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PREGÃO ELETRÔNICO</w:t>
      </w:r>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UNIVERSIDADE FEDERAL DE UBERLÂNDIA</w:t>
      </w:r>
    </w:p>
    <w:p w:rsidR="00F13489" w:rsidRPr="00AE6601" w:rsidRDefault="00F13489" w:rsidP="00256233">
      <w:pPr>
        <w:keepLines/>
        <w:widowControl w:val="0"/>
        <w:spacing w:before="120"/>
        <w:jc w:val="center"/>
        <w:rPr>
          <w:rFonts w:ascii="Arial" w:hAnsi="Arial" w:cs="Arial"/>
          <w:b/>
          <w:sz w:val="18"/>
        </w:rPr>
      </w:pPr>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 xml:space="preserve">PREGÃO ELETRÔNICO Nº: </w:t>
      </w:r>
      <w:r w:rsidR="008C27AE" w:rsidRPr="00256233">
        <w:rPr>
          <w:rFonts w:ascii="Arial" w:hAnsi="Arial" w:cs="Arial"/>
          <w:b/>
          <w:sz w:val="28"/>
        </w:rPr>
        <w:fldChar w:fldCharType="begin">
          <w:ffData>
            <w:name w:val="Texto1"/>
            <w:enabled/>
            <w:calcOnExit w:val="0"/>
            <w:textInput/>
          </w:ffData>
        </w:fldChar>
      </w:r>
      <w:bookmarkStart w:id="0" w:name="Texto1"/>
      <w:r w:rsidRPr="00256233">
        <w:rPr>
          <w:rFonts w:ascii="Arial" w:hAnsi="Arial" w:cs="Arial"/>
          <w:b/>
          <w:sz w:val="28"/>
        </w:rPr>
        <w:instrText xml:space="preserve"> FORMTEXT </w:instrText>
      </w:r>
      <w:r w:rsidR="008C27AE" w:rsidRPr="00256233">
        <w:rPr>
          <w:rFonts w:ascii="Arial" w:hAnsi="Arial" w:cs="Arial"/>
          <w:b/>
          <w:sz w:val="28"/>
        </w:rPr>
      </w:r>
      <w:r w:rsidR="008C27AE" w:rsidRPr="00256233">
        <w:rPr>
          <w:rFonts w:ascii="Arial" w:hAnsi="Arial" w:cs="Arial"/>
          <w:b/>
          <w:sz w:val="28"/>
        </w:rPr>
        <w:fldChar w:fldCharType="separate"/>
      </w:r>
      <w:r w:rsidR="0024704D">
        <w:rPr>
          <w:rFonts w:ascii="Arial" w:hAnsi="Arial" w:cs="Arial"/>
          <w:b/>
          <w:sz w:val="28"/>
        </w:rPr>
        <w:t>059</w:t>
      </w:r>
      <w:r w:rsidR="008C27AE" w:rsidRPr="00256233">
        <w:rPr>
          <w:rFonts w:ascii="Arial" w:hAnsi="Arial" w:cs="Arial"/>
          <w:b/>
          <w:sz w:val="28"/>
        </w:rPr>
        <w:fldChar w:fldCharType="end"/>
      </w:r>
      <w:bookmarkEnd w:id="0"/>
      <w:r w:rsidRPr="00256233">
        <w:rPr>
          <w:rFonts w:ascii="Arial" w:hAnsi="Arial" w:cs="Arial"/>
          <w:b/>
          <w:sz w:val="28"/>
        </w:rPr>
        <w:t>/20</w:t>
      </w:r>
      <w:r w:rsidR="008C27AE" w:rsidRPr="00256233">
        <w:rPr>
          <w:rFonts w:ascii="Arial" w:hAnsi="Arial" w:cs="Arial"/>
          <w:b/>
          <w:sz w:val="28"/>
        </w:rPr>
        <w:fldChar w:fldCharType="begin">
          <w:ffData>
            <w:name w:val="Texto2"/>
            <w:enabled/>
            <w:calcOnExit w:val="0"/>
            <w:textInput/>
          </w:ffData>
        </w:fldChar>
      </w:r>
      <w:bookmarkStart w:id="1" w:name="Texto2"/>
      <w:r w:rsidRPr="00256233">
        <w:rPr>
          <w:rFonts w:ascii="Arial" w:hAnsi="Arial" w:cs="Arial"/>
          <w:b/>
          <w:sz w:val="28"/>
        </w:rPr>
        <w:instrText xml:space="preserve"> FORMTEXT </w:instrText>
      </w:r>
      <w:r w:rsidR="008C27AE" w:rsidRPr="00256233">
        <w:rPr>
          <w:rFonts w:ascii="Arial" w:hAnsi="Arial" w:cs="Arial"/>
          <w:b/>
          <w:sz w:val="28"/>
        </w:rPr>
      </w:r>
      <w:r w:rsidR="008C27AE" w:rsidRPr="00256233">
        <w:rPr>
          <w:rFonts w:ascii="Arial" w:hAnsi="Arial" w:cs="Arial"/>
          <w:b/>
          <w:sz w:val="28"/>
        </w:rPr>
        <w:fldChar w:fldCharType="separate"/>
      </w:r>
      <w:r w:rsidR="0024704D">
        <w:rPr>
          <w:rFonts w:ascii="Arial" w:hAnsi="Arial" w:cs="Arial"/>
          <w:b/>
          <w:sz w:val="28"/>
        </w:rPr>
        <w:t>17</w:t>
      </w:r>
      <w:r w:rsidR="008C27AE" w:rsidRPr="00256233">
        <w:rPr>
          <w:rFonts w:ascii="Arial" w:hAnsi="Arial" w:cs="Arial"/>
          <w:b/>
          <w:sz w:val="28"/>
        </w:rPr>
        <w:fldChar w:fldCharType="end"/>
      </w:r>
      <w:bookmarkEnd w:id="1"/>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PROCESSO ADMINISTRATIVO Nº: 23117.</w:t>
      </w:r>
      <w:r w:rsidR="008C27AE" w:rsidRPr="00256233">
        <w:rPr>
          <w:rFonts w:ascii="Arial" w:hAnsi="Arial" w:cs="Arial"/>
          <w:b/>
          <w:sz w:val="28"/>
        </w:rPr>
        <w:fldChar w:fldCharType="begin">
          <w:ffData>
            <w:name w:val="Texto3"/>
            <w:enabled/>
            <w:calcOnExit w:val="0"/>
            <w:textInput/>
          </w:ffData>
        </w:fldChar>
      </w:r>
      <w:bookmarkStart w:id="2" w:name="Texto3"/>
      <w:r w:rsidRPr="00256233">
        <w:rPr>
          <w:rFonts w:ascii="Arial" w:hAnsi="Arial" w:cs="Arial"/>
          <w:b/>
          <w:sz w:val="28"/>
        </w:rPr>
        <w:instrText xml:space="preserve"> FORMTEXT </w:instrText>
      </w:r>
      <w:r w:rsidR="008C27AE" w:rsidRPr="00256233">
        <w:rPr>
          <w:rFonts w:ascii="Arial" w:hAnsi="Arial" w:cs="Arial"/>
          <w:b/>
          <w:sz w:val="28"/>
        </w:rPr>
      </w:r>
      <w:r w:rsidR="008C27AE" w:rsidRPr="00256233">
        <w:rPr>
          <w:rFonts w:ascii="Arial" w:hAnsi="Arial" w:cs="Arial"/>
          <w:b/>
          <w:sz w:val="28"/>
        </w:rPr>
        <w:fldChar w:fldCharType="separate"/>
      </w:r>
      <w:r w:rsidR="0024704D">
        <w:rPr>
          <w:rFonts w:ascii="Arial" w:hAnsi="Arial" w:cs="Arial"/>
          <w:b/>
          <w:sz w:val="28"/>
        </w:rPr>
        <w:t>004156</w:t>
      </w:r>
      <w:r w:rsidR="008C27AE" w:rsidRPr="00256233">
        <w:rPr>
          <w:rFonts w:ascii="Arial" w:hAnsi="Arial" w:cs="Arial"/>
          <w:b/>
          <w:sz w:val="28"/>
        </w:rPr>
        <w:fldChar w:fldCharType="end"/>
      </w:r>
      <w:bookmarkEnd w:id="2"/>
      <w:r w:rsidRPr="00256233">
        <w:rPr>
          <w:rFonts w:ascii="Arial" w:hAnsi="Arial" w:cs="Arial"/>
          <w:b/>
          <w:sz w:val="28"/>
        </w:rPr>
        <w:t>/20</w:t>
      </w:r>
      <w:r w:rsidR="008C27AE" w:rsidRPr="00256233">
        <w:rPr>
          <w:rFonts w:ascii="Arial" w:hAnsi="Arial" w:cs="Arial"/>
          <w:b/>
          <w:sz w:val="28"/>
        </w:rPr>
        <w:fldChar w:fldCharType="begin">
          <w:ffData>
            <w:name w:val="Texto4"/>
            <w:enabled/>
            <w:calcOnExit w:val="0"/>
            <w:textInput/>
          </w:ffData>
        </w:fldChar>
      </w:r>
      <w:bookmarkStart w:id="3" w:name="Texto4"/>
      <w:r w:rsidRPr="00256233">
        <w:rPr>
          <w:rFonts w:ascii="Arial" w:hAnsi="Arial" w:cs="Arial"/>
          <w:b/>
          <w:sz w:val="28"/>
        </w:rPr>
        <w:instrText xml:space="preserve"> FORMTEXT </w:instrText>
      </w:r>
      <w:r w:rsidR="008C27AE" w:rsidRPr="00256233">
        <w:rPr>
          <w:rFonts w:ascii="Arial" w:hAnsi="Arial" w:cs="Arial"/>
          <w:b/>
          <w:sz w:val="28"/>
        </w:rPr>
      </w:r>
      <w:r w:rsidR="008C27AE" w:rsidRPr="00256233">
        <w:rPr>
          <w:rFonts w:ascii="Arial" w:hAnsi="Arial" w:cs="Arial"/>
          <w:b/>
          <w:sz w:val="28"/>
        </w:rPr>
        <w:fldChar w:fldCharType="separate"/>
      </w:r>
      <w:r w:rsidR="0024704D">
        <w:rPr>
          <w:rFonts w:ascii="Arial" w:hAnsi="Arial" w:cs="Arial"/>
          <w:b/>
          <w:sz w:val="28"/>
        </w:rPr>
        <w:t>17</w:t>
      </w:r>
      <w:r w:rsidR="008C27AE" w:rsidRPr="00256233">
        <w:rPr>
          <w:rFonts w:ascii="Arial" w:hAnsi="Arial" w:cs="Arial"/>
          <w:b/>
          <w:sz w:val="28"/>
        </w:rPr>
        <w:fldChar w:fldCharType="end"/>
      </w:r>
      <w:bookmarkEnd w:id="3"/>
      <w:r w:rsidRPr="00256233">
        <w:rPr>
          <w:rFonts w:ascii="Arial" w:hAnsi="Arial" w:cs="Arial"/>
          <w:b/>
          <w:sz w:val="28"/>
        </w:rPr>
        <w:t>-</w:t>
      </w:r>
      <w:r w:rsidR="008C27AE" w:rsidRPr="00256233">
        <w:rPr>
          <w:rFonts w:ascii="Arial" w:hAnsi="Arial" w:cs="Arial"/>
          <w:b/>
          <w:sz w:val="28"/>
        </w:rPr>
        <w:fldChar w:fldCharType="begin">
          <w:ffData>
            <w:name w:val="Texto5"/>
            <w:enabled/>
            <w:calcOnExit w:val="0"/>
            <w:textInput/>
          </w:ffData>
        </w:fldChar>
      </w:r>
      <w:bookmarkStart w:id="4" w:name="Texto5"/>
      <w:r w:rsidRPr="00256233">
        <w:rPr>
          <w:rFonts w:ascii="Arial" w:hAnsi="Arial" w:cs="Arial"/>
          <w:b/>
          <w:sz w:val="28"/>
        </w:rPr>
        <w:instrText xml:space="preserve"> FORMTEXT </w:instrText>
      </w:r>
      <w:r w:rsidR="008C27AE" w:rsidRPr="00256233">
        <w:rPr>
          <w:rFonts w:ascii="Arial" w:hAnsi="Arial" w:cs="Arial"/>
          <w:b/>
          <w:sz w:val="28"/>
        </w:rPr>
      </w:r>
      <w:r w:rsidR="008C27AE" w:rsidRPr="00256233">
        <w:rPr>
          <w:rFonts w:ascii="Arial" w:hAnsi="Arial" w:cs="Arial"/>
          <w:b/>
          <w:sz w:val="28"/>
        </w:rPr>
        <w:fldChar w:fldCharType="separate"/>
      </w:r>
      <w:r w:rsidR="0024704D">
        <w:rPr>
          <w:rFonts w:ascii="Arial" w:hAnsi="Arial" w:cs="Arial"/>
          <w:b/>
          <w:sz w:val="28"/>
        </w:rPr>
        <w:t>12</w:t>
      </w:r>
      <w:r w:rsidR="008C27AE" w:rsidRPr="00256233">
        <w:rPr>
          <w:rFonts w:ascii="Arial" w:hAnsi="Arial" w:cs="Arial"/>
          <w:b/>
          <w:sz w:val="28"/>
        </w:rPr>
        <w:fldChar w:fldCharType="end"/>
      </w:r>
      <w:bookmarkEnd w:id="4"/>
    </w:p>
    <w:p w:rsidR="00F13489" w:rsidRPr="00256233" w:rsidRDefault="00F13489" w:rsidP="00256233">
      <w:pPr>
        <w:keepLines/>
        <w:widowControl w:val="0"/>
        <w:spacing w:before="120"/>
        <w:jc w:val="both"/>
        <w:rPr>
          <w:rFonts w:ascii="Arial" w:hAnsi="Arial" w:cs="Arial"/>
        </w:rPr>
      </w:pPr>
    </w:p>
    <w:p w:rsidR="005871EE" w:rsidRDefault="005871EE" w:rsidP="005871EE">
      <w:pPr>
        <w:keepLines/>
        <w:widowControl w:val="0"/>
        <w:spacing w:before="120"/>
        <w:ind w:firstLine="567"/>
        <w:jc w:val="both"/>
        <w:rPr>
          <w:rFonts w:ascii="Arial" w:hAnsi="Arial" w:cs="Arial"/>
          <w:color w:val="000000"/>
          <w:szCs w:val="20"/>
        </w:rPr>
      </w:pPr>
    </w:p>
    <w:p w:rsidR="00CA24FB" w:rsidRPr="00256233" w:rsidRDefault="000A0C49" w:rsidP="005871EE">
      <w:pPr>
        <w:keepLines/>
        <w:widowControl w:val="0"/>
        <w:spacing w:before="120"/>
        <w:ind w:firstLine="567"/>
        <w:jc w:val="both"/>
        <w:rPr>
          <w:rFonts w:ascii="Arial" w:hAnsi="Arial" w:cs="Arial"/>
        </w:rPr>
      </w:pPr>
      <w:r w:rsidRPr="000A0C49">
        <w:rPr>
          <w:rFonts w:ascii="Arial" w:hAnsi="Arial" w:cs="Arial"/>
          <w:color w:val="000000"/>
          <w:szCs w:val="20"/>
        </w:rPr>
        <w:t>Torna-se público, para conhecimento dos interessados, que</w:t>
      </w:r>
      <w:r w:rsidRPr="000A0C49">
        <w:rPr>
          <w:rFonts w:ascii="Arial" w:hAnsi="Arial" w:cs="Arial"/>
          <w:sz w:val="32"/>
        </w:rPr>
        <w:t xml:space="preserve"> </w:t>
      </w:r>
      <w:r>
        <w:rPr>
          <w:rFonts w:ascii="Arial" w:hAnsi="Arial" w:cs="Arial"/>
        </w:rPr>
        <w:t>a</w:t>
      </w:r>
      <w:r w:rsidR="005C0E9F" w:rsidRPr="00256233">
        <w:rPr>
          <w:rFonts w:ascii="Arial" w:hAnsi="Arial" w:cs="Arial"/>
        </w:rPr>
        <w:t xml:space="preserve"> </w:t>
      </w:r>
      <w:r w:rsidR="005C0E9F" w:rsidRPr="002757CC">
        <w:rPr>
          <w:rFonts w:ascii="Arial" w:hAnsi="Arial" w:cs="Arial"/>
          <w:b/>
        </w:rPr>
        <w:t>UNIVERSIDADE FEDERAL DE UBERLÂNDIA</w:t>
      </w:r>
      <w:r w:rsidR="005C0E9F" w:rsidRPr="00256233">
        <w:rPr>
          <w:rFonts w:ascii="Arial" w:hAnsi="Arial" w:cs="Arial"/>
        </w:rPr>
        <w:t xml:space="preserve">, por intermédio de sua </w:t>
      </w:r>
      <w:r w:rsidR="005C0E9F" w:rsidRPr="002757CC">
        <w:rPr>
          <w:rFonts w:ascii="Arial" w:hAnsi="Arial" w:cs="Arial"/>
          <w:b/>
        </w:rPr>
        <w:t>DIRETORIA DE COMPRAS E LICITAÇÕES</w:t>
      </w:r>
      <w:r w:rsidR="005C0E9F" w:rsidRPr="00256233">
        <w:rPr>
          <w:rFonts w:ascii="Arial" w:hAnsi="Arial" w:cs="Arial"/>
        </w:rPr>
        <w:t>, com sede e administração na Av. João Naves de Ávila, 2121, Bloco 3P, Campus Santa Mônica, Uberlândia-MG, CEP 38400-902</w:t>
      </w:r>
      <w:r w:rsidR="00CA24FB" w:rsidRPr="00256233">
        <w:rPr>
          <w:rFonts w:ascii="Arial" w:hAnsi="Arial" w:cs="Arial"/>
        </w:rPr>
        <w:t xml:space="preserve">, realizará licitação, na modalidade PREGÃO, na forma ELETRÔNICA, </w:t>
      </w:r>
      <w:r w:rsidR="00CA24FB" w:rsidRPr="002757CC">
        <w:rPr>
          <w:rFonts w:ascii="Arial" w:hAnsi="Arial" w:cs="Arial"/>
          <w:b/>
        </w:rPr>
        <w:t>do tipo</w:t>
      </w:r>
      <w:r w:rsidR="00CA24FB" w:rsidRPr="00256233">
        <w:rPr>
          <w:rFonts w:ascii="Arial" w:hAnsi="Arial" w:cs="Arial"/>
        </w:rPr>
        <w:t xml:space="preserve"> </w:t>
      </w:r>
      <w:r w:rsidR="00CA24FB" w:rsidRPr="002757CC">
        <w:rPr>
          <w:rFonts w:ascii="Arial" w:hAnsi="Arial" w:cs="Arial"/>
          <w:b/>
        </w:rPr>
        <w:t>menor preço</w:t>
      </w:r>
      <w:r w:rsidR="005C0E9F" w:rsidRPr="002757CC">
        <w:rPr>
          <w:rFonts w:ascii="Arial" w:hAnsi="Arial" w:cs="Arial"/>
          <w:b/>
        </w:rPr>
        <w:t xml:space="preserve"> </w:t>
      </w:r>
      <w:r w:rsidR="008C27AE" w:rsidRPr="005270FE">
        <w:rPr>
          <w:rFonts w:ascii="Arial" w:hAnsi="Arial" w:cs="Arial"/>
          <w:b/>
        </w:rPr>
        <w:fldChar w:fldCharType="begin">
          <w:ffData>
            <w:name w:val="Texto6"/>
            <w:enabled/>
            <w:calcOnExit w:val="0"/>
            <w:textInput/>
          </w:ffData>
        </w:fldChar>
      </w:r>
      <w:bookmarkStart w:id="5" w:name="Texto6"/>
      <w:r w:rsidR="005C0E9F" w:rsidRPr="005270FE">
        <w:rPr>
          <w:rFonts w:ascii="Arial" w:hAnsi="Arial" w:cs="Arial"/>
          <w:b/>
        </w:rPr>
        <w:instrText xml:space="preserve"> FORMTEXT </w:instrText>
      </w:r>
      <w:r w:rsidR="008C27AE" w:rsidRPr="005270FE">
        <w:rPr>
          <w:rFonts w:ascii="Arial" w:hAnsi="Arial" w:cs="Arial"/>
          <w:b/>
        </w:rPr>
      </w:r>
      <w:r w:rsidR="008C27AE" w:rsidRPr="005270FE">
        <w:rPr>
          <w:rFonts w:ascii="Arial" w:hAnsi="Arial" w:cs="Arial"/>
          <w:b/>
        </w:rPr>
        <w:fldChar w:fldCharType="separate"/>
      </w:r>
      <w:r w:rsidR="005871EE" w:rsidRPr="005270FE">
        <w:rPr>
          <w:rFonts w:ascii="Arial" w:hAnsi="Arial" w:cs="Arial"/>
          <w:b/>
        </w:rPr>
        <w:t>global</w:t>
      </w:r>
      <w:r w:rsidR="008C27AE" w:rsidRPr="005270FE">
        <w:rPr>
          <w:rFonts w:ascii="Arial" w:hAnsi="Arial" w:cs="Arial"/>
          <w:b/>
        </w:rPr>
        <w:fldChar w:fldCharType="end"/>
      </w:r>
      <w:bookmarkEnd w:id="5"/>
      <w:r w:rsidR="00CA24FB" w:rsidRPr="002757CC">
        <w:rPr>
          <w:rFonts w:ascii="Arial" w:hAnsi="Arial" w:cs="Arial"/>
          <w:b/>
        </w:rPr>
        <w:t>,</w:t>
      </w:r>
      <w:r w:rsidR="00CA24FB" w:rsidRPr="00256233">
        <w:rPr>
          <w:rFonts w:ascii="Arial" w:hAnsi="Arial" w:cs="Arial"/>
        </w:rPr>
        <w:t xml:space="preserve"> </w:t>
      </w:r>
      <w:r w:rsidR="00A440B7" w:rsidRPr="006432CD">
        <w:rPr>
          <w:rFonts w:cs="Times New Roman"/>
          <w:color w:val="000000"/>
          <w:szCs w:val="20"/>
        </w:rPr>
        <w:t xml:space="preserve">nos termos da Lei nº 10.520, de 17 de julho de 2002, do Decreto nº 5.450, de 31 de maio de 2005, do Decreto 2.271, de 7 de julho de 1997, das Instruções Normativas SLTI/MPOG nº 2, de 30 de abril de 2008, e nº 02, de 11 de outubro de 2010, da Lei Complementar n° 123, de 14 de dezembro de 2006, da Lei nº 11.488, de 15 de junho de 2007, do Decreto n° </w:t>
      </w:r>
      <w:r w:rsidR="00A440B7" w:rsidRPr="006432CD">
        <w:rPr>
          <w:rFonts w:cs="Arial"/>
          <w:szCs w:val="20"/>
        </w:rPr>
        <w:t>8.538, de 06 de outubro de 2015</w:t>
      </w:r>
      <w:r w:rsidR="00A440B7" w:rsidRPr="006432CD">
        <w:rPr>
          <w:rFonts w:cs="Times New Roman"/>
          <w:color w:val="000000"/>
          <w:szCs w:val="20"/>
        </w:rPr>
        <w:t>, aplicando-se, subsidiariamente, a Lei nº 8.666, de 21 de junho de 1993, e as exigências estabelecidas neste Edital</w:t>
      </w:r>
      <w:r w:rsidR="00CA24FB" w:rsidRPr="00256233">
        <w:rPr>
          <w:rFonts w:ascii="Arial" w:hAnsi="Arial" w:cs="Arial"/>
        </w:rPr>
        <w:t xml:space="preserve">. </w:t>
      </w:r>
    </w:p>
    <w:p w:rsidR="002E2B74" w:rsidRPr="002757CC" w:rsidRDefault="003B2B65" w:rsidP="005871EE">
      <w:pPr>
        <w:keepLines/>
        <w:widowControl w:val="0"/>
        <w:spacing w:before="120"/>
        <w:ind w:left="567"/>
        <w:jc w:val="both"/>
        <w:rPr>
          <w:rFonts w:ascii="Arial" w:hAnsi="Arial" w:cs="Arial"/>
          <w:b/>
        </w:rPr>
      </w:pPr>
      <w:r w:rsidRPr="002757CC">
        <w:rPr>
          <w:rFonts w:ascii="Arial" w:hAnsi="Arial" w:cs="Arial"/>
          <w:b/>
        </w:rPr>
        <w:t>D</w:t>
      </w:r>
      <w:r w:rsidR="002E2B74" w:rsidRPr="002757CC">
        <w:rPr>
          <w:rFonts w:ascii="Arial" w:hAnsi="Arial" w:cs="Arial"/>
          <w:b/>
        </w:rPr>
        <w:t>ata da sessão:</w:t>
      </w:r>
      <w:r w:rsidR="005C0E9F" w:rsidRPr="002757CC">
        <w:rPr>
          <w:rFonts w:ascii="Arial" w:hAnsi="Arial" w:cs="Arial"/>
          <w:b/>
        </w:rPr>
        <w:t xml:space="preserve"> </w:t>
      </w:r>
      <w:r w:rsidR="008C27AE" w:rsidRPr="002757CC">
        <w:rPr>
          <w:rFonts w:ascii="Arial" w:hAnsi="Arial" w:cs="Arial"/>
          <w:b/>
        </w:rPr>
        <w:fldChar w:fldCharType="begin">
          <w:ffData>
            <w:name w:val="Texto7"/>
            <w:enabled/>
            <w:calcOnExit w:val="0"/>
            <w:textInput/>
          </w:ffData>
        </w:fldChar>
      </w:r>
      <w:bookmarkStart w:id="6" w:name="Texto7"/>
      <w:r w:rsidR="005C0E9F" w:rsidRPr="002757CC">
        <w:rPr>
          <w:rFonts w:ascii="Arial" w:hAnsi="Arial" w:cs="Arial"/>
          <w:b/>
        </w:rPr>
        <w:instrText xml:space="preserve"> FORMTEXT </w:instrText>
      </w:r>
      <w:r w:rsidR="008C27AE" w:rsidRPr="002757CC">
        <w:rPr>
          <w:rFonts w:ascii="Arial" w:hAnsi="Arial" w:cs="Arial"/>
          <w:b/>
        </w:rPr>
      </w:r>
      <w:r w:rsidR="008C27AE" w:rsidRPr="002757CC">
        <w:rPr>
          <w:rFonts w:ascii="Arial" w:hAnsi="Arial" w:cs="Arial"/>
          <w:b/>
        </w:rPr>
        <w:fldChar w:fldCharType="separate"/>
      </w:r>
      <w:r w:rsidR="00B66AD4">
        <w:rPr>
          <w:rFonts w:ascii="Arial" w:hAnsi="Arial" w:cs="Arial"/>
          <w:b/>
        </w:rPr>
        <w:t>21</w:t>
      </w:r>
      <w:r w:rsidR="008C27AE" w:rsidRPr="002757CC">
        <w:rPr>
          <w:rFonts w:ascii="Arial" w:hAnsi="Arial" w:cs="Arial"/>
          <w:b/>
        </w:rPr>
        <w:fldChar w:fldCharType="end"/>
      </w:r>
      <w:bookmarkEnd w:id="6"/>
      <w:r w:rsidR="005C0E9F" w:rsidRPr="002757CC">
        <w:rPr>
          <w:rFonts w:ascii="Arial" w:hAnsi="Arial" w:cs="Arial"/>
          <w:b/>
        </w:rPr>
        <w:t>/</w:t>
      </w:r>
      <w:r w:rsidR="008C27AE" w:rsidRPr="002757CC">
        <w:rPr>
          <w:rFonts w:ascii="Arial" w:hAnsi="Arial" w:cs="Arial"/>
          <w:b/>
        </w:rPr>
        <w:fldChar w:fldCharType="begin">
          <w:ffData>
            <w:name w:val="Texto8"/>
            <w:enabled/>
            <w:calcOnExit w:val="0"/>
            <w:textInput/>
          </w:ffData>
        </w:fldChar>
      </w:r>
      <w:bookmarkStart w:id="7" w:name="Texto8"/>
      <w:r w:rsidR="005C0E9F" w:rsidRPr="002757CC">
        <w:rPr>
          <w:rFonts w:ascii="Arial" w:hAnsi="Arial" w:cs="Arial"/>
          <w:b/>
        </w:rPr>
        <w:instrText xml:space="preserve"> FORMTEXT </w:instrText>
      </w:r>
      <w:r w:rsidR="008C27AE" w:rsidRPr="002757CC">
        <w:rPr>
          <w:rFonts w:ascii="Arial" w:hAnsi="Arial" w:cs="Arial"/>
          <w:b/>
        </w:rPr>
      </w:r>
      <w:r w:rsidR="008C27AE" w:rsidRPr="002757CC">
        <w:rPr>
          <w:rFonts w:ascii="Arial" w:hAnsi="Arial" w:cs="Arial"/>
          <w:b/>
        </w:rPr>
        <w:fldChar w:fldCharType="separate"/>
      </w:r>
      <w:r w:rsidR="00B66AD4">
        <w:rPr>
          <w:rFonts w:ascii="Arial" w:hAnsi="Arial" w:cs="Arial"/>
          <w:b/>
        </w:rPr>
        <w:t>07</w:t>
      </w:r>
      <w:r w:rsidR="008C27AE" w:rsidRPr="002757CC">
        <w:rPr>
          <w:rFonts w:ascii="Arial" w:hAnsi="Arial" w:cs="Arial"/>
          <w:b/>
        </w:rPr>
        <w:fldChar w:fldCharType="end"/>
      </w:r>
      <w:bookmarkEnd w:id="7"/>
      <w:r w:rsidR="005C0E9F" w:rsidRPr="002757CC">
        <w:rPr>
          <w:rFonts w:ascii="Arial" w:hAnsi="Arial" w:cs="Arial"/>
          <w:b/>
        </w:rPr>
        <w:t>/20</w:t>
      </w:r>
      <w:r w:rsidR="008C27AE" w:rsidRPr="002757CC">
        <w:rPr>
          <w:rFonts w:ascii="Arial" w:hAnsi="Arial" w:cs="Arial"/>
          <w:b/>
        </w:rPr>
        <w:fldChar w:fldCharType="begin">
          <w:ffData>
            <w:name w:val="Texto9"/>
            <w:enabled/>
            <w:calcOnExit w:val="0"/>
            <w:textInput/>
          </w:ffData>
        </w:fldChar>
      </w:r>
      <w:bookmarkStart w:id="8" w:name="Texto9"/>
      <w:r w:rsidR="005C0E9F" w:rsidRPr="002757CC">
        <w:rPr>
          <w:rFonts w:ascii="Arial" w:hAnsi="Arial" w:cs="Arial"/>
          <w:b/>
        </w:rPr>
        <w:instrText xml:space="preserve"> FORMTEXT </w:instrText>
      </w:r>
      <w:r w:rsidR="008C27AE" w:rsidRPr="002757CC">
        <w:rPr>
          <w:rFonts w:ascii="Arial" w:hAnsi="Arial" w:cs="Arial"/>
          <w:b/>
        </w:rPr>
      </w:r>
      <w:r w:rsidR="008C27AE" w:rsidRPr="002757CC">
        <w:rPr>
          <w:rFonts w:ascii="Arial" w:hAnsi="Arial" w:cs="Arial"/>
          <w:b/>
        </w:rPr>
        <w:fldChar w:fldCharType="separate"/>
      </w:r>
      <w:r w:rsidR="0024704D">
        <w:rPr>
          <w:rFonts w:ascii="Arial" w:hAnsi="Arial" w:cs="Arial"/>
          <w:b/>
        </w:rPr>
        <w:t>17</w:t>
      </w:r>
      <w:r w:rsidR="008C27AE" w:rsidRPr="002757CC">
        <w:rPr>
          <w:rFonts w:ascii="Arial" w:hAnsi="Arial" w:cs="Arial"/>
          <w:b/>
        </w:rPr>
        <w:fldChar w:fldCharType="end"/>
      </w:r>
      <w:bookmarkEnd w:id="8"/>
      <w:r w:rsidR="005C0E9F" w:rsidRPr="002757CC">
        <w:rPr>
          <w:rFonts w:ascii="Arial" w:hAnsi="Arial" w:cs="Arial"/>
          <w:b/>
        </w:rPr>
        <w:t>.</w:t>
      </w:r>
    </w:p>
    <w:p w:rsidR="00175051" w:rsidRDefault="00175051" w:rsidP="005871EE">
      <w:pPr>
        <w:keepLines/>
        <w:widowControl w:val="0"/>
        <w:spacing w:before="120"/>
        <w:ind w:left="567"/>
        <w:jc w:val="both"/>
        <w:rPr>
          <w:rFonts w:ascii="Arial" w:hAnsi="Arial" w:cs="Arial"/>
          <w:b/>
        </w:rPr>
      </w:pPr>
      <w:r>
        <w:rPr>
          <w:rFonts w:ascii="Arial" w:hAnsi="Arial" w:cs="Arial"/>
          <w:b/>
        </w:rPr>
        <w:t xml:space="preserve">Horário: </w:t>
      </w:r>
      <w:r w:rsidR="008C27AE">
        <w:rPr>
          <w:rFonts w:ascii="Arial" w:hAnsi="Arial" w:cs="Arial"/>
          <w:b/>
        </w:rPr>
        <w:fldChar w:fldCharType="begin">
          <w:ffData>
            <w:name w:val="Texto549"/>
            <w:enabled/>
            <w:calcOnExit w:val="0"/>
            <w:textInput/>
          </w:ffData>
        </w:fldChar>
      </w:r>
      <w:bookmarkStart w:id="9" w:name="Texto549"/>
      <w:r>
        <w:rPr>
          <w:rFonts w:ascii="Arial" w:hAnsi="Arial" w:cs="Arial"/>
          <w:b/>
        </w:rPr>
        <w:instrText xml:space="preserve"> FORMTEXT </w:instrText>
      </w:r>
      <w:r w:rsidR="008C27AE">
        <w:rPr>
          <w:rFonts w:ascii="Arial" w:hAnsi="Arial" w:cs="Arial"/>
          <w:b/>
        </w:rPr>
      </w:r>
      <w:r w:rsidR="008C27AE">
        <w:rPr>
          <w:rFonts w:ascii="Arial" w:hAnsi="Arial" w:cs="Arial"/>
          <w:b/>
        </w:rPr>
        <w:fldChar w:fldCharType="separate"/>
      </w:r>
      <w:r w:rsidR="005871EE">
        <w:rPr>
          <w:rFonts w:ascii="Arial" w:hAnsi="Arial" w:cs="Arial"/>
          <w:b/>
          <w:noProof/>
        </w:rPr>
        <w:t>9</w:t>
      </w:r>
      <w:r w:rsidR="008C27AE">
        <w:fldChar w:fldCharType="end"/>
      </w:r>
      <w:bookmarkEnd w:id="9"/>
      <w:r>
        <w:rPr>
          <w:rFonts w:ascii="Arial" w:hAnsi="Arial" w:cs="Arial"/>
          <w:b/>
        </w:rPr>
        <w:t>h</w:t>
      </w:r>
      <w:r w:rsidR="008C27AE">
        <w:rPr>
          <w:rFonts w:ascii="Arial" w:hAnsi="Arial" w:cs="Arial"/>
          <w:b/>
        </w:rPr>
        <w:fldChar w:fldCharType="begin">
          <w:ffData>
            <w:name w:val="Texto550"/>
            <w:enabled/>
            <w:calcOnExit w:val="0"/>
            <w:textInput/>
          </w:ffData>
        </w:fldChar>
      </w:r>
      <w:bookmarkStart w:id="10" w:name="Texto550"/>
      <w:r>
        <w:rPr>
          <w:rFonts w:ascii="Arial" w:hAnsi="Arial" w:cs="Arial"/>
          <w:b/>
        </w:rPr>
        <w:instrText xml:space="preserve"> FORMTEXT </w:instrText>
      </w:r>
      <w:r w:rsidR="008C27AE">
        <w:rPr>
          <w:rFonts w:ascii="Arial" w:hAnsi="Arial" w:cs="Arial"/>
          <w:b/>
        </w:rPr>
      </w:r>
      <w:r w:rsidR="008C27AE">
        <w:rPr>
          <w:rFonts w:ascii="Arial" w:hAnsi="Arial" w:cs="Arial"/>
          <w:b/>
        </w:rPr>
        <w:fldChar w:fldCharType="separate"/>
      </w:r>
      <w:r w:rsidR="005871EE">
        <w:rPr>
          <w:rFonts w:ascii="Arial" w:hAnsi="Arial" w:cs="Arial"/>
          <w:b/>
          <w:noProof/>
        </w:rPr>
        <w:t>00</w:t>
      </w:r>
      <w:r w:rsidR="008C27AE">
        <w:fldChar w:fldCharType="end"/>
      </w:r>
      <w:bookmarkEnd w:id="10"/>
      <w:r>
        <w:rPr>
          <w:rFonts w:ascii="Arial" w:hAnsi="Arial" w:cs="Arial"/>
          <w:b/>
        </w:rPr>
        <w:t>min.</w:t>
      </w:r>
    </w:p>
    <w:p w:rsidR="00256233" w:rsidRDefault="003B2B65" w:rsidP="005871EE">
      <w:pPr>
        <w:keepLines/>
        <w:widowControl w:val="0"/>
        <w:spacing w:before="120"/>
        <w:ind w:left="567"/>
        <w:jc w:val="both"/>
        <w:rPr>
          <w:rFonts w:ascii="Arial" w:hAnsi="Arial" w:cs="Arial"/>
          <w:b/>
        </w:rPr>
      </w:pPr>
      <w:r w:rsidRPr="002757CC">
        <w:rPr>
          <w:rFonts w:ascii="Arial" w:hAnsi="Arial" w:cs="Arial"/>
          <w:b/>
        </w:rPr>
        <w:t>L</w:t>
      </w:r>
      <w:r w:rsidR="002E2B74" w:rsidRPr="002757CC">
        <w:rPr>
          <w:rFonts w:ascii="Arial" w:hAnsi="Arial" w:cs="Arial"/>
          <w:b/>
        </w:rPr>
        <w:t xml:space="preserve">ocal: </w:t>
      </w:r>
      <w:r w:rsidR="00256233" w:rsidRPr="002757CC">
        <w:rPr>
          <w:rFonts w:ascii="Arial" w:hAnsi="Arial" w:cs="Arial"/>
          <w:b/>
        </w:rPr>
        <w:t xml:space="preserve">www.comprasgovernamentais.gov.br </w:t>
      </w:r>
      <w:r w:rsidR="00CC235D">
        <w:rPr>
          <w:rFonts w:ascii="Arial" w:hAnsi="Arial" w:cs="Arial"/>
          <w:b/>
        </w:rPr>
        <w:t>-</w:t>
      </w:r>
      <w:r w:rsidR="00256233" w:rsidRPr="002757CC">
        <w:rPr>
          <w:rFonts w:ascii="Arial" w:hAnsi="Arial" w:cs="Arial"/>
          <w:b/>
        </w:rPr>
        <w:t xml:space="preserve"> </w:t>
      </w:r>
      <w:r w:rsidR="00B56016" w:rsidRPr="002757CC">
        <w:rPr>
          <w:rFonts w:ascii="Arial" w:hAnsi="Arial" w:cs="Arial"/>
          <w:b/>
        </w:rPr>
        <w:t>Portal</w:t>
      </w:r>
      <w:r w:rsidR="00256233" w:rsidRPr="002757CC">
        <w:rPr>
          <w:rFonts w:ascii="Arial" w:hAnsi="Arial" w:cs="Arial"/>
          <w:b/>
        </w:rPr>
        <w:t xml:space="preserve"> </w:t>
      </w:r>
      <w:r w:rsidR="00B56016" w:rsidRPr="002757CC">
        <w:rPr>
          <w:rFonts w:ascii="Arial" w:hAnsi="Arial" w:cs="Arial"/>
          <w:b/>
        </w:rPr>
        <w:t xml:space="preserve">de Compras </w:t>
      </w:r>
      <w:r w:rsidR="005C0E9F" w:rsidRPr="002757CC">
        <w:rPr>
          <w:rFonts w:ascii="Arial" w:hAnsi="Arial" w:cs="Arial"/>
          <w:b/>
        </w:rPr>
        <w:t>do Governo Federal</w:t>
      </w:r>
      <w:r w:rsidR="00256233" w:rsidRPr="002757CC">
        <w:rPr>
          <w:rFonts w:ascii="Arial" w:hAnsi="Arial" w:cs="Arial"/>
          <w:b/>
        </w:rPr>
        <w:t>.</w:t>
      </w:r>
    </w:p>
    <w:p w:rsidR="00F95B60" w:rsidRPr="0039251B" w:rsidRDefault="00F95B60" w:rsidP="005871EE">
      <w:pPr>
        <w:keepLines/>
        <w:widowControl w:val="0"/>
        <w:spacing w:before="120"/>
        <w:ind w:left="567"/>
        <w:jc w:val="both"/>
        <w:rPr>
          <w:rFonts w:ascii="Arial" w:hAnsi="Arial" w:cs="Arial"/>
        </w:rPr>
      </w:pPr>
      <w:r w:rsidRPr="0039251B">
        <w:rPr>
          <w:rFonts w:ascii="Arial" w:hAnsi="Arial" w:cs="Arial"/>
        </w:rPr>
        <w:t>Quaisquer dúvidas durante a realização da sessão pública poderão ser dirimidas pelo</w:t>
      </w:r>
      <w:r>
        <w:rPr>
          <w:rFonts w:ascii="Arial" w:hAnsi="Arial" w:cs="Arial"/>
        </w:rPr>
        <w:t>s</w:t>
      </w:r>
      <w:r w:rsidRPr="0039251B">
        <w:rPr>
          <w:rFonts w:ascii="Arial" w:hAnsi="Arial" w:cs="Arial"/>
        </w:rPr>
        <w:t xml:space="preserve"> telefone</w:t>
      </w:r>
      <w:r>
        <w:rPr>
          <w:rFonts w:ascii="Arial" w:hAnsi="Arial" w:cs="Arial"/>
        </w:rPr>
        <w:t>s</w:t>
      </w:r>
      <w:r w:rsidRPr="0039251B">
        <w:rPr>
          <w:rFonts w:ascii="Arial" w:hAnsi="Arial" w:cs="Arial"/>
        </w:rPr>
        <w:t xml:space="preserve"> </w:t>
      </w:r>
      <w:r>
        <w:rPr>
          <w:rFonts w:ascii="Arial" w:hAnsi="Arial" w:cs="Arial"/>
        </w:rPr>
        <w:t>34.</w:t>
      </w:r>
      <w:r w:rsidRPr="0039251B">
        <w:rPr>
          <w:rFonts w:ascii="Arial" w:hAnsi="Arial" w:cs="Arial"/>
        </w:rPr>
        <w:t>3239</w:t>
      </w:r>
      <w:r>
        <w:rPr>
          <w:rFonts w:ascii="Arial" w:hAnsi="Arial" w:cs="Arial"/>
        </w:rPr>
        <w:t>.</w:t>
      </w:r>
      <w:r w:rsidRPr="0039251B">
        <w:rPr>
          <w:rFonts w:ascii="Arial" w:hAnsi="Arial" w:cs="Arial"/>
        </w:rPr>
        <w:t>484</w:t>
      </w:r>
      <w:r>
        <w:rPr>
          <w:rFonts w:ascii="Arial" w:hAnsi="Arial" w:cs="Arial"/>
        </w:rPr>
        <w:t>8</w:t>
      </w:r>
      <w:r w:rsidRPr="0039251B">
        <w:rPr>
          <w:rFonts w:ascii="Arial" w:hAnsi="Arial" w:cs="Arial"/>
        </w:rPr>
        <w:t xml:space="preserve"> ou 34</w:t>
      </w:r>
      <w:r>
        <w:rPr>
          <w:rFonts w:ascii="Arial" w:hAnsi="Arial" w:cs="Arial"/>
        </w:rPr>
        <w:t>.3239.4952</w:t>
      </w:r>
      <w:r w:rsidRPr="0039251B">
        <w:rPr>
          <w:rFonts w:ascii="Arial" w:hAnsi="Arial" w:cs="Arial"/>
        </w:rPr>
        <w:t xml:space="preserve"> </w:t>
      </w:r>
      <w:r>
        <w:rPr>
          <w:rFonts w:ascii="Arial" w:hAnsi="Arial" w:cs="Arial"/>
        </w:rPr>
        <w:t xml:space="preserve">ou </w:t>
      </w:r>
      <w:r w:rsidRPr="0039251B">
        <w:rPr>
          <w:rFonts w:ascii="Arial" w:hAnsi="Arial" w:cs="Arial"/>
        </w:rPr>
        <w:t>34</w:t>
      </w:r>
      <w:r>
        <w:rPr>
          <w:rFonts w:ascii="Arial" w:hAnsi="Arial" w:cs="Arial"/>
        </w:rPr>
        <w:t>.</w:t>
      </w:r>
      <w:r w:rsidRPr="0039251B">
        <w:rPr>
          <w:rFonts w:ascii="Arial" w:hAnsi="Arial" w:cs="Arial"/>
        </w:rPr>
        <w:t>3239</w:t>
      </w:r>
      <w:r w:rsidR="00B84452">
        <w:rPr>
          <w:rFonts w:ascii="Arial" w:hAnsi="Arial" w:cs="Arial"/>
        </w:rPr>
        <w:t>.</w:t>
      </w:r>
      <w:r w:rsidRPr="0039251B">
        <w:rPr>
          <w:rFonts w:ascii="Arial" w:hAnsi="Arial" w:cs="Arial"/>
        </w:rPr>
        <w:t>4882.</w:t>
      </w:r>
    </w:p>
    <w:p w:rsidR="00CA24FB" w:rsidRPr="002757CC" w:rsidRDefault="00C351A6" w:rsidP="005871EE">
      <w:pPr>
        <w:pStyle w:val="PargrafodaLista"/>
        <w:keepLines/>
        <w:widowControl w:val="0"/>
        <w:numPr>
          <w:ilvl w:val="0"/>
          <w:numId w:val="9"/>
        </w:numPr>
        <w:tabs>
          <w:tab w:val="clear" w:pos="390"/>
        </w:tabs>
        <w:spacing w:before="120"/>
        <w:contextualSpacing w:val="0"/>
        <w:jc w:val="both"/>
        <w:rPr>
          <w:rFonts w:ascii="Arial" w:hAnsi="Arial" w:cs="Arial"/>
          <w:b/>
        </w:rPr>
      </w:pPr>
      <w:r w:rsidRPr="002757CC">
        <w:rPr>
          <w:rFonts w:ascii="Arial" w:hAnsi="Arial" w:cs="Arial"/>
          <w:b/>
        </w:rPr>
        <w:t xml:space="preserve">DO </w:t>
      </w:r>
      <w:r w:rsidR="00CA24FB" w:rsidRPr="002757CC">
        <w:rPr>
          <w:rFonts w:ascii="Arial" w:hAnsi="Arial" w:cs="Arial"/>
          <w:b/>
        </w:rPr>
        <w:t>OBJETO</w:t>
      </w:r>
    </w:p>
    <w:p w:rsidR="00CA24FB" w:rsidRDefault="00CA24FB" w:rsidP="0024704D">
      <w:pPr>
        <w:pStyle w:val="PargrafodaLista"/>
        <w:keepLines/>
        <w:widowControl w:val="0"/>
        <w:numPr>
          <w:ilvl w:val="1"/>
          <w:numId w:val="9"/>
        </w:numPr>
        <w:spacing w:before="120"/>
        <w:contextualSpacing w:val="0"/>
        <w:jc w:val="both"/>
        <w:rPr>
          <w:rFonts w:ascii="Arial" w:hAnsi="Arial" w:cs="Arial"/>
        </w:rPr>
      </w:pPr>
      <w:r w:rsidRPr="0062333C">
        <w:rPr>
          <w:rFonts w:ascii="Arial" w:hAnsi="Arial" w:cs="Arial"/>
        </w:rPr>
        <w:t xml:space="preserve">O objeto da presente licitação é a escolha da proposta mais vantajosa para </w:t>
      </w:r>
      <w:r w:rsidR="00DA4729" w:rsidRPr="00DA4729">
        <w:rPr>
          <w:rFonts w:ascii="Arial" w:hAnsi="Arial" w:cs="Arial"/>
        </w:rPr>
        <w:t xml:space="preserve">contratação de serviços </w:t>
      </w:r>
      <w:r w:rsidRPr="0062333C">
        <w:rPr>
          <w:rFonts w:ascii="Arial" w:hAnsi="Arial" w:cs="Arial"/>
        </w:rPr>
        <w:t>de</w:t>
      </w:r>
      <w:r w:rsidR="00B35482" w:rsidRPr="0062333C">
        <w:rPr>
          <w:rFonts w:ascii="Arial" w:hAnsi="Arial" w:cs="Arial"/>
        </w:rPr>
        <w:t xml:space="preserve"> </w:t>
      </w:r>
      <w:r w:rsidR="008A1B00">
        <w:rPr>
          <w:rFonts w:ascii="Arial" w:hAnsi="Arial" w:cs="Arial"/>
          <w:b/>
        </w:rPr>
        <w:fldChar w:fldCharType="begin">
          <w:ffData>
            <w:name w:val="Texto568"/>
            <w:enabled/>
            <w:calcOnExit w:val="0"/>
            <w:textInput/>
          </w:ffData>
        </w:fldChar>
      </w:r>
      <w:bookmarkStart w:id="11" w:name="Texto568"/>
      <w:r w:rsidR="008A1B00">
        <w:rPr>
          <w:rFonts w:ascii="Arial" w:hAnsi="Arial" w:cs="Arial"/>
          <w:b/>
        </w:rPr>
        <w:instrText xml:space="preserve"> FORMTEXT </w:instrText>
      </w:r>
      <w:r w:rsidR="008A1B00">
        <w:rPr>
          <w:rFonts w:ascii="Arial" w:hAnsi="Arial" w:cs="Arial"/>
          <w:b/>
        </w:rPr>
      </w:r>
      <w:r w:rsidR="008A1B00">
        <w:rPr>
          <w:rFonts w:ascii="Arial" w:hAnsi="Arial" w:cs="Arial"/>
          <w:b/>
        </w:rPr>
        <w:fldChar w:fldCharType="separate"/>
      </w:r>
      <w:r w:rsidR="0024704D" w:rsidRPr="0024704D">
        <w:rPr>
          <w:rFonts w:ascii="Arial" w:hAnsi="Arial" w:cs="Arial"/>
          <w:b/>
          <w:noProof/>
        </w:rPr>
        <w:t>MANUTENÇÃO CORRETIVA E PREVENTIVA EM CAPELAS DE FLUXO LAMINAR, CAPELA PARA EXAUSTÃO DE GASES</w:t>
      </w:r>
      <w:r w:rsidR="0024704D">
        <w:rPr>
          <w:rFonts w:ascii="Arial" w:hAnsi="Arial" w:cs="Arial"/>
          <w:b/>
          <w:noProof/>
        </w:rPr>
        <w:t xml:space="preserve"> </w:t>
      </w:r>
      <w:r w:rsidR="0024704D" w:rsidRPr="0024704D">
        <w:rPr>
          <w:rFonts w:ascii="Arial" w:hAnsi="Arial" w:cs="Arial"/>
          <w:b/>
          <w:noProof/>
        </w:rPr>
        <w:t>E MANUTENÇÃO CORRETIVA EM MICROCENTRÍFUGA, CENTRÍFUGA DE BAIXA E MÉDIA ROTAÇÃO, CENTRÍFUGA TIPO REFRIGERADA DE ALTA, E ULTRA ALTA ROTAÇÃO, ESTUFA INCUBADORA REFRIGERADA TIPO BOD, BANHO MARIA E ESTUFAS DE SECAGEM E ESTERILIZAÇÃO</w:t>
      </w:r>
      <w:r w:rsidR="0024704D">
        <w:rPr>
          <w:rFonts w:ascii="Arial" w:hAnsi="Arial" w:cs="Arial"/>
          <w:b/>
          <w:noProof/>
        </w:rPr>
        <w:t xml:space="preserve"> - </w:t>
      </w:r>
      <w:r w:rsidR="0024704D" w:rsidRPr="0024704D">
        <w:rPr>
          <w:rFonts w:ascii="Arial" w:hAnsi="Arial" w:cs="Arial"/>
          <w:b/>
          <w:noProof/>
        </w:rPr>
        <w:t xml:space="preserve"> COM FORNECIMENTO PARCIAL DE PEÇAS DE REPOSIÇÃO E COMPONENTES</w:t>
      </w:r>
      <w:r w:rsidR="008A1B00">
        <w:rPr>
          <w:rFonts w:ascii="Arial" w:hAnsi="Arial" w:cs="Arial"/>
          <w:b/>
        </w:rPr>
        <w:fldChar w:fldCharType="end"/>
      </w:r>
      <w:bookmarkEnd w:id="11"/>
      <w:r w:rsidR="00F62351" w:rsidRPr="0062333C">
        <w:rPr>
          <w:rFonts w:ascii="Arial" w:hAnsi="Arial" w:cs="Arial"/>
        </w:rPr>
        <w:t xml:space="preserve">, </w:t>
      </w:r>
      <w:r w:rsidRPr="0062333C">
        <w:rPr>
          <w:rFonts w:ascii="Arial" w:hAnsi="Arial" w:cs="Arial"/>
        </w:rPr>
        <w:t>conforme condições, quantidades e exigências estabelecidas neste Edital e seus anexos.</w:t>
      </w:r>
    </w:p>
    <w:p w:rsidR="00CA24FB" w:rsidRPr="002757CC" w:rsidRDefault="00CA24FB" w:rsidP="005871EE">
      <w:pPr>
        <w:pStyle w:val="PargrafodaLista"/>
        <w:keepLines/>
        <w:widowControl w:val="0"/>
        <w:numPr>
          <w:ilvl w:val="0"/>
          <w:numId w:val="9"/>
        </w:numPr>
        <w:tabs>
          <w:tab w:val="clear" w:pos="390"/>
        </w:tabs>
        <w:spacing w:before="120"/>
        <w:contextualSpacing w:val="0"/>
        <w:jc w:val="both"/>
        <w:rPr>
          <w:rFonts w:ascii="Arial" w:hAnsi="Arial" w:cs="Arial"/>
          <w:b/>
        </w:rPr>
      </w:pPr>
      <w:r w:rsidRPr="002757CC">
        <w:rPr>
          <w:rFonts w:ascii="Arial" w:hAnsi="Arial" w:cs="Arial"/>
          <w:b/>
        </w:rPr>
        <w:t>DOS RECURSOS ORÇAMENTÁRIOS</w:t>
      </w:r>
    </w:p>
    <w:p w:rsidR="00CA24FB" w:rsidRPr="002757CC" w:rsidRDefault="00CA24FB" w:rsidP="005871EE">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 xml:space="preserve">As despesas para atender a esta licitação estão programadas em dotação orçamentária própria, prevista no orçamento da União para o exercício de </w:t>
      </w:r>
      <w:r w:rsidR="009D5D8B" w:rsidRPr="002757CC">
        <w:rPr>
          <w:rFonts w:ascii="Arial" w:hAnsi="Arial" w:cs="Arial"/>
        </w:rPr>
        <w:t>20</w:t>
      </w:r>
      <w:r w:rsidR="008C27AE" w:rsidRPr="002757CC">
        <w:rPr>
          <w:rFonts w:ascii="Arial" w:hAnsi="Arial" w:cs="Arial"/>
        </w:rPr>
        <w:fldChar w:fldCharType="begin">
          <w:ffData>
            <w:name w:val="Texto11"/>
            <w:enabled/>
            <w:calcOnExit w:val="0"/>
            <w:textInput/>
          </w:ffData>
        </w:fldChar>
      </w:r>
      <w:bookmarkStart w:id="12" w:name="Texto11"/>
      <w:r w:rsidR="009D5D8B"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0024704D">
        <w:rPr>
          <w:rFonts w:ascii="Arial" w:hAnsi="Arial" w:cs="Arial"/>
        </w:rPr>
        <w:t>17</w:t>
      </w:r>
      <w:r w:rsidR="008C27AE" w:rsidRPr="002757CC">
        <w:rPr>
          <w:rFonts w:ascii="Arial" w:hAnsi="Arial" w:cs="Arial"/>
        </w:rPr>
        <w:fldChar w:fldCharType="end"/>
      </w:r>
      <w:bookmarkEnd w:id="12"/>
      <w:r w:rsidR="009D5D8B" w:rsidRPr="002757CC">
        <w:rPr>
          <w:rFonts w:ascii="Arial" w:hAnsi="Arial" w:cs="Arial"/>
        </w:rPr>
        <w:t xml:space="preserve"> </w:t>
      </w:r>
      <w:r w:rsidRPr="002757CC">
        <w:rPr>
          <w:rFonts w:ascii="Arial" w:hAnsi="Arial" w:cs="Arial"/>
        </w:rPr>
        <w:t>na classificação abaixo:</w:t>
      </w:r>
    </w:p>
    <w:p w:rsidR="00CA24FB" w:rsidRPr="002757CC" w:rsidRDefault="00CA24FB" w:rsidP="005871EE">
      <w:pPr>
        <w:keepLines/>
        <w:widowControl w:val="0"/>
        <w:spacing w:before="120"/>
        <w:ind w:left="1276"/>
        <w:jc w:val="both"/>
        <w:rPr>
          <w:rFonts w:ascii="Arial" w:hAnsi="Arial" w:cs="Arial"/>
        </w:rPr>
      </w:pPr>
      <w:r w:rsidRPr="002757CC">
        <w:rPr>
          <w:rFonts w:ascii="Arial" w:hAnsi="Arial" w:cs="Arial"/>
        </w:rPr>
        <w:t xml:space="preserve">Fonte: </w:t>
      </w:r>
      <w:r w:rsidR="009D5D8B" w:rsidRPr="002757CC">
        <w:rPr>
          <w:rFonts w:ascii="Arial" w:hAnsi="Arial" w:cs="Arial"/>
        </w:rPr>
        <w:tab/>
      </w:r>
      <w:r w:rsidR="002757CC">
        <w:rPr>
          <w:rFonts w:ascii="Arial" w:hAnsi="Arial" w:cs="Arial"/>
        </w:rPr>
        <w:tab/>
      </w:r>
      <w:r w:rsidR="009D5D8B" w:rsidRPr="002757CC">
        <w:rPr>
          <w:rFonts w:ascii="Arial" w:hAnsi="Arial" w:cs="Arial"/>
        </w:rPr>
        <w:tab/>
      </w:r>
      <w:r w:rsidR="009D5D8B" w:rsidRPr="002757CC">
        <w:rPr>
          <w:rFonts w:ascii="Arial" w:hAnsi="Arial" w:cs="Arial"/>
        </w:rPr>
        <w:tab/>
      </w:r>
      <w:r w:rsidR="008C27AE" w:rsidRPr="002757CC">
        <w:rPr>
          <w:rFonts w:ascii="Arial" w:hAnsi="Arial" w:cs="Arial"/>
        </w:rPr>
        <w:fldChar w:fldCharType="begin">
          <w:ffData>
            <w:name w:val="Texto12"/>
            <w:enabled/>
            <w:calcOnExit w:val="0"/>
            <w:textInput/>
          </w:ffData>
        </w:fldChar>
      </w:r>
      <w:bookmarkStart w:id="13" w:name="Texto12"/>
      <w:r w:rsidR="009D5D8B"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005871EE">
        <w:t>0112</w:t>
      </w:r>
      <w:r w:rsidR="008C27AE" w:rsidRPr="002757CC">
        <w:rPr>
          <w:rFonts w:ascii="Arial" w:hAnsi="Arial" w:cs="Arial"/>
        </w:rPr>
        <w:fldChar w:fldCharType="end"/>
      </w:r>
      <w:bookmarkEnd w:id="13"/>
      <w:r w:rsidR="009D5D8B" w:rsidRPr="002757CC">
        <w:rPr>
          <w:rFonts w:ascii="Arial" w:hAnsi="Arial" w:cs="Arial"/>
        </w:rPr>
        <w:tab/>
      </w:r>
      <w:r w:rsidR="009D5D8B" w:rsidRPr="002757CC">
        <w:rPr>
          <w:rFonts w:ascii="Arial" w:hAnsi="Arial" w:cs="Arial"/>
        </w:rPr>
        <w:tab/>
      </w:r>
    </w:p>
    <w:p w:rsidR="00CA24FB" w:rsidRPr="002757CC" w:rsidRDefault="00CA24FB" w:rsidP="005871EE">
      <w:pPr>
        <w:keepLines/>
        <w:widowControl w:val="0"/>
        <w:spacing w:before="120"/>
        <w:ind w:left="1276"/>
        <w:jc w:val="both"/>
        <w:rPr>
          <w:rFonts w:ascii="Arial" w:hAnsi="Arial" w:cs="Arial"/>
        </w:rPr>
      </w:pPr>
      <w:r w:rsidRPr="002757CC">
        <w:rPr>
          <w:rFonts w:ascii="Arial" w:hAnsi="Arial" w:cs="Arial"/>
        </w:rPr>
        <w:lastRenderedPageBreak/>
        <w:t>Programa de Trabalho:</w:t>
      </w:r>
      <w:r w:rsidR="009D5D8B" w:rsidRPr="002757CC">
        <w:rPr>
          <w:rFonts w:ascii="Arial" w:hAnsi="Arial" w:cs="Arial"/>
        </w:rPr>
        <w:tab/>
      </w:r>
      <w:r w:rsidR="008C27AE" w:rsidRPr="002757CC">
        <w:rPr>
          <w:rFonts w:ascii="Arial" w:hAnsi="Arial" w:cs="Arial"/>
        </w:rPr>
        <w:fldChar w:fldCharType="begin">
          <w:ffData>
            <w:name w:val="Texto13"/>
            <w:enabled/>
            <w:calcOnExit w:val="0"/>
            <w:textInput/>
          </w:ffData>
        </w:fldChar>
      </w:r>
      <w:bookmarkStart w:id="14" w:name="Texto13"/>
      <w:r w:rsidR="009D5D8B"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005871EE">
        <w:rPr>
          <w:rFonts w:ascii="Arial" w:hAnsi="Arial" w:cs="Arial"/>
        </w:rPr>
        <w:t>108507</w:t>
      </w:r>
      <w:r w:rsidR="008C27AE" w:rsidRPr="002757CC">
        <w:rPr>
          <w:rFonts w:ascii="Arial" w:hAnsi="Arial" w:cs="Arial"/>
        </w:rPr>
        <w:fldChar w:fldCharType="end"/>
      </w:r>
      <w:bookmarkEnd w:id="14"/>
      <w:r w:rsidRPr="002757CC">
        <w:rPr>
          <w:rFonts w:ascii="Arial" w:hAnsi="Arial" w:cs="Arial"/>
        </w:rPr>
        <w:t xml:space="preserve">  </w:t>
      </w:r>
    </w:p>
    <w:p w:rsidR="00CA24FB" w:rsidRPr="002757CC" w:rsidRDefault="00CA24FB" w:rsidP="005871EE">
      <w:pPr>
        <w:keepLines/>
        <w:widowControl w:val="0"/>
        <w:spacing w:before="120"/>
        <w:ind w:left="1276"/>
        <w:jc w:val="both"/>
        <w:rPr>
          <w:rFonts w:ascii="Arial" w:hAnsi="Arial" w:cs="Arial"/>
        </w:rPr>
      </w:pPr>
      <w:r w:rsidRPr="002757CC">
        <w:rPr>
          <w:rFonts w:ascii="Arial" w:hAnsi="Arial" w:cs="Arial"/>
        </w:rPr>
        <w:t xml:space="preserve">Elemento de Despesa:  </w:t>
      </w:r>
      <w:r w:rsidR="009D5D8B" w:rsidRPr="002757CC">
        <w:rPr>
          <w:rFonts w:ascii="Arial" w:hAnsi="Arial" w:cs="Arial"/>
        </w:rPr>
        <w:tab/>
      </w:r>
      <w:r w:rsidR="008C27AE" w:rsidRPr="002757CC">
        <w:rPr>
          <w:rFonts w:ascii="Arial" w:hAnsi="Arial" w:cs="Arial"/>
        </w:rPr>
        <w:fldChar w:fldCharType="begin">
          <w:ffData>
            <w:name w:val="Texto14"/>
            <w:enabled/>
            <w:calcOnExit w:val="0"/>
            <w:textInput/>
          </w:ffData>
        </w:fldChar>
      </w:r>
      <w:bookmarkStart w:id="15" w:name="Texto14"/>
      <w:r w:rsidR="009D5D8B"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00F863D5">
        <w:t>3390</w:t>
      </w:r>
      <w:r w:rsidR="002D69F6">
        <w:t>.</w:t>
      </w:r>
      <w:r w:rsidR="00F863D5">
        <w:t>3</w:t>
      </w:r>
      <w:r w:rsidR="00DA4729">
        <w:t>9</w:t>
      </w:r>
      <w:r w:rsidR="008C27AE" w:rsidRPr="002757CC">
        <w:rPr>
          <w:rFonts w:ascii="Arial" w:hAnsi="Arial" w:cs="Arial"/>
        </w:rPr>
        <w:fldChar w:fldCharType="end"/>
      </w:r>
      <w:bookmarkEnd w:id="15"/>
    </w:p>
    <w:p w:rsidR="00AE6601" w:rsidRPr="0039251B" w:rsidRDefault="00AE6601" w:rsidP="00D654B3">
      <w:pPr>
        <w:keepNext/>
        <w:keepLines/>
        <w:widowControl w:val="0"/>
        <w:numPr>
          <w:ilvl w:val="0"/>
          <w:numId w:val="9"/>
        </w:numPr>
        <w:spacing w:before="120"/>
        <w:jc w:val="both"/>
        <w:rPr>
          <w:rFonts w:ascii="Arial" w:hAnsi="Arial"/>
          <w:b/>
        </w:rPr>
      </w:pPr>
      <w:r w:rsidRPr="0039251B">
        <w:rPr>
          <w:rFonts w:ascii="Arial" w:hAnsi="Arial"/>
          <w:b/>
        </w:rPr>
        <w:t xml:space="preserve">DO </w:t>
      </w:r>
      <w:r w:rsidRPr="00D13846">
        <w:rPr>
          <w:rFonts w:ascii="Arial" w:hAnsi="Arial"/>
          <w:b/>
        </w:rPr>
        <w:t>ATO DE DESIGNAÇÃO DO</w:t>
      </w:r>
      <w:r w:rsidRPr="0039251B">
        <w:rPr>
          <w:rFonts w:ascii="Arial" w:hAnsi="Arial"/>
          <w:b/>
        </w:rPr>
        <w:t xml:space="preserve"> PREGOEIRO E DE SUA EQUIPE DE APOIO</w:t>
      </w:r>
    </w:p>
    <w:p w:rsidR="00AE6601" w:rsidRPr="008B3FF1" w:rsidRDefault="00AE6601" w:rsidP="008A1B00">
      <w:pPr>
        <w:keepLines/>
        <w:numPr>
          <w:ilvl w:val="1"/>
          <w:numId w:val="9"/>
        </w:numPr>
        <w:spacing w:before="120"/>
        <w:jc w:val="both"/>
        <w:rPr>
          <w:rFonts w:ascii="Arial" w:hAnsi="Arial" w:cs="Arial"/>
        </w:rPr>
      </w:pPr>
      <w:r w:rsidRPr="008B3FF1">
        <w:rPr>
          <w:rFonts w:ascii="Arial" w:hAnsi="Arial" w:cs="Arial"/>
        </w:rPr>
        <w:t xml:space="preserve">Todos os procedimentos desta Licitação serão conduzidos pelo(s) Pregoeiro(s), designado(s) pela Portaria/Reitoria nº </w:t>
      </w:r>
      <w:r w:rsidR="008C27AE" w:rsidRPr="00884F30">
        <w:rPr>
          <w:rFonts w:ascii="Arial" w:hAnsi="Arial" w:cs="Arial"/>
        </w:rPr>
        <w:fldChar w:fldCharType="begin">
          <w:ffData>
            <w:name w:val="Texto15"/>
            <w:enabled/>
            <w:calcOnExit w:val="0"/>
            <w:textInput/>
          </w:ffData>
        </w:fldChar>
      </w:r>
      <w:r w:rsidRPr="00884F30">
        <w:rPr>
          <w:rFonts w:ascii="Arial" w:hAnsi="Arial" w:cs="Arial"/>
        </w:rPr>
        <w:instrText xml:space="preserve"> FORMTEXT </w:instrText>
      </w:r>
      <w:r w:rsidR="008C27AE" w:rsidRPr="00884F30">
        <w:rPr>
          <w:rFonts w:ascii="Arial" w:hAnsi="Arial" w:cs="Arial"/>
        </w:rPr>
      </w:r>
      <w:r w:rsidR="008C27AE" w:rsidRPr="00884F30">
        <w:rPr>
          <w:rFonts w:ascii="Arial" w:hAnsi="Arial" w:cs="Arial"/>
        </w:rPr>
        <w:fldChar w:fldCharType="separate"/>
      </w:r>
      <w:r w:rsidR="0024704D">
        <w:rPr>
          <w:rFonts w:ascii="Arial" w:hAnsi="Arial" w:cs="Arial"/>
        </w:rPr>
        <w:t>1156</w:t>
      </w:r>
      <w:r w:rsidR="008C27AE" w:rsidRPr="00884F30">
        <w:rPr>
          <w:rFonts w:ascii="Arial" w:hAnsi="Arial" w:cs="Arial"/>
        </w:rPr>
        <w:fldChar w:fldCharType="end"/>
      </w:r>
      <w:r w:rsidRPr="00884F30">
        <w:rPr>
          <w:rFonts w:ascii="Arial" w:hAnsi="Arial" w:cs="Arial"/>
        </w:rPr>
        <w:t xml:space="preserve">, de </w:t>
      </w:r>
      <w:r w:rsidR="008C27AE"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8C27AE" w:rsidRPr="00884F30">
        <w:rPr>
          <w:rFonts w:ascii="Arial" w:hAnsi="Arial" w:cs="Arial"/>
        </w:rPr>
      </w:r>
      <w:r w:rsidR="008C27AE" w:rsidRPr="00884F30">
        <w:rPr>
          <w:rFonts w:ascii="Arial" w:hAnsi="Arial" w:cs="Arial"/>
        </w:rPr>
        <w:fldChar w:fldCharType="separate"/>
      </w:r>
      <w:r w:rsidR="0024704D">
        <w:rPr>
          <w:rFonts w:ascii="Arial" w:hAnsi="Arial" w:cs="Arial"/>
        </w:rPr>
        <w:t>13</w:t>
      </w:r>
      <w:r w:rsidR="008C27AE" w:rsidRPr="00884F30">
        <w:rPr>
          <w:rFonts w:ascii="Arial" w:hAnsi="Arial" w:cs="Arial"/>
        </w:rPr>
        <w:fldChar w:fldCharType="end"/>
      </w:r>
      <w:r w:rsidRPr="00884F30">
        <w:rPr>
          <w:rFonts w:ascii="Arial" w:hAnsi="Arial" w:cs="Arial"/>
        </w:rPr>
        <w:t xml:space="preserve"> de </w:t>
      </w:r>
      <w:r w:rsidR="008C27AE"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8C27AE" w:rsidRPr="00884F30">
        <w:rPr>
          <w:rFonts w:ascii="Arial" w:hAnsi="Arial" w:cs="Arial"/>
        </w:rPr>
      </w:r>
      <w:r w:rsidR="008C27AE" w:rsidRPr="00884F30">
        <w:rPr>
          <w:rFonts w:ascii="Arial" w:hAnsi="Arial" w:cs="Arial"/>
        </w:rPr>
        <w:fldChar w:fldCharType="separate"/>
      </w:r>
      <w:r w:rsidR="0024704D">
        <w:rPr>
          <w:rFonts w:ascii="Arial" w:hAnsi="Arial" w:cs="Arial"/>
        </w:rPr>
        <w:t>junho</w:t>
      </w:r>
      <w:r w:rsidR="008C27AE" w:rsidRPr="00884F30">
        <w:rPr>
          <w:rFonts w:ascii="Arial" w:hAnsi="Arial" w:cs="Arial"/>
        </w:rPr>
        <w:fldChar w:fldCharType="end"/>
      </w:r>
      <w:r w:rsidRPr="00884F30">
        <w:rPr>
          <w:rFonts w:ascii="Arial" w:hAnsi="Arial" w:cs="Arial"/>
        </w:rPr>
        <w:t xml:space="preserve"> de 20</w:t>
      </w:r>
      <w:r w:rsidR="008C27AE"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8C27AE" w:rsidRPr="00884F30">
        <w:rPr>
          <w:rFonts w:ascii="Arial" w:hAnsi="Arial" w:cs="Arial"/>
        </w:rPr>
      </w:r>
      <w:r w:rsidR="008C27AE" w:rsidRPr="00884F30">
        <w:rPr>
          <w:rFonts w:ascii="Arial" w:hAnsi="Arial" w:cs="Arial"/>
        </w:rPr>
        <w:fldChar w:fldCharType="separate"/>
      </w:r>
      <w:r w:rsidR="0024704D">
        <w:rPr>
          <w:rFonts w:ascii="Arial" w:hAnsi="Arial" w:cs="Arial"/>
        </w:rPr>
        <w:t>17</w:t>
      </w:r>
      <w:r w:rsidR="008C27AE" w:rsidRPr="00884F30">
        <w:rPr>
          <w:rFonts w:ascii="Arial" w:hAnsi="Arial" w:cs="Arial"/>
        </w:rPr>
        <w:fldChar w:fldCharType="end"/>
      </w:r>
      <w:r w:rsidRPr="00884F30">
        <w:rPr>
          <w:rFonts w:ascii="Arial" w:hAnsi="Arial" w:cs="Arial"/>
        </w:rPr>
        <w:t xml:space="preserve"> e sua respectiva Equipe de apoio, nomeada pela Portaria R nº </w:t>
      </w:r>
      <w:r w:rsidR="008C27AE" w:rsidRPr="00884F30">
        <w:rPr>
          <w:rFonts w:ascii="Arial" w:hAnsi="Arial" w:cs="Arial"/>
        </w:rPr>
        <w:fldChar w:fldCharType="begin">
          <w:ffData>
            <w:name w:val="Texto173"/>
            <w:enabled/>
            <w:calcOnExit w:val="0"/>
            <w:textInput/>
          </w:ffData>
        </w:fldChar>
      </w:r>
      <w:r w:rsidRPr="00884F30">
        <w:rPr>
          <w:rFonts w:ascii="Arial" w:hAnsi="Arial" w:cs="Arial"/>
        </w:rPr>
        <w:instrText xml:space="preserve"> FORMTEXT </w:instrText>
      </w:r>
      <w:r w:rsidR="008C27AE" w:rsidRPr="00884F30">
        <w:rPr>
          <w:rFonts w:ascii="Arial" w:hAnsi="Arial" w:cs="Arial"/>
        </w:rPr>
      </w:r>
      <w:r w:rsidR="008C27AE" w:rsidRPr="00884F30">
        <w:rPr>
          <w:rFonts w:ascii="Arial" w:hAnsi="Arial" w:cs="Arial"/>
        </w:rPr>
        <w:fldChar w:fldCharType="separate"/>
      </w:r>
      <w:r w:rsidR="0043727F">
        <w:rPr>
          <w:rFonts w:ascii="Arial" w:hAnsi="Arial" w:cs="Arial"/>
        </w:rPr>
        <w:t>868</w:t>
      </w:r>
      <w:r w:rsidR="008C27AE" w:rsidRPr="00884F30">
        <w:rPr>
          <w:rFonts w:ascii="Arial" w:hAnsi="Arial" w:cs="Arial"/>
        </w:rPr>
        <w:fldChar w:fldCharType="end"/>
      </w:r>
      <w:r w:rsidRPr="00884F30">
        <w:rPr>
          <w:rFonts w:ascii="Arial" w:hAnsi="Arial" w:cs="Arial"/>
        </w:rPr>
        <w:t xml:space="preserve">, datada de </w:t>
      </w:r>
      <w:r w:rsidR="008C27AE"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8C27AE" w:rsidRPr="00884F30">
        <w:rPr>
          <w:rFonts w:ascii="Arial" w:hAnsi="Arial" w:cs="Arial"/>
        </w:rPr>
      </w:r>
      <w:r w:rsidR="008C27AE" w:rsidRPr="00884F30">
        <w:rPr>
          <w:rFonts w:ascii="Arial" w:hAnsi="Arial" w:cs="Arial"/>
        </w:rPr>
        <w:fldChar w:fldCharType="separate"/>
      </w:r>
      <w:r w:rsidR="0043727F">
        <w:rPr>
          <w:rFonts w:ascii="Arial" w:hAnsi="Arial" w:cs="Arial"/>
        </w:rPr>
        <w:t>16</w:t>
      </w:r>
      <w:r w:rsidR="008C27AE" w:rsidRPr="00884F30">
        <w:rPr>
          <w:rFonts w:ascii="Arial" w:hAnsi="Arial" w:cs="Arial"/>
        </w:rPr>
        <w:fldChar w:fldCharType="end"/>
      </w:r>
      <w:r w:rsidRPr="00884F30">
        <w:rPr>
          <w:rFonts w:ascii="Arial" w:hAnsi="Arial" w:cs="Arial"/>
        </w:rPr>
        <w:t xml:space="preserve"> de </w:t>
      </w:r>
      <w:r w:rsidR="008C27AE"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8C27AE" w:rsidRPr="00884F30">
        <w:rPr>
          <w:rFonts w:ascii="Arial" w:hAnsi="Arial" w:cs="Arial"/>
        </w:rPr>
      </w:r>
      <w:r w:rsidR="008C27AE" w:rsidRPr="00884F30">
        <w:rPr>
          <w:rFonts w:ascii="Arial" w:hAnsi="Arial" w:cs="Arial"/>
        </w:rPr>
        <w:fldChar w:fldCharType="separate"/>
      </w:r>
      <w:r>
        <w:rPr>
          <w:rFonts w:ascii="Arial" w:hAnsi="Arial" w:cs="Arial"/>
        </w:rPr>
        <w:t>agosto</w:t>
      </w:r>
      <w:r w:rsidR="008C27AE" w:rsidRPr="00884F30">
        <w:rPr>
          <w:rFonts w:ascii="Arial" w:hAnsi="Arial" w:cs="Arial"/>
        </w:rPr>
        <w:fldChar w:fldCharType="end"/>
      </w:r>
      <w:r w:rsidRPr="00884F30">
        <w:rPr>
          <w:rFonts w:ascii="Arial" w:hAnsi="Arial" w:cs="Arial"/>
        </w:rPr>
        <w:t xml:space="preserve"> de 20</w:t>
      </w:r>
      <w:r w:rsidR="008C27AE"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8C27AE" w:rsidRPr="00884F30">
        <w:rPr>
          <w:rFonts w:ascii="Arial" w:hAnsi="Arial" w:cs="Arial"/>
        </w:rPr>
      </w:r>
      <w:r w:rsidR="008C27AE" w:rsidRPr="00884F30">
        <w:rPr>
          <w:rFonts w:ascii="Arial" w:hAnsi="Arial" w:cs="Arial"/>
        </w:rPr>
        <w:fldChar w:fldCharType="separate"/>
      </w:r>
      <w:r w:rsidR="0043727F">
        <w:rPr>
          <w:rFonts w:ascii="Arial" w:hAnsi="Arial" w:cs="Arial"/>
        </w:rPr>
        <w:t>16</w:t>
      </w:r>
      <w:r w:rsidR="008C27AE" w:rsidRPr="00884F30">
        <w:rPr>
          <w:rFonts w:ascii="Arial" w:hAnsi="Arial" w:cs="Arial"/>
        </w:rPr>
        <w:fldChar w:fldCharType="end"/>
      </w:r>
      <w:r w:rsidRPr="008B3FF1">
        <w:rPr>
          <w:rFonts w:ascii="Arial" w:hAnsi="Arial" w:cs="Arial"/>
        </w:rPr>
        <w:t>.</w:t>
      </w:r>
    </w:p>
    <w:p w:rsidR="00AE6601" w:rsidRPr="008B3FF1" w:rsidRDefault="00AE6601" w:rsidP="005871EE">
      <w:pPr>
        <w:keepLines/>
        <w:numPr>
          <w:ilvl w:val="1"/>
          <w:numId w:val="9"/>
        </w:numPr>
        <w:spacing w:before="120"/>
        <w:jc w:val="both"/>
        <w:rPr>
          <w:rFonts w:ascii="Arial" w:hAnsi="Arial" w:cs="Arial"/>
        </w:rPr>
      </w:pPr>
      <w:r w:rsidRPr="008B3FF1">
        <w:rPr>
          <w:rFonts w:ascii="Arial" w:hAnsi="Arial" w:cs="Arial"/>
        </w:rPr>
        <w:t>O Pregoeiro poderá, ainda, convocar, através de Ato administrativo, servidor(es) da área ou unidade administrativa responsável pela especificação do objeto dest</w:t>
      </w:r>
      <w:r>
        <w:rPr>
          <w:rFonts w:ascii="Arial" w:hAnsi="Arial" w:cs="Arial"/>
        </w:rPr>
        <w:t>e</w:t>
      </w:r>
      <w:r w:rsidRPr="008B3FF1">
        <w:rPr>
          <w:rFonts w:ascii="Arial" w:hAnsi="Arial" w:cs="Arial"/>
        </w:rPr>
        <w:t xml:space="preserve"> Pregão.</w:t>
      </w:r>
    </w:p>
    <w:p w:rsidR="00CA24FB" w:rsidRPr="002757CC"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DO CREDENCIAMENTO</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50217E" w:rsidRPr="002757CC">
        <w:rPr>
          <w:rFonts w:ascii="Arial" w:hAnsi="Arial" w:cs="Arial"/>
        </w:rPr>
        <w:t>c</w:t>
      </w:r>
      <w:r w:rsidRPr="002757CC">
        <w:rPr>
          <w:rFonts w:ascii="Arial" w:hAnsi="Arial" w:cs="Arial"/>
        </w:rPr>
        <w:t>redenciamento é o nível básico do registro cadastral no SICAF</w:t>
      </w:r>
      <w:r w:rsidR="00D0625A" w:rsidRPr="002757CC">
        <w:rPr>
          <w:rFonts w:ascii="Arial" w:hAnsi="Arial" w:cs="Arial"/>
        </w:rPr>
        <w:t xml:space="preserve"> </w:t>
      </w:r>
      <w:r w:rsidR="00CC235D">
        <w:rPr>
          <w:rFonts w:ascii="Arial" w:hAnsi="Arial" w:cs="Arial"/>
        </w:rPr>
        <w:t>-</w:t>
      </w:r>
      <w:r w:rsidR="00D0625A" w:rsidRPr="002757CC">
        <w:rPr>
          <w:rFonts w:ascii="Arial" w:hAnsi="Arial" w:cs="Arial"/>
        </w:rPr>
        <w:t xml:space="preserve"> Sistema de Cadastro Unificado de Fornecedores</w:t>
      </w:r>
      <w:r w:rsidRPr="002757CC">
        <w:rPr>
          <w:rFonts w:ascii="Arial" w:hAnsi="Arial" w:cs="Arial"/>
        </w:rPr>
        <w:t>, que permite a participação dos interessados na modalidade licitatória Pregão, em sua forma eletrônica.</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cadastro no SICAF poderá ser iniciado no Portal</w:t>
      </w:r>
      <w:r w:rsidR="00293D30" w:rsidRPr="002757CC">
        <w:rPr>
          <w:rFonts w:ascii="Arial" w:hAnsi="Arial" w:cs="Arial"/>
        </w:rPr>
        <w:t xml:space="preserve"> de Compras do Governo Federal</w:t>
      </w:r>
      <w:r w:rsidRPr="002757CC">
        <w:rPr>
          <w:rFonts w:ascii="Arial" w:hAnsi="Arial" w:cs="Arial"/>
        </w:rPr>
        <w:t xml:space="preserve">, no sítio </w:t>
      </w:r>
      <w:r w:rsidR="00293D30" w:rsidRPr="002757CC">
        <w:rPr>
          <w:rFonts w:ascii="Arial" w:hAnsi="Arial" w:cs="Arial"/>
        </w:rPr>
        <w:t>www.comprasgovernamentais.gov.br</w:t>
      </w:r>
      <w:r w:rsidRPr="002757CC">
        <w:rPr>
          <w:rFonts w:ascii="Arial" w:hAnsi="Arial" w:cs="Arial"/>
        </w:rPr>
        <w:t xml:space="preserve">, com a solicitação de </w:t>
      </w:r>
      <w:r w:rsidR="0080286A" w:rsidRPr="002757CC">
        <w:rPr>
          <w:rFonts w:ascii="Arial" w:hAnsi="Arial" w:cs="Arial"/>
        </w:rPr>
        <w:t>“</w:t>
      </w:r>
      <w:r w:rsidRPr="002757CC">
        <w:rPr>
          <w:rFonts w:ascii="Arial" w:hAnsi="Arial" w:cs="Arial"/>
        </w:rPr>
        <w:t>login</w:t>
      </w:r>
      <w:r w:rsidR="0080286A" w:rsidRPr="002757CC">
        <w:rPr>
          <w:rFonts w:ascii="Arial" w:hAnsi="Arial" w:cs="Arial"/>
        </w:rPr>
        <w:t>”</w:t>
      </w:r>
      <w:r w:rsidRPr="002757CC">
        <w:rPr>
          <w:rFonts w:ascii="Arial" w:hAnsi="Arial" w:cs="Arial"/>
        </w:rPr>
        <w:t xml:space="preserve"> e senha pelo interessado.</w:t>
      </w:r>
    </w:p>
    <w:p w:rsidR="00CA24FB"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credenciamento junto ao provedor do sistema implica a responsabilidade </w:t>
      </w:r>
      <w:r w:rsidR="00D625CD">
        <w:rPr>
          <w:rFonts w:ascii="Arial" w:hAnsi="Arial" w:cs="Arial"/>
        </w:rPr>
        <w:t xml:space="preserve">legal </w:t>
      </w:r>
      <w:r w:rsidRPr="002757CC">
        <w:rPr>
          <w:rFonts w:ascii="Arial" w:hAnsi="Arial" w:cs="Arial"/>
        </w:rPr>
        <w:t>d</w:t>
      </w:r>
      <w:r w:rsidR="00FE04E9" w:rsidRPr="002757CC">
        <w:rPr>
          <w:rFonts w:ascii="Arial" w:hAnsi="Arial" w:cs="Arial"/>
        </w:rPr>
        <w:t>a</w:t>
      </w:r>
      <w:r w:rsidRPr="002757CC">
        <w:rPr>
          <w:rFonts w:ascii="Arial" w:hAnsi="Arial" w:cs="Arial"/>
        </w:rPr>
        <w:t xml:space="preserve"> licitante ou de seu representante e a presunção de sua capacidade técnica para realização das transações inerentes a este Pregão.</w:t>
      </w:r>
    </w:p>
    <w:p w:rsidR="00CA24FB"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uso da senha de acesso pela</w:t>
      </w:r>
      <w:r w:rsidR="00CA24FB" w:rsidRPr="002757CC">
        <w:rPr>
          <w:rFonts w:ascii="Arial" w:hAnsi="Arial" w:cs="Arial"/>
        </w:rPr>
        <w:t xml:space="preserve">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perda da senha ou a quebra de sigilo deverão ser comunicadas imediatamente ao provedor do sistema para imediato bloqueio de acesso.</w:t>
      </w:r>
    </w:p>
    <w:p w:rsidR="00CA24FB" w:rsidRPr="002757CC" w:rsidRDefault="006D32F9"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DA PARTICIPAÇÃO NO PREGÃO</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Poderão participar deste Pregão </w:t>
      </w:r>
      <w:r w:rsidR="00825ABA" w:rsidRPr="002757CC">
        <w:rPr>
          <w:rFonts w:ascii="Arial" w:hAnsi="Arial" w:cs="Arial"/>
        </w:rPr>
        <w:t>interessados</w:t>
      </w:r>
      <w:r w:rsidRPr="002757CC">
        <w:rPr>
          <w:rFonts w:ascii="Arial" w:hAnsi="Arial" w:cs="Arial"/>
        </w:rPr>
        <w:t xml:space="preserve"> cujo ramo de atividade seja compatível com o objeto desta licitação, e que estejam com Credenciamento regular no Sistema de Cadastramento Unificado de Fornecedores – SICAF, conforme disposto no §3º do artigo 8º da Instrução Normativa SLTI/MPOG nº 2, de 11.10.10. </w:t>
      </w:r>
    </w:p>
    <w:p w:rsidR="007A24EB" w:rsidRPr="00531780" w:rsidRDefault="007A24E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531780">
        <w:rPr>
          <w:rFonts w:ascii="Arial" w:hAnsi="Arial" w:cs="Arial"/>
        </w:rPr>
        <w:t>Será concedido tratamento favorecido para as microempresas e empresas de</w:t>
      </w:r>
      <w:r w:rsidR="00256233" w:rsidRPr="00531780">
        <w:rPr>
          <w:rFonts w:ascii="Arial" w:hAnsi="Arial" w:cs="Arial"/>
        </w:rPr>
        <w:t xml:space="preserve"> pequeno porte </w:t>
      </w:r>
      <w:r w:rsidRPr="00531780">
        <w:rPr>
          <w:rFonts w:ascii="Arial" w:hAnsi="Arial" w:cs="Arial"/>
        </w:rPr>
        <w:t xml:space="preserve">e para o microempreendedor individual - MEI, nos limites previstos da Lei Complementar </w:t>
      </w:r>
      <w:r w:rsidR="00573BD8" w:rsidRPr="00531780">
        <w:rPr>
          <w:rFonts w:ascii="Arial" w:hAnsi="Arial" w:cs="Arial"/>
        </w:rPr>
        <w:t xml:space="preserve">nº </w:t>
      </w:r>
      <w:r w:rsidRPr="00531780">
        <w:rPr>
          <w:rFonts w:ascii="Arial" w:hAnsi="Arial" w:cs="Arial"/>
        </w:rPr>
        <w:t>123, de 2006.</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Não poderão participar desta licitação</w:t>
      </w:r>
      <w:r w:rsidR="001B1976" w:rsidRPr="002757CC">
        <w:rPr>
          <w:rFonts w:ascii="Arial" w:hAnsi="Arial" w:cs="Arial"/>
        </w:rPr>
        <w:t xml:space="preserve"> os interessados</w:t>
      </w:r>
      <w:r w:rsidRPr="002757CC">
        <w:rPr>
          <w:rFonts w:ascii="Arial" w:hAnsi="Arial" w:cs="Arial"/>
        </w:rPr>
        <w:t>:</w:t>
      </w:r>
    </w:p>
    <w:p w:rsidR="00CA24FB" w:rsidRPr="002757CC" w:rsidRDefault="001B1976"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proibido</w:t>
      </w:r>
      <w:r w:rsidR="00CA24FB" w:rsidRPr="002757CC">
        <w:rPr>
          <w:rFonts w:ascii="Arial" w:hAnsi="Arial" w:cs="Arial"/>
        </w:rPr>
        <w:t>s de participar de licitações e celebrar contratos administrativos, na forma da legislação vigente;</w:t>
      </w:r>
    </w:p>
    <w:p w:rsidR="00CA24FB" w:rsidRPr="002757CC" w:rsidRDefault="001B1976"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estrangeiros </w:t>
      </w:r>
      <w:r w:rsidR="00CA24FB" w:rsidRPr="002757CC">
        <w:rPr>
          <w:rFonts w:ascii="Arial" w:hAnsi="Arial" w:cs="Arial"/>
        </w:rPr>
        <w:t>que não tenham representação legal no Brasil com poderes expressos para receber citação e responder administrativa ou judicialmente;</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lastRenderedPageBreak/>
        <w:t>que se enquadrem nas vedações previstas no artigo 9º da Lei nº 8.666, de 1993;</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estejam sob falência, em recuperação judicial ou extrajudicial, concurso de credores, concordata ou insolvência, em processo de dissolução ou liquidação;</w:t>
      </w:r>
    </w:p>
    <w:p w:rsidR="005C4633" w:rsidRPr="002757CC" w:rsidRDefault="0086517F"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entidades empresariais </w:t>
      </w:r>
      <w:r w:rsidR="00CA24FB" w:rsidRPr="002757CC">
        <w:rPr>
          <w:rFonts w:ascii="Arial" w:hAnsi="Arial" w:cs="Arial"/>
        </w:rPr>
        <w:t>que estejam reunidas em consórcio</w:t>
      </w:r>
      <w:r w:rsidR="005C4633" w:rsidRPr="002757CC">
        <w:rPr>
          <w:rFonts w:ascii="Arial" w:hAnsi="Arial" w:cs="Arial"/>
        </w:rPr>
        <w:t>;</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Como condição para participação no Pregão, a licitante assinalará “sim” ou “não” em campo próprio do sistema eletrônico, relativo às seguintes declarações: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cumpre os requisitos estabelecidos no artigo 3° da Lei Complementar nº 123, de 2006, estando apta a usufruir do tratamento favorecido estabelecido em seus arts. 42 a</w:t>
      </w:r>
      <w:r w:rsidR="00DF5F6C" w:rsidRPr="002757CC">
        <w:rPr>
          <w:rFonts w:ascii="Arial" w:hAnsi="Arial" w:cs="Arial"/>
        </w:rPr>
        <w:t xml:space="preserve"> 49;</w:t>
      </w:r>
      <w:r w:rsidR="00B37837" w:rsidRPr="002757CC">
        <w:rPr>
          <w:rFonts w:ascii="Arial" w:hAnsi="Arial" w:cs="Arial"/>
        </w:rPr>
        <w:t xml:space="preserve"> </w:t>
      </w:r>
    </w:p>
    <w:p w:rsidR="00CA24FB" w:rsidRPr="002757CC" w:rsidRDefault="007A7CE5"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a assinalação do campo “não” apenas produzirá o efeito de a licitante não ter direito ao tratamento favorecido previsto na Lei Complementar nº 123, de 2006, mesmo que seja qualificada como microempresa ou empresa de pequeno porte;</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está ciente e concorda com as condições contidas no Edital e seus anexos, bem como de que cumpre plenamente os requisitos de habilitação definidos no Edital;</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que inexistem fatos impeditivos para sua habilitação no certame, ciente da obrigatoriedade de declarar ocorrências posteriores;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não emprega menor de 18 anos em trabalho noturno, perigoso ou insalubre e não emprega menor de 16 anos, salvo menor, a partir de 14 anos, na condição de aprendiz, nos termos do art</w:t>
      </w:r>
      <w:r w:rsidR="00560149" w:rsidRPr="002757CC">
        <w:rPr>
          <w:rFonts w:ascii="Arial" w:hAnsi="Arial" w:cs="Arial"/>
        </w:rPr>
        <w:t>igo 7°, XXXIII, da Constituição;</w:t>
      </w:r>
      <w:r w:rsidRPr="002757CC">
        <w:rPr>
          <w:rFonts w:ascii="Arial" w:hAnsi="Arial" w:cs="Arial"/>
        </w:rPr>
        <w:t xml:space="preserve">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que a proposta foi elaborada de forma independente, nos termos da Instrução Normativa SLTI/MPOG </w:t>
      </w:r>
      <w:r w:rsidR="00CE71E9" w:rsidRPr="002757CC">
        <w:rPr>
          <w:rFonts w:ascii="Arial" w:hAnsi="Arial" w:cs="Arial"/>
        </w:rPr>
        <w:t>nº 2, de 16 de setembro de 2009.</w:t>
      </w:r>
    </w:p>
    <w:p w:rsidR="00053E65" w:rsidRPr="002757CC" w:rsidRDefault="00B457B8"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DO ENVIO DA PROPOSTA</w:t>
      </w:r>
    </w:p>
    <w:p w:rsidR="00AC2F08"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w:t>
      </w:r>
      <w:r w:rsidR="00AC2F08" w:rsidRPr="002757CC">
        <w:rPr>
          <w:rFonts w:ascii="Arial" w:hAnsi="Arial" w:cs="Arial"/>
        </w:rPr>
        <w:t xml:space="preserve"> licitante deverá encaminhar a proposta por meio do sistema eletrônico até a data e horário marcados para abertura da sessão, quando, então, encerrar-se-á automaticamente a fase de recebimento </w:t>
      </w:r>
      <w:r w:rsidR="002662C1">
        <w:rPr>
          <w:rFonts w:ascii="Arial" w:hAnsi="Arial" w:cs="Arial"/>
        </w:rPr>
        <w:t>das</w:t>
      </w:r>
      <w:r w:rsidR="00AC2F08" w:rsidRPr="002757CC">
        <w:rPr>
          <w:rFonts w:ascii="Arial" w:hAnsi="Arial" w:cs="Arial"/>
        </w:rPr>
        <w:t xml:space="preserve"> propostas.</w:t>
      </w:r>
    </w:p>
    <w:p w:rsidR="00053E65" w:rsidRPr="002757CC" w:rsidRDefault="00053E6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Todas as referências de tempo no Edital, no aviso e durante a sessão pública observarão o horário de Brasília – DF.</w:t>
      </w:r>
    </w:p>
    <w:p w:rsidR="00CA24FB"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 xml:space="preserve">será responsável por todas as transações que forem efetuadas em seu nome no sistema eletrônico, assumindo como firmes e verdadeiras suas propostas e lances. </w:t>
      </w:r>
    </w:p>
    <w:p w:rsidR="008152D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Incumbirá a licitante acompanhar as operações no sistema eletrônico durante a sessão pública do Pregão, ficando responsável pelo ônus decorrente da perda de negócios, diante da inobservância de quaisquer mensagens emitidas pelo sistema ou de sua desconexão. </w:t>
      </w:r>
    </w:p>
    <w:p w:rsidR="00CA24FB" w:rsidRPr="002757CC" w:rsidRDefault="00EA69E7"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Até a abertura da sessão, a</w:t>
      </w:r>
      <w:r w:rsidR="00CA24FB" w:rsidRPr="002757CC">
        <w:rPr>
          <w:rFonts w:ascii="Arial" w:hAnsi="Arial" w:cs="Arial"/>
        </w:rPr>
        <w:t xml:space="preserve">s licitantes poderão retirar ou substituir as propostas apresentadas.  </w:t>
      </w:r>
    </w:p>
    <w:p w:rsidR="00CA24FB" w:rsidRPr="002757CC" w:rsidRDefault="00477E4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deverá enviar sua proposta mediante o preenchimento, no sistema eletrônico, dos seguintes campos:</w:t>
      </w:r>
    </w:p>
    <w:p w:rsidR="00DA4729" w:rsidRPr="00DA4729" w:rsidRDefault="00DA4729" w:rsidP="0024704D">
      <w:pPr>
        <w:pStyle w:val="PargrafodaLista"/>
        <w:keepLines/>
        <w:widowControl w:val="0"/>
        <w:numPr>
          <w:ilvl w:val="2"/>
          <w:numId w:val="9"/>
        </w:numPr>
        <w:spacing w:before="100"/>
        <w:contextualSpacing w:val="0"/>
        <w:jc w:val="both"/>
        <w:rPr>
          <w:rFonts w:ascii="Arial" w:hAnsi="Arial" w:cs="Arial"/>
        </w:rPr>
      </w:pPr>
      <w:r w:rsidRPr="00DA4729">
        <w:rPr>
          <w:rFonts w:ascii="Arial" w:hAnsi="Arial" w:cs="Arial"/>
        </w:rPr>
        <w:lastRenderedPageBreak/>
        <w:t xml:space="preserve">Valor </w:t>
      </w:r>
      <w:r w:rsidR="008C27AE">
        <w:rPr>
          <w:rFonts w:ascii="Arial" w:hAnsi="Arial" w:cs="Arial"/>
        </w:rPr>
        <w:fldChar w:fldCharType="begin">
          <w:ffData>
            <w:name w:val="Texto524"/>
            <w:enabled/>
            <w:calcOnExit w:val="0"/>
            <w:textInput/>
          </w:ffData>
        </w:fldChar>
      </w:r>
      <w:bookmarkStart w:id="16" w:name="Texto524"/>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24704D">
        <w:rPr>
          <w:rFonts w:ascii="Arial" w:hAnsi="Arial" w:cs="Arial"/>
          <w:noProof/>
        </w:rPr>
        <w:t>global</w:t>
      </w:r>
      <w:r w:rsidR="008C27AE">
        <w:rPr>
          <w:rFonts w:ascii="Arial" w:hAnsi="Arial" w:cs="Arial"/>
        </w:rPr>
        <w:fldChar w:fldCharType="end"/>
      </w:r>
      <w:bookmarkEnd w:id="16"/>
      <w:r w:rsidRPr="00DA4729">
        <w:rPr>
          <w:rFonts w:ascii="Arial" w:hAnsi="Arial" w:cs="Arial"/>
        </w:rPr>
        <w:t xml:space="preserve">; </w:t>
      </w:r>
    </w:p>
    <w:p w:rsidR="00824831" w:rsidRDefault="00CA24FB" w:rsidP="004949C2">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Descrição detalhada do objeto</w:t>
      </w:r>
      <w:r w:rsidR="004949C2">
        <w:rPr>
          <w:rFonts w:ascii="Arial" w:hAnsi="Arial" w:cs="Arial"/>
        </w:rPr>
        <w:t xml:space="preserve">: todas as informações técnicas relevantes a contratação, </w:t>
      </w:r>
      <w:r w:rsidR="004949C2">
        <w:rPr>
          <w:rFonts w:ascii="Arial" w:hAnsi="Arial" w:cs="Arial"/>
        </w:rPr>
        <w:fldChar w:fldCharType="begin">
          <w:ffData>
            <w:name w:val="Texto562"/>
            <w:enabled/>
            <w:calcOnExit w:val="0"/>
            <w:textInput/>
          </w:ffData>
        </w:fldChar>
      </w:r>
      <w:bookmarkStart w:id="17" w:name="Texto562"/>
      <w:r w:rsidR="004949C2">
        <w:rPr>
          <w:rFonts w:ascii="Arial" w:hAnsi="Arial" w:cs="Arial"/>
        </w:rPr>
        <w:instrText xml:space="preserve"> FORMTEXT </w:instrText>
      </w:r>
      <w:r w:rsidR="004949C2">
        <w:rPr>
          <w:rFonts w:ascii="Arial" w:hAnsi="Arial" w:cs="Arial"/>
        </w:rPr>
      </w:r>
      <w:r w:rsidR="004949C2">
        <w:rPr>
          <w:rFonts w:ascii="Arial" w:hAnsi="Arial" w:cs="Arial"/>
        </w:rPr>
        <w:fldChar w:fldCharType="separate"/>
      </w:r>
      <w:r w:rsidR="004949C2" w:rsidRPr="004949C2">
        <w:rPr>
          <w:rFonts w:ascii="Arial" w:hAnsi="Arial" w:cs="Arial"/>
          <w:noProof/>
        </w:rPr>
        <w:t>incluindo a relação dos materiais, ferramental, instrumental e equipamentos apropriados para execução dos serviços</w:t>
      </w:r>
      <w:r w:rsidR="0024704D">
        <w:rPr>
          <w:rFonts w:ascii="Arial" w:hAnsi="Arial" w:cs="Arial"/>
          <w:noProof/>
        </w:rPr>
        <w:t>.</w:t>
      </w:r>
      <w:r w:rsidR="004949C2">
        <w:rPr>
          <w:rFonts w:ascii="Arial" w:hAnsi="Arial" w:cs="Arial"/>
        </w:rPr>
        <w:fldChar w:fldCharType="end"/>
      </w:r>
      <w:bookmarkEnd w:id="17"/>
      <w:r w:rsidR="004949C2">
        <w:rPr>
          <w:rFonts w:ascii="Arial" w:hAnsi="Arial" w:cs="Arial"/>
        </w:rPr>
        <w:t>.</w:t>
      </w:r>
    </w:p>
    <w:p w:rsidR="00D654B3" w:rsidRDefault="00D654B3" w:rsidP="00D654B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Pr>
          <w:rFonts w:ascii="Arial" w:hAnsi="Arial" w:cs="Arial"/>
        </w:rPr>
        <w:t xml:space="preserve">Garantia dos serviços não podendo ser inferior a </w:t>
      </w:r>
      <w:r>
        <w:rPr>
          <w:rFonts w:ascii="Arial" w:hAnsi="Arial" w:cs="Arial"/>
        </w:rPr>
        <w:fldChar w:fldCharType="begin">
          <w:ffData>
            <w:name w:val="Texto518"/>
            <w:enabled/>
            <w:calcOnExit w:val="0"/>
            <w:textInput/>
          </w:ffData>
        </w:fldChar>
      </w:r>
      <w:bookmarkStart w:id="18" w:name="Texto5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12</w:t>
      </w:r>
      <w:r>
        <w:rPr>
          <w:rFonts w:ascii="Arial" w:hAnsi="Arial" w:cs="Arial"/>
        </w:rPr>
        <w:fldChar w:fldCharType="end"/>
      </w:r>
      <w:bookmarkEnd w:id="18"/>
      <w:r>
        <w:rPr>
          <w:rFonts w:ascii="Arial" w:hAnsi="Arial" w:cs="Arial"/>
        </w:rPr>
        <w:t xml:space="preserve"> (</w:t>
      </w:r>
      <w:r>
        <w:rPr>
          <w:rFonts w:ascii="Arial" w:hAnsi="Arial" w:cs="Arial"/>
        </w:rPr>
        <w:fldChar w:fldCharType="begin">
          <w:ffData>
            <w:name w:val="Texto519"/>
            <w:enabled/>
            <w:calcOnExit w:val="0"/>
            <w:textInput/>
          </w:ffData>
        </w:fldChar>
      </w:r>
      <w:bookmarkStart w:id="19" w:name="Texto5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doze</w:t>
      </w:r>
      <w:r>
        <w:rPr>
          <w:rFonts w:ascii="Arial" w:hAnsi="Arial" w:cs="Arial"/>
        </w:rPr>
        <w:fldChar w:fldCharType="end"/>
      </w:r>
      <w:bookmarkEnd w:id="19"/>
      <w:r>
        <w:rPr>
          <w:rFonts w:ascii="Arial" w:hAnsi="Arial" w:cs="Arial"/>
        </w:rPr>
        <w:t>) meses.</w:t>
      </w:r>
    </w:p>
    <w:p w:rsidR="00A72B79" w:rsidRPr="002757CC" w:rsidRDefault="00CA24FB" w:rsidP="00D6798A">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Todas as especificações do objeto contidas na proposta vinculam a </w:t>
      </w:r>
      <w:r w:rsidR="008B0719" w:rsidRPr="002757CC">
        <w:rPr>
          <w:rFonts w:ascii="Arial" w:hAnsi="Arial" w:cs="Arial"/>
          <w:b/>
        </w:rPr>
        <w:t>Licitante Vencedora</w:t>
      </w:r>
      <w:r w:rsidRPr="002757CC">
        <w:rPr>
          <w:rFonts w:ascii="Arial" w:hAnsi="Arial" w:cs="Arial"/>
        </w:rPr>
        <w:t>.</w:t>
      </w:r>
    </w:p>
    <w:p w:rsidR="004D64AE" w:rsidRPr="004D64AE" w:rsidRDefault="004D64AE" w:rsidP="004D64AE">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4D64AE">
        <w:rPr>
          <w:rFonts w:ascii="Arial" w:hAnsi="Arial" w:cs="Arial"/>
        </w:rPr>
        <w:t>Nos valores propostos estarão inclusos todos os custos operacionais, encargos previdenciários, trabalhistas, tributários, comerciais e quaisquer outros que incidam direta ou indiretamente na prestação dos serviços.</w:t>
      </w:r>
    </w:p>
    <w:p w:rsidR="004D64AE" w:rsidRPr="004D64AE" w:rsidRDefault="004D64AE" w:rsidP="004D64AE">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4D64AE">
        <w:rPr>
          <w:rFonts w:ascii="Arial" w:hAnsi="Arial" w:cs="Arial"/>
        </w:rPr>
        <w:t xml:space="preserve">Em se tratando de Microempreendedor Individual – MEI, </w:t>
      </w:r>
      <w:r>
        <w:rPr>
          <w:rFonts w:ascii="Arial" w:hAnsi="Arial" w:cs="Arial"/>
        </w:rPr>
        <w:t>a</w:t>
      </w:r>
      <w:r w:rsidRPr="004D64AE">
        <w:rPr>
          <w:rFonts w:ascii="Arial" w:hAnsi="Arial" w:cs="Arial"/>
        </w:rPr>
        <w:t xml:space="preserve"> licitante deverá incluir, no campo das condições da proposta do sistema eletrônico, o valor correspondente à contribuição prevista no art. 18-B da Lei Complementar n. 123, de 2006</w:t>
      </w:r>
      <w:r w:rsidR="00970AAE">
        <w:rPr>
          <w:rFonts w:ascii="Arial" w:hAnsi="Arial" w:cs="Arial"/>
        </w:rPr>
        <w:t>.</w:t>
      </w:r>
    </w:p>
    <w:p w:rsidR="00CA24FB" w:rsidRPr="002757CC" w:rsidRDefault="00EA4C4D"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CA24FB" w:rsidRPr="002757CC">
        <w:rPr>
          <w:rFonts w:ascii="Arial" w:hAnsi="Arial" w:cs="Arial"/>
        </w:rPr>
        <w:t xml:space="preserve">prazo de validade da proposta não será inferior a </w:t>
      </w:r>
      <w:r w:rsidR="008C27AE" w:rsidRPr="002757CC">
        <w:rPr>
          <w:rFonts w:ascii="Arial" w:hAnsi="Arial" w:cs="Arial"/>
        </w:rPr>
        <w:fldChar w:fldCharType="begin">
          <w:ffData>
            <w:name w:val="Texto15"/>
            <w:enabled/>
            <w:calcOnExit w:val="0"/>
            <w:textInput/>
          </w:ffData>
        </w:fldChar>
      </w:r>
      <w:bookmarkStart w:id="20" w:name="Texto15"/>
      <w:r w:rsidR="009B2DC6"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009B2DC6" w:rsidRPr="002757CC">
        <w:rPr>
          <w:rFonts w:ascii="Arial" w:hAnsi="Arial" w:cs="Arial"/>
        </w:rPr>
        <w:t>60</w:t>
      </w:r>
      <w:r w:rsidR="008C27AE" w:rsidRPr="002757CC">
        <w:rPr>
          <w:rFonts w:ascii="Arial" w:hAnsi="Arial" w:cs="Arial"/>
        </w:rPr>
        <w:fldChar w:fldCharType="end"/>
      </w:r>
      <w:bookmarkEnd w:id="20"/>
      <w:r w:rsidR="009B2DC6" w:rsidRPr="002757CC">
        <w:rPr>
          <w:rFonts w:ascii="Arial" w:hAnsi="Arial" w:cs="Arial"/>
        </w:rPr>
        <w:t xml:space="preserve"> (</w:t>
      </w:r>
      <w:r w:rsidR="008C27AE" w:rsidRPr="002757CC">
        <w:rPr>
          <w:rFonts w:ascii="Arial" w:hAnsi="Arial" w:cs="Arial"/>
        </w:rPr>
        <w:fldChar w:fldCharType="begin">
          <w:ffData>
            <w:name w:val="Texto16"/>
            <w:enabled/>
            <w:calcOnExit w:val="0"/>
            <w:textInput/>
          </w:ffData>
        </w:fldChar>
      </w:r>
      <w:bookmarkStart w:id="21" w:name="Texto16"/>
      <w:r w:rsidR="009B2DC6"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009B2DC6" w:rsidRPr="002757CC">
        <w:rPr>
          <w:rFonts w:ascii="Arial" w:hAnsi="Arial" w:cs="Arial"/>
        </w:rPr>
        <w:t>sessenta</w:t>
      </w:r>
      <w:r w:rsidR="008C27AE" w:rsidRPr="002757CC">
        <w:rPr>
          <w:rFonts w:ascii="Arial" w:hAnsi="Arial" w:cs="Arial"/>
        </w:rPr>
        <w:fldChar w:fldCharType="end"/>
      </w:r>
      <w:bookmarkEnd w:id="21"/>
      <w:r w:rsidR="009B2DC6" w:rsidRPr="002757CC">
        <w:rPr>
          <w:rFonts w:ascii="Arial" w:hAnsi="Arial" w:cs="Arial"/>
        </w:rPr>
        <w:t xml:space="preserve">) </w:t>
      </w:r>
      <w:r w:rsidR="00CA24FB" w:rsidRPr="002757CC">
        <w:rPr>
          <w:rFonts w:ascii="Arial" w:hAnsi="Arial" w:cs="Arial"/>
        </w:rPr>
        <w:t>dias</w:t>
      </w:r>
      <w:r w:rsidR="009B2DC6" w:rsidRPr="002757CC">
        <w:rPr>
          <w:rFonts w:ascii="Arial" w:hAnsi="Arial" w:cs="Arial"/>
        </w:rPr>
        <w:t xml:space="preserve"> corridos</w:t>
      </w:r>
      <w:r w:rsidR="00CA24FB" w:rsidRPr="002757CC">
        <w:rPr>
          <w:rFonts w:ascii="Arial" w:hAnsi="Arial" w:cs="Arial"/>
        </w:rPr>
        <w:t xml:space="preserve">, a contar da data de sua apresentação. </w:t>
      </w:r>
    </w:p>
    <w:p w:rsidR="0054016D" w:rsidRPr="00211D78"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11D78">
        <w:rPr>
          <w:rFonts w:ascii="Arial" w:hAnsi="Arial" w:cs="Arial"/>
          <w:b/>
        </w:rPr>
        <w:t>DAS PROPOSTAS E FORMULAÇÃO DE LANCES</w:t>
      </w:r>
    </w:p>
    <w:p w:rsidR="00F70195"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abertura da presente licitação dar-se-á em sessão pública, por meio de sistema eletrônico, na data, horário e local indicados neste Edital.</w:t>
      </w:r>
    </w:p>
    <w:p w:rsidR="00F70195" w:rsidRDefault="00EA4C4D"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w:t>
      </w:r>
      <w:r w:rsidR="00E06595" w:rsidRPr="002757CC">
        <w:rPr>
          <w:rFonts w:ascii="Arial" w:hAnsi="Arial" w:cs="Arial"/>
        </w:rPr>
        <w:t xml:space="preserve"> </w:t>
      </w:r>
      <w:r w:rsidR="00C6162E" w:rsidRPr="002757CC">
        <w:rPr>
          <w:rFonts w:ascii="Arial" w:hAnsi="Arial" w:cs="Arial"/>
        </w:rPr>
        <w:t>Pregoeiro</w:t>
      </w:r>
      <w:r w:rsidR="00E06595" w:rsidRPr="002757CC">
        <w:rPr>
          <w:rFonts w:ascii="Arial" w:hAnsi="Arial" w:cs="Arial"/>
        </w:rPr>
        <w:t xml:space="preserve"> verificará as propostas apresentadas, desclassificando desde logo aquelas que não estejam em conformidade com os requisitos estabelecidos neste Edital, contenham vícios insanáveis ou não apresentem as especificações técnicas exigidas no </w:t>
      </w:r>
      <w:r w:rsidR="00D654B3">
        <w:rPr>
          <w:rFonts w:ascii="Arial" w:hAnsi="Arial" w:cs="Arial"/>
        </w:rPr>
        <w:fldChar w:fldCharType="begin">
          <w:ffData>
            <w:name w:val="Texto525"/>
            <w:enabled/>
            <w:calcOnExit w:val="0"/>
            <w:textInput/>
          </w:ffData>
        </w:fldChar>
      </w:r>
      <w:bookmarkStart w:id="22" w:name="Texto525"/>
      <w:r w:rsidR="00D654B3">
        <w:rPr>
          <w:rFonts w:ascii="Arial" w:hAnsi="Arial" w:cs="Arial"/>
        </w:rPr>
        <w:instrText xml:space="preserve"> FORMTEXT </w:instrText>
      </w:r>
      <w:r w:rsidR="00D654B3">
        <w:rPr>
          <w:rFonts w:ascii="Arial" w:hAnsi="Arial" w:cs="Arial"/>
        </w:rPr>
      </w:r>
      <w:r w:rsidR="00D654B3">
        <w:rPr>
          <w:rFonts w:ascii="Arial" w:hAnsi="Arial" w:cs="Arial"/>
        </w:rPr>
        <w:fldChar w:fldCharType="separate"/>
      </w:r>
      <w:r w:rsidR="00D654B3" w:rsidRPr="00095669">
        <w:rPr>
          <w:rFonts w:ascii="Arial" w:hAnsi="Arial" w:cs="Arial"/>
          <w:noProof/>
        </w:rPr>
        <w:t>Termo de Referência</w:t>
      </w:r>
      <w:r w:rsidR="00D654B3">
        <w:rPr>
          <w:rFonts w:ascii="Arial" w:hAnsi="Arial" w:cs="Arial"/>
        </w:rPr>
        <w:fldChar w:fldCharType="end"/>
      </w:r>
      <w:bookmarkEnd w:id="22"/>
      <w:r w:rsidR="00970AAE">
        <w:rPr>
          <w:rFonts w:ascii="Arial" w:hAnsi="Arial" w:cs="Arial"/>
        </w:rPr>
        <w:t>.</w:t>
      </w:r>
      <w:r w:rsidR="00E06595" w:rsidRPr="002757CC">
        <w:rPr>
          <w:rFonts w:ascii="Arial" w:hAnsi="Arial" w:cs="Arial"/>
        </w:rPr>
        <w:t xml:space="preserve"> </w:t>
      </w:r>
    </w:p>
    <w:p w:rsidR="004E266E" w:rsidRDefault="004E266E" w:rsidP="004E266E">
      <w:pPr>
        <w:keepLines/>
        <w:widowControl w:val="0"/>
        <w:numPr>
          <w:ilvl w:val="2"/>
          <w:numId w:val="9"/>
        </w:numPr>
        <w:spacing w:before="100"/>
        <w:ind w:hanging="992"/>
        <w:jc w:val="both"/>
        <w:rPr>
          <w:rFonts w:ascii="Arial" w:eastAsia="Times New Roman" w:hAnsi="Arial" w:cs="Times New Roman"/>
          <w:szCs w:val="20"/>
        </w:rPr>
      </w:pPr>
      <w:r w:rsidRPr="004213B1">
        <w:rPr>
          <w:rFonts w:ascii="Arial" w:eastAsia="Times New Roman" w:hAnsi="Arial" w:cs="Times New Roman"/>
          <w:szCs w:val="20"/>
        </w:rPr>
        <w:t>Será desclassificad</w:t>
      </w:r>
      <w:r>
        <w:rPr>
          <w:rFonts w:ascii="Arial" w:eastAsia="Times New Roman" w:hAnsi="Arial" w:cs="Times New Roman"/>
          <w:szCs w:val="20"/>
        </w:rPr>
        <w:t>a a</w:t>
      </w:r>
      <w:r w:rsidRPr="004213B1">
        <w:rPr>
          <w:rFonts w:ascii="Arial" w:eastAsia="Times New Roman" w:hAnsi="Arial" w:cs="Times New Roman"/>
          <w:szCs w:val="20"/>
        </w:rPr>
        <w:t>utomaticamente</w:t>
      </w:r>
      <w:r>
        <w:rPr>
          <w:rFonts w:ascii="Arial" w:eastAsia="Times New Roman" w:hAnsi="Arial" w:cs="Times New Roman"/>
          <w:szCs w:val="20"/>
        </w:rPr>
        <w:t>:</w:t>
      </w:r>
    </w:p>
    <w:p w:rsidR="004E266E" w:rsidRDefault="004E266E" w:rsidP="004E266E">
      <w:pPr>
        <w:keepLines/>
        <w:widowControl w:val="0"/>
        <w:numPr>
          <w:ilvl w:val="3"/>
          <w:numId w:val="9"/>
        </w:numPr>
        <w:spacing w:before="100"/>
        <w:ind w:left="3119" w:hanging="851"/>
        <w:jc w:val="both"/>
        <w:rPr>
          <w:rFonts w:ascii="Arial" w:eastAsia="Times New Roman" w:hAnsi="Arial" w:cs="Times New Roman"/>
          <w:szCs w:val="20"/>
        </w:rPr>
      </w:pPr>
      <w:r>
        <w:rPr>
          <w:rFonts w:ascii="Arial" w:eastAsia="Times New Roman" w:hAnsi="Arial" w:cs="Times New Roman"/>
          <w:szCs w:val="20"/>
        </w:rPr>
        <w:t xml:space="preserve">A Proposta que não atender, </w:t>
      </w:r>
      <w:r w:rsidRPr="00E400BF">
        <w:rPr>
          <w:rFonts w:ascii="Arial" w:eastAsia="Times New Roman" w:hAnsi="Arial" w:cs="Times New Roman"/>
          <w:b/>
          <w:szCs w:val="20"/>
        </w:rPr>
        <w:t>obrigatoriamente</w:t>
      </w:r>
      <w:r>
        <w:rPr>
          <w:rFonts w:ascii="Arial" w:eastAsia="Times New Roman" w:hAnsi="Arial" w:cs="Times New Roman"/>
          <w:b/>
          <w:szCs w:val="20"/>
        </w:rPr>
        <w:t>,</w:t>
      </w:r>
      <w:r>
        <w:rPr>
          <w:rFonts w:ascii="Arial" w:eastAsia="Times New Roman" w:hAnsi="Arial" w:cs="Times New Roman"/>
          <w:szCs w:val="20"/>
        </w:rPr>
        <w:t xml:space="preserve"> quando do preenchimento do campo “DESCRIÇÃO DETALHADA DO OBJETO OFERTADO no sistema “comprasnet” as informações necessárias ao seu detalhamento, conforme item </w:t>
      </w:r>
      <w:r w:rsidR="008C27AE">
        <w:rPr>
          <w:rFonts w:ascii="Arial" w:eastAsia="Times New Roman" w:hAnsi="Arial" w:cs="Times New Roman"/>
          <w:szCs w:val="20"/>
        </w:rPr>
        <w:fldChar w:fldCharType="begin">
          <w:ffData>
            <w:name w:val="Texto551"/>
            <w:enabled/>
            <w:calcOnExit w:val="0"/>
            <w:textInput/>
          </w:ffData>
        </w:fldChar>
      </w:r>
      <w:bookmarkStart w:id="23" w:name="Texto551"/>
      <w:r>
        <w:rPr>
          <w:rFonts w:ascii="Arial" w:eastAsia="Times New Roman" w:hAnsi="Arial" w:cs="Times New Roman"/>
          <w:szCs w:val="20"/>
        </w:rPr>
        <w:instrText xml:space="preserve"> FORMTEXT </w:instrText>
      </w:r>
      <w:r w:rsidR="008C27AE">
        <w:rPr>
          <w:rFonts w:ascii="Arial" w:eastAsia="Times New Roman" w:hAnsi="Arial" w:cs="Times New Roman"/>
          <w:szCs w:val="20"/>
        </w:rPr>
      </w:r>
      <w:r w:rsidR="008C27AE">
        <w:rPr>
          <w:rFonts w:ascii="Arial" w:eastAsia="Times New Roman" w:hAnsi="Arial" w:cs="Times New Roman"/>
          <w:szCs w:val="20"/>
        </w:rPr>
        <w:fldChar w:fldCharType="separate"/>
      </w:r>
      <w:r>
        <w:rPr>
          <w:rFonts w:ascii="Arial" w:eastAsia="Times New Roman" w:hAnsi="Arial" w:cs="Times New Roman"/>
          <w:noProof/>
          <w:szCs w:val="20"/>
        </w:rPr>
        <w:t>6.6.</w:t>
      </w:r>
      <w:r w:rsidR="008C27AE">
        <w:rPr>
          <w:rFonts w:ascii="Arial" w:eastAsia="Times New Roman" w:hAnsi="Arial" w:cs="Times New Roman"/>
          <w:szCs w:val="20"/>
        </w:rPr>
        <w:fldChar w:fldCharType="end"/>
      </w:r>
      <w:bookmarkEnd w:id="23"/>
      <w:r>
        <w:rPr>
          <w:rFonts w:ascii="Arial" w:eastAsia="Times New Roman" w:hAnsi="Arial" w:cs="Times New Roman"/>
          <w:szCs w:val="20"/>
        </w:rPr>
        <w:t xml:space="preserve"> deste Edital.</w:t>
      </w:r>
    </w:p>
    <w:p w:rsidR="004E266E" w:rsidRPr="00693A3F" w:rsidRDefault="004E266E" w:rsidP="004E266E">
      <w:pPr>
        <w:keepLines/>
        <w:widowControl w:val="0"/>
        <w:numPr>
          <w:ilvl w:val="4"/>
          <w:numId w:val="9"/>
        </w:numPr>
        <w:spacing w:before="100"/>
        <w:ind w:left="4253"/>
        <w:jc w:val="both"/>
        <w:rPr>
          <w:rFonts w:ascii="Arial" w:eastAsia="Times New Roman" w:hAnsi="Arial" w:cs="Times New Roman"/>
          <w:szCs w:val="20"/>
        </w:rPr>
      </w:pPr>
      <w:r>
        <w:rPr>
          <w:rFonts w:ascii="Arial" w:eastAsia="Times New Roman" w:hAnsi="Arial" w:cs="Times New Roman"/>
          <w:szCs w:val="20"/>
        </w:rPr>
        <w:t>A descrição detalhada inclui</w:t>
      </w:r>
      <w:r w:rsidR="00D6798A">
        <w:rPr>
          <w:rFonts w:ascii="Arial" w:eastAsia="Times New Roman" w:hAnsi="Arial" w:cs="Times New Roman"/>
          <w:szCs w:val="20"/>
        </w:rPr>
        <w:t xml:space="preserve"> </w:t>
      </w:r>
      <w:r>
        <w:rPr>
          <w:rFonts w:ascii="Arial" w:eastAsia="Times New Roman" w:hAnsi="Arial" w:cs="Times New Roman"/>
          <w:szCs w:val="20"/>
        </w:rPr>
        <w:t xml:space="preserve">as informações técnicas do serviço, </w:t>
      </w:r>
      <w:r w:rsidR="00D6798A">
        <w:rPr>
          <w:rFonts w:ascii="Arial" w:eastAsia="Times New Roman" w:hAnsi="Arial" w:cs="Times New Roman"/>
          <w:szCs w:val="20"/>
        </w:rPr>
        <w:t xml:space="preserve">atendendo as exigências do </w:t>
      </w:r>
      <w:r w:rsidR="0034086F">
        <w:rPr>
          <w:rFonts w:ascii="Arial" w:eastAsia="Times New Roman" w:hAnsi="Arial" w:cs="Times New Roman"/>
          <w:szCs w:val="20"/>
        </w:rPr>
        <w:t>Termo de Referência</w:t>
      </w:r>
      <w:r>
        <w:rPr>
          <w:rFonts w:ascii="Arial" w:eastAsia="Times New Roman" w:hAnsi="Arial" w:cs="Times New Roman"/>
          <w:szCs w:val="20"/>
        </w:rPr>
        <w:t>, entre outras informações pertinentes.</w:t>
      </w:r>
    </w:p>
    <w:p w:rsidR="00B145CD" w:rsidRPr="002757CC" w:rsidRDefault="00E06595" w:rsidP="004E266E">
      <w:pPr>
        <w:keepLines/>
        <w:widowControl w:val="0"/>
        <w:numPr>
          <w:ilvl w:val="2"/>
          <w:numId w:val="9"/>
        </w:numPr>
        <w:spacing w:before="100"/>
        <w:ind w:hanging="992"/>
        <w:jc w:val="both"/>
        <w:rPr>
          <w:rFonts w:ascii="Arial" w:hAnsi="Arial" w:cs="Arial"/>
        </w:rPr>
      </w:pPr>
      <w:r w:rsidRPr="002757CC">
        <w:rPr>
          <w:rFonts w:ascii="Arial" w:hAnsi="Arial" w:cs="Arial"/>
        </w:rPr>
        <w:t>A desclassificação será sempre fundamentada e registrada no sistema, com acompanhamento em tempo real por todos os participantes.</w:t>
      </w:r>
    </w:p>
    <w:p w:rsidR="00B145CD" w:rsidRPr="002757CC" w:rsidRDefault="00E06595" w:rsidP="004E266E">
      <w:pPr>
        <w:keepLines/>
        <w:widowControl w:val="0"/>
        <w:numPr>
          <w:ilvl w:val="2"/>
          <w:numId w:val="9"/>
        </w:numPr>
        <w:spacing w:before="100"/>
        <w:ind w:hanging="992"/>
        <w:jc w:val="both"/>
        <w:rPr>
          <w:rFonts w:ascii="Arial" w:hAnsi="Arial" w:cs="Arial"/>
        </w:rPr>
      </w:pPr>
      <w:r w:rsidRPr="002757CC">
        <w:rPr>
          <w:rFonts w:ascii="Arial" w:hAnsi="Arial" w:cs="Arial"/>
        </w:rPr>
        <w:t>A não desclassificação da proposta não impede o seu julgamento definitivo</w:t>
      </w:r>
      <w:r w:rsidR="00F92513" w:rsidRPr="002757CC">
        <w:rPr>
          <w:rFonts w:ascii="Arial" w:hAnsi="Arial" w:cs="Arial"/>
        </w:rPr>
        <w:t xml:space="preserve"> em sentido contrário</w:t>
      </w:r>
      <w:r w:rsidRPr="002757CC">
        <w:rPr>
          <w:rFonts w:ascii="Arial" w:hAnsi="Arial" w:cs="Arial"/>
        </w:rPr>
        <w:t>, levado a efeito na fase de aceitação.</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sistema ordenará automaticamente as propostas classificadas, sendo que somente estas</w:t>
      </w:r>
      <w:r w:rsidR="00F70195" w:rsidRPr="002757CC">
        <w:rPr>
          <w:rFonts w:ascii="Arial" w:hAnsi="Arial" w:cs="Arial"/>
        </w:rPr>
        <w:t xml:space="preserve"> participarão da fase de lances.</w:t>
      </w:r>
    </w:p>
    <w:p w:rsidR="00F70195"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lastRenderedPageBreak/>
        <w:t xml:space="preserve">O sistema disponibilizará campo próprio para troca de </w:t>
      </w:r>
      <w:r w:rsidR="002B7EB0" w:rsidRPr="002757CC">
        <w:rPr>
          <w:rFonts w:ascii="Arial" w:hAnsi="Arial" w:cs="Arial"/>
        </w:rPr>
        <w:t>mensagens</w:t>
      </w:r>
      <w:r w:rsidRPr="002757CC">
        <w:rPr>
          <w:rFonts w:ascii="Arial" w:hAnsi="Arial" w:cs="Arial"/>
        </w:rPr>
        <w:t xml:space="preserve"> entre o </w:t>
      </w:r>
      <w:r w:rsidR="00C6162E" w:rsidRPr="002757CC">
        <w:rPr>
          <w:rFonts w:ascii="Arial" w:hAnsi="Arial" w:cs="Arial"/>
        </w:rPr>
        <w:t>Pregoeiro</w:t>
      </w:r>
      <w:r w:rsidR="007B2690">
        <w:rPr>
          <w:rFonts w:ascii="Arial" w:hAnsi="Arial" w:cs="Arial"/>
        </w:rPr>
        <w:t xml:space="preserve"> e a</w:t>
      </w:r>
      <w:r w:rsidRPr="002757CC">
        <w:rPr>
          <w:rFonts w:ascii="Arial" w:hAnsi="Arial" w:cs="Arial"/>
        </w:rPr>
        <w:t>s licitantes.</w:t>
      </w:r>
    </w:p>
    <w:p w:rsidR="00B30BC2" w:rsidRPr="002757CC" w:rsidRDefault="00E21740"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Iniciada a etapa competitiva, a</w:t>
      </w:r>
      <w:r w:rsidR="00CA24FB" w:rsidRPr="002757CC">
        <w:rPr>
          <w:rFonts w:ascii="Arial" w:hAnsi="Arial" w:cs="Arial"/>
        </w:rPr>
        <w:t>s licitantes deverão encaminhar lances exclusivamente por meio d</w:t>
      </w:r>
      <w:r w:rsidR="00205034" w:rsidRPr="002757CC">
        <w:rPr>
          <w:rFonts w:ascii="Arial" w:hAnsi="Arial" w:cs="Arial"/>
        </w:rPr>
        <w:t>o</w:t>
      </w:r>
      <w:r w:rsidR="00CA24FB" w:rsidRPr="002757CC">
        <w:rPr>
          <w:rFonts w:ascii="Arial" w:hAnsi="Arial" w:cs="Arial"/>
        </w:rPr>
        <w:t xml:space="preserve"> sistema eletrônico, sendo imediatamente informados do seu recebimento e do valor consignado no registro. </w:t>
      </w:r>
    </w:p>
    <w:p w:rsidR="00970AAE" w:rsidRDefault="00970AAE"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970AAE">
        <w:rPr>
          <w:rFonts w:ascii="Arial" w:hAnsi="Arial" w:cs="Arial"/>
        </w:rPr>
        <w:t xml:space="preserve">O lance </w:t>
      </w:r>
      <w:r w:rsidR="008657A1">
        <w:rPr>
          <w:rFonts w:ascii="Arial" w:hAnsi="Arial" w:cs="Arial"/>
        </w:rPr>
        <w:t>será</w:t>
      </w:r>
      <w:r w:rsidRPr="00970AAE">
        <w:rPr>
          <w:rFonts w:ascii="Arial" w:hAnsi="Arial" w:cs="Arial"/>
        </w:rPr>
        <w:t xml:space="preserve"> ofertado pelo valor</w:t>
      </w:r>
      <w:r>
        <w:rPr>
          <w:rFonts w:ascii="Arial" w:hAnsi="Arial" w:cs="Arial"/>
        </w:rPr>
        <w:t xml:space="preserve"> </w:t>
      </w:r>
      <w:r w:rsidR="00D654B3">
        <w:rPr>
          <w:rFonts w:ascii="Arial" w:hAnsi="Arial" w:cs="Arial"/>
          <w:noProof/>
        </w:rPr>
        <w:fldChar w:fldCharType="begin">
          <w:ffData>
            <w:name w:val="Texto569"/>
            <w:enabled/>
            <w:calcOnExit w:val="0"/>
            <w:textInput/>
          </w:ffData>
        </w:fldChar>
      </w:r>
      <w:bookmarkStart w:id="24" w:name="Texto569"/>
      <w:r w:rsidR="00D654B3">
        <w:rPr>
          <w:rFonts w:ascii="Arial" w:hAnsi="Arial" w:cs="Arial"/>
          <w:noProof/>
        </w:rPr>
        <w:instrText xml:space="preserve"> FORMTEXT </w:instrText>
      </w:r>
      <w:r w:rsidR="00D654B3">
        <w:rPr>
          <w:rFonts w:ascii="Arial" w:hAnsi="Arial" w:cs="Arial"/>
          <w:noProof/>
        </w:rPr>
      </w:r>
      <w:r w:rsidR="00D654B3">
        <w:rPr>
          <w:rFonts w:ascii="Arial" w:hAnsi="Arial" w:cs="Arial"/>
          <w:noProof/>
        </w:rPr>
        <w:fldChar w:fldCharType="separate"/>
      </w:r>
      <w:r w:rsidR="0024704D">
        <w:rPr>
          <w:rFonts w:ascii="Arial" w:hAnsi="Arial" w:cs="Arial"/>
          <w:noProof/>
        </w:rPr>
        <w:t>global</w:t>
      </w:r>
      <w:r w:rsidR="00D654B3">
        <w:rPr>
          <w:rFonts w:ascii="Arial" w:hAnsi="Arial" w:cs="Arial"/>
          <w:noProof/>
        </w:rPr>
        <w:fldChar w:fldCharType="end"/>
      </w:r>
      <w:bookmarkEnd w:id="24"/>
      <w:r w:rsidR="009A61CA">
        <w:rPr>
          <w:rFonts w:ascii="Arial" w:hAnsi="Arial" w:cs="Arial"/>
        </w:rPr>
        <w:t>. Nele deverá estar incluso o valor das peças as quais não serão objeto de disputa.</w:t>
      </w:r>
    </w:p>
    <w:p w:rsidR="00364544" w:rsidRDefault="00364544" w:rsidP="00364544">
      <w:pPr>
        <w:pStyle w:val="PargrafodaLista"/>
        <w:keepLines/>
        <w:widowControl w:val="0"/>
        <w:numPr>
          <w:ilvl w:val="1"/>
          <w:numId w:val="9"/>
        </w:numPr>
        <w:tabs>
          <w:tab w:val="clear" w:pos="567"/>
        </w:tabs>
        <w:spacing w:before="100"/>
        <w:ind w:left="1276" w:hanging="709"/>
        <w:contextualSpacing w:val="0"/>
        <w:jc w:val="both"/>
        <w:rPr>
          <w:rFonts w:ascii="Arial" w:hAnsi="Arial" w:cs="Arial"/>
          <w:szCs w:val="20"/>
        </w:rPr>
      </w:pPr>
      <w:r>
        <w:rPr>
          <w:rFonts w:ascii="Arial" w:hAnsi="Arial" w:cs="Arial"/>
        </w:rPr>
        <w:t xml:space="preserve">Ao formularem seus lances, os fornecedores participantes terão que oferecer lances em duas casas decimais após a vírgula (casa dos centavos). </w:t>
      </w:r>
    </w:p>
    <w:p w:rsidR="00364544" w:rsidRDefault="00364544" w:rsidP="00364544">
      <w:pPr>
        <w:keepLines/>
        <w:widowControl w:val="0"/>
        <w:numPr>
          <w:ilvl w:val="2"/>
          <w:numId w:val="9"/>
        </w:numPr>
        <w:spacing w:before="100"/>
        <w:ind w:left="2127" w:hanging="851"/>
        <w:jc w:val="both"/>
        <w:rPr>
          <w:rFonts w:ascii="Arial" w:hAnsi="Arial" w:cs="Arial"/>
        </w:rPr>
      </w:pPr>
      <w:r>
        <w:rPr>
          <w:rFonts w:ascii="Arial" w:hAnsi="Arial" w:cs="Arial"/>
        </w:rPr>
        <w:t>Caso ocorra, lances com mais de 2 (duas) casas decimais, o Pregoeiro estará autorizado a adjudicar desprezando as terceiras e quartas casas decimais.</w:t>
      </w:r>
    </w:p>
    <w:p w:rsidR="00F70195" w:rsidRPr="002757CC" w:rsidRDefault="00E21740"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A</w:t>
      </w:r>
      <w:r w:rsidR="00CA24FB" w:rsidRPr="002757CC">
        <w:rPr>
          <w:rFonts w:ascii="Arial" w:hAnsi="Arial" w:cs="Arial"/>
        </w:rPr>
        <w:t>s licitantes poderão oferecer lances sucessivos, observando o horário fixado para abertura da sessão e as regras estabelecidas no Edital.</w:t>
      </w:r>
    </w:p>
    <w:p w:rsidR="008748E2" w:rsidRPr="002757CC" w:rsidRDefault="008748E2"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Em caso de falha no sistema, os lances em desacordo com a norma deverão ser desconsiderados pelo pregoeiro, devendo a ocorrência ser comunicada imediatamente à Secretaria de Logística e Tecnologia da Informação.</w:t>
      </w:r>
    </w:p>
    <w:p w:rsidR="008748E2" w:rsidRPr="002757CC" w:rsidRDefault="008748E2"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Na hipótese do subitem anterior, a ocorrência será registrada em campo próprio do sistema.</w:t>
      </w:r>
    </w:p>
    <w:p w:rsidR="008748E2" w:rsidRPr="002757CC" w:rsidRDefault="00477E4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licitante</w:t>
      </w:r>
      <w:r w:rsidR="008748E2" w:rsidRPr="002757CC">
        <w:rPr>
          <w:rFonts w:ascii="Arial" w:hAnsi="Arial" w:cs="Arial"/>
        </w:rPr>
        <w:t xml:space="preserve"> somente poderá oferecer l</w:t>
      </w:r>
      <w:r w:rsidR="00EA69E7">
        <w:rPr>
          <w:rFonts w:ascii="Arial" w:hAnsi="Arial" w:cs="Arial"/>
        </w:rPr>
        <w:t xml:space="preserve">ance inferior ao último por ela </w:t>
      </w:r>
      <w:r w:rsidR="008748E2" w:rsidRPr="002757CC">
        <w:rPr>
          <w:rFonts w:ascii="Arial" w:hAnsi="Arial" w:cs="Arial"/>
        </w:rPr>
        <w:t xml:space="preserve">ofertado e registrado pelo sistema. </w:t>
      </w:r>
    </w:p>
    <w:p w:rsidR="008748E2" w:rsidRPr="002757CC" w:rsidRDefault="008748E2"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intervalo entre os lances enviados pel</w:t>
      </w:r>
      <w:r w:rsidR="00477E44" w:rsidRPr="002757CC">
        <w:rPr>
          <w:rFonts w:ascii="Arial" w:hAnsi="Arial" w:cs="Arial"/>
        </w:rPr>
        <w:t>a</w:t>
      </w:r>
      <w:r w:rsidRPr="002757CC">
        <w:rPr>
          <w:rFonts w:ascii="Arial" w:hAnsi="Arial" w:cs="Arial"/>
        </w:rPr>
        <w:t xml:space="preserve"> mesm</w:t>
      </w:r>
      <w:r w:rsidR="00477E44" w:rsidRPr="002757CC">
        <w:rPr>
          <w:rFonts w:ascii="Arial" w:hAnsi="Arial" w:cs="Arial"/>
        </w:rPr>
        <w:t>a licitante</w:t>
      </w:r>
      <w:r w:rsidRPr="002757CC">
        <w:rPr>
          <w:rFonts w:ascii="Arial" w:hAnsi="Arial" w:cs="Arial"/>
        </w:rPr>
        <w:t xml:space="preserve"> não poderá ser inferior a vinte (20) segundos e o intervalo entre lances não poderá ser inferior a três (3) segundos</w:t>
      </w:r>
      <w:r w:rsidR="0055286F" w:rsidRPr="002757CC">
        <w:rPr>
          <w:rFonts w:ascii="Arial" w:hAnsi="Arial" w:cs="Arial"/>
        </w:rPr>
        <w:t>.</w:t>
      </w:r>
    </w:p>
    <w:p w:rsidR="00B145CD" w:rsidRPr="002757CC" w:rsidRDefault="00CA24FB" w:rsidP="00FE0A6F">
      <w:pPr>
        <w:pStyle w:val="PargrafodaLista"/>
        <w:keepNext/>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Não serão aceitos dois ou mais lances de mesmo valor, prevalecendo aquele que for recebido e registrado em primeiro lugar.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Durante o transcurso</w:t>
      </w:r>
      <w:r w:rsidR="004D067A" w:rsidRPr="002757CC">
        <w:rPr>
          <w:rFonts w:ascii="Arial" w:hAnsi="Arial" w:cs="Arial"/>
        </w:rPr>
        <w:t xml:space="preserve"> </w:t>
      </w:r>
      <w:r w:rsidRPr="002757CC">
        <w:rPr>
          <w:rFonts w:ascii="Arial" w:hAnsi="Arial" w:cs="Arial"/>
        </w:rPr>
        <w:t>da sessão púb</w:t>
      </w:r>
      <w:r w:rsidR="00E21740">
        <w:rPr>
          <w:rFonts w:ascii="Arial" w:hAnsi="Arial" w:cs="Arial"/>
        </w:rPr>
        <w:t>lica, as licitantes serão informada</w:t>
      </w:r>
      <w:r w:rsidRPr="002757CC">
        <w:rPr>
          <w:rFonts w:ascii="Arial" w:hAnsi="Arial" w:cs="Arial"/>
        </w:rPr>
        <w:t>s, em tempo real, do valor do menor lance registrado, vedada a identificação d</w:t>
      </w:r>
      <w:r w:rsidR="00477E44" w:rsidRPr="002757CC">
        <w:rPr>
          <w:rFonts w:ascii="Arial" w:hAnsi="Arial" w:cs="Arial"/>
        </w:rPr>
        <w:t>a licitante</w:t>
      </w:r>
      <w:r w:rsidRPr="002757CC">
        <w:rPr>
          <w:rFonts w:ascii="Arial" w:hAnsi="Arial" w:cs="Arial"/>
        </w:rPr>
        <w:t xml:space="preserve">.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No caso de desconexão com o </w:t>
      </w:r>
      <w:r w:rsidR="00C6162E" w:rsidRPr="002757CC">
        <w:rPr>
          <w:rFonts w:ascii="Arial" w:hAnsi="Arial" w:cs="Arial"/>
        </w:rPr>
        <w:t>Pregoeiro</w:t>
      </w:r>
      <w:r w:rsidRPr="002757CC">
        <w:rPr>
          <w:rFonts w:ascii="Arial" w:hAnsi="Arial" w:cs="Arial"/>
        </w:rPr>
        <w:t>, no decorrer da etapa competitiva do Pregão, o sistema eletrônico poderá permanecer acessív</w:t>
      </w:r>
      <w:r w:rsidR="00E21740">
        <w:rPr>
          <w:rFonts w:ascii="Arial" w:hAnsi="Arial" w:cs="Arial"/>
        </w:rPr>
        <w:t>el às</w:t>
      </w:r>
      <w:r w:rsidRPr="002757CC">
        <w:rPr>
          <w:rFonts w:ascii="Arial" w:hAnsi="Arial" w:cs="Arial"/>
        </w:rPr>
        <w:t xml:space="preserve"> licitantes para a recepção dos lances. </w:t>
      </w:r>
    </w:p>
    <w:p w:rsidR="00B30BC2"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Se a desconexão perdurar por tempo superior a 10 (dez) minutos, a sessão será suspensa e terá reinício somente após comunicação expressa do </w:t>
      </w:r>
      <w:r w:rsidR="00C6162E" w:rsidRPr="002757CC">
        <w:rPr>
          <w:rFonts w:ascii="Arial" w:hAnsi="Arial" w:cs="Arial"/>
        </w:rPr>
        <w:t>Pregoeiro</w:t>
      </w:r>
      <w:r w:rsidRPr="002757CC">
        <w:rPr>
          <w:rFonts w:ascii="Arial" w:hAnsi="Arial" w:cs="Arial"/>
        </w:rPr>
        <w:t xml:space="preserve"> aos participantes. </w:t>
      </w:r>
    </w:p>
    <w:p w:rsidR="0055286F"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etapa de lances da sessão pública será encerrada por decisão do </w:t>
      </w:r>
      <w:r w:rsidR="00C6162E" w:rsidRPr="002757CC">
        <w:rPr>
          <w:rFonts w:ascii="Arial" w:hAnsi="Arial" w:cs="Arial"/>
        </w:rPr>
        <w:t>Pregoeiro</w:t>
      </w:r>
      <w:r w:rsidRPr="002757CC">
        <w:rPr>
          <w:rFonts w:ascii="Arial" w:hAnsi="Arial" w:cs="Arial"/>
        </w:rPr>
        <w:t xml:space="preserve">. </w:t>
      </w:r>
    </w:p>
    <w:p w:rsidR="00B145CD" w:rsidRPr="002757CC" w:rsidRDefault="00CA24FB" w:rsidP="006A0433">
      <w:pPr>
        <w:pStyle w:val="PargrafodaLista"/>
        <w:keepLines/>
        <w:widowControl w:val="0"/>
        <w:numPr>
          <w:ilvl w:val="2"/>
          <w:numId w:val="9"/>
        </w:numPr>
        <w:tabs>
          <w:tab w:val="clear" w:pos="1418"/>
        </w:tabs>
        <w:spacing w:before="100"/>
        <w:ind w:hanging="992"/>
        <w:contextualSpacing w:val="0"/>
        <w:jc w:val="both"/>
        <w:rPr>
          <w:rFonts w:ascii="Arial" w:hAnsi="Arial" w:cs="Arial"/>
        </w:rPr>
      </w:pPr>
      <w:r w:rsidRPr="002757CC">
        <w:rPr>
          <w:rFonts w:ascii="Arial" w:hAnsi="Arial" w:cs="Arial"/>
        </w:rPr>
        <w:t xml:space="preserve">O sistema eletrônico encaminhará aviso de fechamento iminente dos lances, após o que transcorrerá período de tempo de até 30 (trinta) minutos, aleatoriamente determinado pelo sistema, findo o qual será automaticamente encerrada a recepção de lances.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lastRenderedPageBreak/>
        <w:t xml:space="preserve">Caso </w:t>
      </w:r>
      <w:r w:rsidR="00477E44" w:rsidRPr="002757CC">
        <w:rPr>
          <w:rFonts w:ascii="Arial" w:hAnsi="Arial" w:cs="Arial"/>
        </w:rPr>
        <w:t>a licitante</w:t>
      </w:r>
      <w:r w:rsidRPr="002757CC">
        <w:rPr>
          <w:rFonts w:ascii="Arial" w:hAnsi="Arial" w:cs="Arial"/>
        </w:rPr>
        <w:t xml:space="preserve"> não apresente lances, concorrerá com o valor de sua proposta e, na hipótese de desistência de apresentar outros lance</w:t>
      </w:r>
      <w:r w:rsidR="00EA69E7">
        <w:rPr>
          <w:rFonts w:ascii="Arial" w:hAnsi="Arial" w:cs="Arial"/>
        </w:rPr>
        <w:t>s, valerá o último lance por ela</w:t>
      </w:r>
      <w:r w:rsidRPr="002757CC">
        <w:rPr>
          <w:rFonts w:ascii="Arial" w:hAnsi="Arial" w:cs="Arial"/>
        </w:rPr>
        <w:t xml:space="preserve"> ofertado, para efeito de ordenação das propostas.</w:t>
      </w:r>
    </w:p>
    <w:p w:rsidR="0055286F" w:rsidRPr="002757CC" w:rsidRDefault="007A7CE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Encerrada a etapa de lances será efetivada a verificação automática, junto à Receita Federal, do porte da entidade empresarial. </w:t>
      </w:r>
    </w:p>
    <w:p w:rsidR="00B145CD" w:rsidRPr="002757CC" w:rsidRDefault="007A7CE5" w:rsidP="006A0433">
      <w:pPr>
        <w:pStyle w:val="PargrafodaLista"/>
        <w:keepLines/>
        <w:widowControl w:val="0"/>
        <w:numPr>
          <w:ilvl w:val="2"/>
          <w:numId w:val="9"/>
        </w:numPr>
        <w:spacing w:before="100"/>
        <w:ind w:hanging="992"/>
        <w:contextualSpacing w:val="0"/>
        <w:jc w:val="both"/>
        <w:rPr>
          <w:rFonts w:ascii="Arial" w:hAnsi="Arial" w:cs="Arial"/>
        </w:rPr>
      </w:pPr>
      <w:r w:rsidRPr="002757CC">
        <w:rPr>
          <w:rFonts w:ascii="Arial" w:hAnsi="Arial" w:cs="Arial"/>
        </w:rPr>
        <w:t>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rsidR="00CF3124" w:rsidRPr="002757CC" w:rsidRDefault="00CF312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Caso a melhor oferta válida tenha sido apresentada por empresa de maior porte, as propostas de </w:t>
      </w:r>
      <w:r w:rsidR="00376A71" w:rsidRPr="002757CC">
        <w:rPr>
          <w:rFonts w:ascii="Arial" w:hAnsi="Arial" w:cs="Arial"/>
        </w:rPr>
        <w:t>licitantes</w:t>
      </w:r>
      <w:r w:rsidRPr="002757CC">
        <w:rPr>
          <w:rFonts w:ascii="Arial" w:hAnsi="Arial" w:cs="Arial"/>
        </w:rPr>
        <w:t xml:space="preserve"> qualificadas como </w:t>
      </w:r>
      <w:r w:rsidR="000C20BD" w:rsidRPr="002757CC">
        <w:rPr>
          <w:rFonts w:ascii="Arial" w:hAnsi="Arial" w:cs="Arial"/>
        </w:rPr>
        <w:t>microempresas ou</w:t>
      </w:r>
      <w:r w:rsidRPr="002757CC">
        <w:rPr>
          <w:rFonts w:ascii="Arial" w:hAnsi="Arial" w:cs="Arial"/>
        </w:rPr>
        <w:t xml:space="preserve"> empresas de pequeno porte que se encontrarem na faixa de até 5% (cinco por cento) acima da proposta ou lance de menor preço serão consideradas empatadas com a primeira colocada.</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145CD" w:rsidRPr="002757CC" w:rsidRDefault="0018613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Caso a licitante qualificada como microempresa ou empresa de pequeno porte melhor classificada desista ou não se manifeste no prazo estabelecido, serão convocadas as demais licitantes qualificadas como microempresa ou empresa de pequeno porte que se encontrem naquele intervalo de 5% (cinco por cento), na ordem de classificação, para o exercício do mesmo direito, no prazo estabelecido no subitem anterior.</w:t>
      </w:r>
    </w:p>
    <w:p w:rsidR="001C4EBA" w:rsidRPr="002757CC" w:rsidRDefault="001B2538"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Ao presente certame não se aplica o sorteio como critério de desempate.</w:t>
      </w:r>
    </w:p>
    <w:p w:rsidR="001B2538" w:rsidRPr="002757CC" w:rsidRDefault="001B2538" w:rsidP="00095669">
      <w:pPr>
        <w:pStyle w:val="PargrafodaLista"/>
        <w:keepLines/>
        <w:widowControl w:val="0"/>
        <w:numPr>
          <w:ilvl w:val="2"/>
          <w:numId w:val="9"/>
        </w:numPr>
        <w:spacing w:before="100"/>
        <w:ind w:left="2127" w:hanging="851"/>
        <w:contextualSpacing w:val="0"/>
        <w:jc w:val="both"/>
        <w:rPr>
          <w:rFonts w:ascii="Arial" w:hAnsi="Arial" w:cs="Arial"/>
        </w:rPr>
      </w:pPr>
      <w:r w:rsidRPr="002757CC">
        <w:rPr>
          <w:rFonts w:ascii="Arial" w:hAnsi="Arial" w:cs="Arial"/>
        </w:rPr>
        <w:t>Lances equivalentes não serão considerados iguais, vez que a ordem de</w:t>
      </w:r>
      <w:r w:rsidR="00E21740">
        <w:rPr>
          <w:rFonts w:ascii="Arial" w:hAnsi="Arial" w:cs="Arial"/>
        </w:rPr>
        <w:t xml:space="preserve"> apresentação das propostas pela</w:t>
      </w:r>
      <w:r w:rsidRPr="002757CC">
        <w:rPr>
          <w:rFonts w:ascii="Arial" w:hAnsi="Arial" w:cs="Arial"/>
        </w:rPr>
        <w:t>s licitantes é utilizada como um dos critérios de classificação.</w:t>
      </w:r>
    </w:p>
    <w:p w:rsidR="00CA24FB" w:rsidRPr="00414C63"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414C63">
        <w:rPr>
          <w:rFonts w:ascii="Arial" w:hAnsi="Arial" w:cs="Arial"/>
          <w:b/>
        </w:rPr>
        <w:t>DA ACEIT</w:t>
      </w:r>
      <w:r w:rsidR="00AB0E6A">
        <w:rPr>
          <w:rFonts w:ascii="Arial" w:hAnsi="Arial" w:cs="Arial"/>
          <w:b/>
        </w:rPr>
        <w:t>ABILIDADE DA PROPOSTA VENCEDORA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Encerrada a etapa de lances e depois da verificação de possível empate, o </w:t>
      </w:r>
      <w:r w:rsidR="00C6162E" w:rsidRPr="002757CC">
        <w:rPr>
          <w:rFonts w:ascii="Arial" w:hAnsi="Arial" w:cs="Arial"/>
        </w:rPr>
        <w:t>Pregoeiro</w:t>
      </w:r>
      <w:r w:rsidRPr="002757CC">
        <w:rPr>
          <w:rFonts w:ascii="Arial" w:hAnsi="Arial" w:cs="Arial"/>
        </w:rPr>
        <w:t xml:space="preserve"> examinará a proposta classificada em primeiro lugar</w:t>
      </w:r>
      <w:r w:rsidR="00313B45" w:rsidRPr="002757CC">
        <w:rPr>
          <w:rFonts w:ascii="Arial" w:hAnsi="Arial" w:cs="Arial"/>
        </w:rPr>
        <w:t xml:space="preserve"> quanto </w:t>
      </w:r>
      <w:r w:rsidR="00B14140" w:rsidRPr="002757CC">
        <w:rPr>
          <w:rFonts w:ascii="Arial" w:hAnsi="Arial" w:cs="Arial"/>
        </w:rPr>
        <w:t xml:space="preserve">ao preço, </w:t>
      </w:r>
      <w:r w:rsidR="00E41A87" w:rsidRPr="002757CC">
        <w:rPr>
          <w:rFonts w:ascii="Arial" w:hAnsi="Arial" w:cs="Arial"/>
        </w:rPr>
        <w:t>a</w:t>
      </w:r>
      <w:r w:rsidR="00313B45" w:rsidRPr="002757CC">
        <w:rPr>
          <w:rFonts w:ascii="Arial" w:hAnsi="Arial" w:cs="Arial"/>
        </w:rPr>
        <w:t xml:space="preserve"> sua exequibilidade, bem como quanto ao cumprimento das especificações do objeto.</w:t>
      </w:r>
    </w:p>
    <w:p w:rsidR="00531780" w:rsidRDefault="00531780" w:rsidP="006A0433">
      <w:pPr>
        <w:keepLines/>
        <w:numPr>
          <w:ilvl w:val="1"/>
          <w:numId w:val="9"/>
        </w:numPr>
        <w:spacing w:before="100"/>
        <w:jc w:val="both"/>
        <w:rPr>
          <w:rFonts w:ascii="Arial" w:hAnsi="Arial"/>
        </w:rPr>
      </w:pPr>
      <w:r>
        <w:rPr>
          <w:rFonts w:ascii="Arial" w:hAnsi="Arial"/>
        </w:rPr>
        <w:t xml:space="preserve">Serão admitidas propostas com preços superiores aos de Referência da </w:t>
      </w:r>
      <w:r w:rsidRPr="00305843">
        <w:rPr>
          <w:rFonts w:ascii="Arial" w:hAnsi="Arial"/>
          <w:b/>
        </w:rPr>
        <w:t>Universidade</w:t>
      </w:r>
      <w:r>
        <w:rPr>
          <w:rFonts w:ascii="Arial" w:hAnsi="Arial"/>
        </w:rPr>
        <w:t>, até o limite de até 20% (vinte por cento), como critério de aceitabilidade de preço.</w:t>
      </w:r>
    </w:p>
    <w:p w:rsidR="00531780" w:rsidRDefault="00531780" w:rsidP="006A0433">
      <w:pPr>
        <w:keepLines/>
        <w:numPr>
          <w:ilvl w:val="2"/>
          <w:numId w:val="9"/>
        </w:numPr>
        <w:spacing w:before="100"/>
        <w:jc w:val="both"/>
        <w:rPr>
          <w:rFonts w:ascii="Arial" w:hAnsi="Arial"/>
        </w:rPr>
      </w:pPr>
      <w:r>
        <w:rPr>
          <w:rFonts w:ascii="Arial" w:hAnsi="Arial"/>
        </w:rPr>
        <w:t>Caso não haja propostas até o limite de 20% (vinte por cento) acima do valor de Referência, o item será cancelado.</w:t>
      </w:r>
    </w:p>
    <w:p w:rsidR="00332AB2"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Será desclassificada a propost</w:t>
      </w:r>
      <w:r w:rsidR="00531780">
        <w:rPr>
          <w:rFonts w:ascii="Arial" w:hAnsi="Arial" w:cs="Arial"/>
        </w:rPr>
        <w:t xml:space="preserve">a ou o lance vencedor </w:t>
      </w:r>
      <w:r w:rsidRPr="002757CC">
        <w:rPr>
          <w:rFonts w:ascii="Arial" w:hAnsi="Arial" w:cs="Arial"/>
        </w:rPr>
        <w:t>que apresentar preço manifestamente inexequível</w:t>
      </w:r>
      <w:r w:rsidR="00332AB2" w:rsidRPr="002757CC">
        <w:rPr>
          <w:rFonts w:ascii="Arial" w:hAnsi="Arial" w:cs="Arial"/>
        </w:rPr>
        <w:t>.</w:t>
      </w:r>
    </w:p>
    <w:p w:rsidR="008059CD" w:rsidRDefault="008059CD"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 xml:space="preserve">Considera-se inexequível a proposta que apresente preços </w:t>
      </w:r>
      <w:r w:rsidR="00745AFF" w:rsidRPr="002757CC">
        <w:rPr>
          <w:rFonts w:ascii="Arial" w:hAnsi="Arial" w:cs="Arial"/>
        </w:rPr>
        <w:t>global ou unitário simbólicos, irrisório</w:t>
      </w:r>
      <w:r w:rsidRPr="002757CC">
        <w:rPr>
          <w:rFonts w:ascii="Arial" w:hAnsi="Arial" w:cs="Arial"/>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w:t>
      </w:r>
      <w:r w:rsidR="000B6615" w:rsidRPr="002757CC">
        <w:rPr>
          <w:rFonts w:ascii="Arial" w:hAnsi="Arial" w:cs="Arial"/>
        </w:rPr>
        <w:t>a</w:t>
      </w:r>
      <w:r w:rsidRPr="002757CC">
        <w:rPr>
          <w:rFonts w:ascii="Arial" w:hAnsi="Arial" w:cs="Arial"/>
        </w:rPr>
        <w:t xml:space="preserve"> própri</w:t>
      </w:r>
      <w:r w:rsidR="000B6615" w:rsidRPr="002757CC">
        <w:rPr>
          <w:rFonts w:ascii="Arial" w:hAnsi="Arial" w:cs="Arial"/>
        </w:rPr>
        <w:t>a</w:t>
      </w:r>
      <w:r w:rsidR="00745AFF">
        <w:rPr>
          <w:rFonts w:ascii="Arial" w:hAnsi="Arial" w:cs="Arial"/>
        </w:rPr>
        <w:t xml:space="preserve"> licitante, para os quais ela</w:t>
      </w:r>
      <w:r w:rsidRPr="002757CC">
        <w:rPr>
          <w:rFonts w:ascii="Arial" w:hAnsi="Arial" w:cs="Arial"/>
        </w:rPr>
        <w:t xml:space="preserve"> renuncie a parcela ou à totalidade da remuneração. </w:t>
      </w:r>
    </w:p>
    <w:p w:rsidR="003F19C6" w:rsidRPr="006432CD" w:rsidRDefault="003F19C6" w:rsidP="003F19C6">
      <w:pPr>
        <w:pStyle w:val="PargrafodaLista"/>
        <w:keepLines/>
        <w:widowControl w:val="0"/>
        <w:numPr>
          <w:ilvl w:val="2"/>
          <w:numId w:val="9"/>
        </w:numPr>
        <w:spacing w:before="100"/>
        <w:contextualSpacing w:val="0"/>
        <w:jc w:val="both"/>
        <w:rPr>
          <w:rFonts w:cs="Times New Roman"/>
          <w:bCs/>
          <w:iCs/>
          <w:szCs w:val="20"/>
        </w:rPr>
      </w:pPr>
      <w:r w:rsidRPr="006432CD">
        <w:rPr>
          <w:rFonts w:cs="Arial"/>
          <w:bCs/>
          <w:iCs/>
          <w:color w:val="000000"/>
          <w:szCs w:val="20"/>
        </w:rPr>
        <w:t xml:space="preserve">Se houver indícios de inexequibilidade da proposta de preço, ou em caso da necessidade de esclarecimentos complementares, poderão ser efetuadas diligências, na forma do § 3° do artigo 43 da Lei n° 8.666, de 1993, a exemplo das enumeradas no §3º, do art. 29, da </w:t>
      </w:r>
      <w:r w:rsidRPr="006432CD">
        <w:rPr>
          <w:rFonts w:cs="Times New Roman"/>
          <w:color w:val="000000"/>
          <w:szCs w:val="20"/>
        </w:rPr>
        <w:t>IN SLTI/MPOG nº 2, de 2008</w:t>
      </w:r>
      <w:r w:rsidRPr="006432CD">
        <w:rPr>
          <w:rFonts w:cs="Arial"/>
          <w:bCs/>
          <w:iCs/>
          <w:color w:val="000000"/>
          <w:szCs w:val="20"/>
        </w:rPr>
        <w:t>.</w:t>
      </w:r>
    </w:p>
    <w:p w:rsidR="003F19C6" w:rsidRPr="006432CD" w:rsidRDefault="003F19C6" w:rsidP="003F19C6">
      <w:pPr>
        <w:pStyle w:val="PargrafodaLista"/>
        <w:keepLines/>
        <w:widowControl w:val="0"/>
        <w:numPr>
          <w:ilvl w:val="2"/>
          <w:numId w:val="9"/>
        </w:numPr>
        <w:spacing w:before="100"/>
        <w:contextualSpacing w:val="0"/>
        <w:jc w:val="both"/>
        <w:rPr>
          <w:rFonts w:cs="Times New Roman"/>
          <w:bCs/>
          <w:iCs/>
          <w:szCs w:val="20"/>
        </w:rPr>
      </w:pPr>
      <w:r w:rsidRPr="006432CD">
        <w:rPr>
          <w:rFonts w:cs="Arial"/>
          <w:bCs/>
          <w:iCs/>
          <w:color w:val="000000"/>
          <w:szCs w:val="2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rsidR="003F19C6" w:rsidRPr="006432CD" w:rsidRDefault="003F19C6" w:rsidP="003F19C6">
      <w:pPr>
        <w:pStyle w:val="PargrafodaLista"/>
        <w:keepLines/>
        <w:widowControl w:val="0"/>
        <w:numPr>
          <w:ilvl w:val="2"/>
          <w:numId w:val="9"/>
        </w:numPr>
        <w:spacing w:before="100"/>
        <w:contextualSpacing w:val="0"/>
        <w:jc w:val="both"/>
        <w:rPr>
          <w:rFonts w:cs="Times New Roman"/>
          <w:bCs/>
          <w:iCs/>
          <w:szCs w:val="20"/>
        </w:rPr>
      </w:pPr>
      <w:r w:rsidRPr="006432CD">
        <w:rPr>
          <w:rFonts w:cs="Arial"/>
          <w:bCs/>
          <w:iCs/>
          <w:color w:val="000000"/>
          <w:szCs w:val="20"/>
        </w:rPr>
        <w:t>Qualquer interessado poderá requerer que se realizem diligências para aferir a exequibilidade e a legalidade das propostas, devendo apresentar as provas ou os indícios que fundamentam a suspeita.</w:t>
      </w:r>
    </w:p>
    <w:p w:rsidR="00FE1A3D"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w:t>
      </w:r>
      <w:r w:rsidR="00C6162E" w:rsidRPr="002757CC">
        <w:rPr>
          <w:rFonts w:ascii="Arial" w:hAnsi="Arial" w:cs="Arial"/>
        </w:rPr>
        <w:t>Pregoeiro</w:t>
      </w:r>
      <w:r w:rsidRPr="002757CC">
        <w:rPr>
          <w:rFonts w:ascii="Arial" w:hAnsi="Arial" w:cs="Arial"/>
        </w:rPr>
        <w:t xml:space="preserve"> poderá convocar </w:t>
      </w:r>
      <w:r w:rsidR="000B6615" w:rsidRPr="002757CC">
        <w:rPr>
          <w:rFonts w:ascii="Arial" w:hAnsi="Arial" w:cs="Arial"/>
        </w:rPr>
        <w:t>a licitante</w:t>
      </w:r>
      <w:r w:rsidRPr="002757CC">
        <w:rPr>
          <w:rFonts w:ascii="Arial" w:hAnsi="Arial" w:cs="Arial"/>
        </w:rPr>
        <w:t xml:space="preserve"> para enviar documento digital, por meio de funcionalidade disponível no sistema, estabelecendo no “chat” prazo razoável para tanto, sob pena de não aceitação da proposta. </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Se a proposta ou lance </w:t>
      </w:r>
      <w:r w:rsidR="00F16E77" w:rsidRPr="00F00F21">
        <w:rPr>
          <w:rFonts w:ascii="Arial" w:hAnsi="Arial" w:cs="Arial"/>
        </w:rPr>
        <w:t>vencedor</w:t>
      </w:r>
      <w:r w:rsidRPr="00F00F21">
        <w:rPr>
          <w:rFonts w:ascii="Arial" w:hAnsi="Arial" w:cs="Arial"/>
        </w:rPr>
        <w:t xml:space="preserve"> for </w:t>
      </w:r>
      <w:r w:rsidR="00035D80" w:rsidRPr="00F00F21">
        <w:rPr>
          <w:rFonts w:ascii="Arial" w:hAnsi="Arial" w:cs="Arial"/>
        </w:rPr>
        <w:t>desclassificado</w:t>
      </w:r>
      <w:r w:rsidRPr="00F00F21">
        <w:rPr>
          <w:rFonts w:ascii="Arial" w:hAnsi="Arial" w:cs="Arial"/>
        </w:rPr>
        <w:t xml:space="preserve">, o </w:t>
      </w:r>
      <w:r w:rsidR="00C6162E" w:rsidRPr="00F00F21">
        <w:rPr>
          <w:rFonts w:ascii="Arial" w:hAnsi="Arial" w:cs="Arial"/>
        </w:rPr>
        <w:t>Pregoeiro</w:t>
      </w:r>
      <w:r w:rsidRPr="00F00F21">
        <w:rPr>
          <w:rFonts w:ascii="Arial" w:hAnsi="Arial" w:cs="Arial"/>
        </w:rPr>
        <w:t xml:space="preserve"> examinará a proposta ou lance subsequente, e, assim sucessivamente, na ordem de classificação.</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Havendo necessidade, o </w:t>
      </w:r>
      <w:r w:rsidR="00C6162E" w:rsidRPr="00F00F21">
        <w:rPr>
          <w:rFonts w:ascii="Arial" w:hAnsi="Arial" w:cs="Arial"/>
        </w:rPr>
        <w:t>Pregoeiro</w:t>
      </w:r>
      <w:r w:rsidRPr="00F00F21">
        <w:rPr>
          <w:rFonts w:ascii="Arial" w:hAnsi="Arial" w:cs="Arial"/>
        </w:rPr>
        <w:t xml:space="preserve"> suspenderá a sessão, informando no “chat” a nova data e horário para a continuidade da mesma.</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O </w:t>
      </w:r>
      <w:r w:rsidR="00C6162E" w:rsidRPr="00F00F21">
        <w:rPr>
          <w:rFonts w:ascii="Arial" w:hAnsi="Arial" w:cs="Arial"/>
        </w:rPr>
        <w:t>Pregoeiro</w:t>
      </w:r>
      <w:r w:rsidRPr="00F00F21">
        <w:rPr>
          <w:rFonts w:ascii="Arial" w:hAnsi="Arial" w:cs="Arial"/>
        </w:rPr>
        <w:t xml:space="preserve"> poderá encaminhar, por meio do siste</w:t>
      </w:r>
      <w:r w:rsidR="000B6615" w:rsidRPr="00F00F21">
        <w:rPr>
          <w:rFonts w:ascii="Arial" w:hAnsi="Arial" w:cs="Arial"/>
        </w:rPr>
        <w:t>ma eletrônico, contraproposta a</w:t>
      </w:r>
      <w:r w:rsidRPr="00F00F21">
        <w:rPr>
          <w:rFonts w:ascii="Arial" w:hAnsi="Arial" w:cs="Arial"/>
        </w:rPr>
        <w:t xml:space="preserve"> licitante que apresentou o lance mais vantajoso, com o fim de negociar a obtenção de melhor preço, vedada a negociação em condições diversas das previstas neste Edital.</w:t>
      </w:r>
    </w:p>
    <w:p w:rsidR="00CA24FB" w:rsidRPr="00F00F21" w:rsidRDefault="00CA24FB" w:rsidP="007858A9">
      <w:pPr>
        <w:pStyle w:val="PargrafodaLista"/>
        <w:keepLines/>
        <w:widowControl w:val="0"/>
        <w:numPr>
          <w:ilvl w:val="2"/>
          <w:numId w:val="9"/>
        </w:numPr>
        <w:spacing w:before="100"/>
        <w:contextualSpacing w:val="0"/>
        <w:jc w:val="both"/>
        <w:rPr>
          <w:rFonts w:ascii="Arial" w:hAnsi="Arial" w:cs="Arial"/>
        </w:rPr>
      </w:pPr>
      <w:r w:rsidRPr="00F00F21">
        <w:rPr>
          <w:rFonts w:ascii="Arial" w:hAnsi="Arial" w:cs="Arial"/>
        </w:rPr>
        <w:t xml:space="preserve">Também nas hipóteses em que o </w:t>
      </w:r>
      <w:r w:rsidR="00C6162E" w:rsidRPr="00F00F21">
        <w:rPr>
          <w:rFonts w:ascii="Arial" w:hAnsi="Arial" w:cs="Arial"/>
        </w:rPr>
        <w:t>Pregoeiro</w:t>
      </w:r>
      <w:r w:rsidRPr="00F00F21">
        <w:rPr>
          <w:rFonts w:ascii="Arial" w:hAnsi="Arial" w:cs="Arial"/>
        </w:rPr>
        <w:t xml:space="preserve"> não aceitar a proposta e passar à subsequente, poderá negociar com </w:t>
      </w:r>
      <w:r w:rsidR="000B6615" w:rsidRPr="00F00F21">
        <w:rPr>
          <w:rFonts w:ascii="Arial" w:hAnsi="Arial" w:cs="Arial"/>
        </w:rPr>
        <w:t>a</w:t>
      </w:r>
      <w:r w:rsidRPr="00F00F21">
        <w:rPr>
          <w:rFonts w:ascii="Arial" w:hAnsi="Arial" w:cs="Arial"/>
        </w:rPr>
        <w:t xml:space="preserve"> licitante para que seja obtido preço melhor.</w:t>
      </w:r>
    </w:p>
    <w:p w:rsidR="00CA24FB" w:rsidRPr="00F00F21" w:rsidRDefault="00CA24FB" w:rsidP="007858A9">
      <w:pPr>
        <w:pStyle w:val="PargrafodaLista"/>
        <w:keepLines/>
        <w:widowControl w:val="0"/>
        <w:numPr>
          <w:ilvl w:val="2"/>
          <w:numId w:val="9"/>
        </w:numPr>
        <w:spacing w:before="100"/>
        <w:contextualSpacing w:val="0"/>
        <w:jc w:val="both"/>
        <w:rPr>
          <w:rFonts w:ascii="Arial" w:hAnsi="Arial" w:cs="Arial"/>
        </w:rPr>
      </w:pPr>
      <w:r w:rsidRPr="00F00F21">
        <w:rPr>
          <w:rFonts w:ascii="Arial" w:hAnsi="Arial" w:cs="Arial"/>
        </w:rPr>
        <w:t>A negociação será realizada por meio do siste</w:t>
      </w:r>
      <w:r w:rsidR="00E21740">
        <w:rPr>
          <w:rFonts w:ascii="Arial" w:hAnsi="Arial" w:cs="Arial"/>
        </w:rPr>
        <w:t>ma, podendo ser acompanhada pela</w:t>
      </w:r>
      <w:r w:rsidRPr="00F00F21">
        <w:rPr>
          <w:rFonts w:ascii="Arial" w:hAnsi="Arial" w:cs="Arial"/>
        </w:rPr>
        <w:t>s demais licitantes.</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Sempre que a proposta não for aceita, e antes de o </w:t>
      </w:r>
      <w:r w:rsidR="00C6162E" w:rsidRPr="00F00F21">
        <w:rPr>
          <w:rFonts w:ascii="Arial" w:hAnsi="Arial" w:cs="Arial"/>
        </w:rPr>
        <w:t>Pregoeiro</w:t>
      </w:r>
      <w:r w:rsidRPr="00F00F21">
        <w:rPr>
          <w:rFonts w:ascii="Arial" w:hAnsi="Arial" w:cs="Arial"/>
        </w:rPr>
        <w:t xml:space="preserve"> passar à subseq</w:t>
      </w:r>
      <w:r w:rsidR="00FF454E" w:rsidRPr="00F00F21">
        <w:rPr>
          <w:rFonts w:ascii="Arial" w:hAnsi="Arial" w:cs="Arial"/>
        </w:rPr>
        <w:t>u</w:t>
      </w:r>
      <w:r w:rsidRPr="00F00F21">
        <w:rPr>
          <w:rFonts w:ascii="Arial" w:hAnsi="Arial" w:cs="Arial"/>
        </w:rPr>
        <w:t>ente, haverá nova verificação, pelo sistema, da eventual ocorrência do empate ficto, previsto nos artigos 44 e 45 da LC nº 123, de 2006, seguindo-se a disciplina antes estabelecida, se for o caso.</w:t>
      </w:r>
    </w:p>
    <w:p w:rsidR="00CA24FB" w:rsidRPr="00217CC0"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17CC0">
        <w:rPr>
          <w:rFonts w:ascii="Arial" w:hAnsi="Arial" w:cs="Arial"/>
          <w:b/>
        </w:rPr>
        <w:t xml:space="preserve">DA HABILITAÇÃO </w:t>
      </w:r>
    </w:p>
    <w:p w:rsidR="00EE3548" w:rsidRPr="002757CC" w:rsidRDefault="00EE3548" w:rsidP="006A0433">
      <w:pPr>
        <w:pStyle w:val="PargrafodaLista"/>
        <w:keepNext/>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Como condição prévia ao exame da documentação de habilitação d</w:t>
      </w:r>
      <w:r w:rsidR="000B6615" w:rsidRPr="002757CC">
        <w:rPr>
          <w:rFonts w:ascii="Arial" w:hAnsi="Arial" w:cs="Arial"/>
        </w:rPr>
        <w:t>a licitante</w:t>
      </w:r>
      <w:r w:rsidRPr="002757CC">
        <w:rPr>
          <w:rFonts w:ascii="Arial" w:hAnsi="Arial" w:cs="Arial"/>
        </w:rPr>
        <w:t xml:space="preserve"> detentor</w:t>
      </w:r>
      <w:r w:rsidR="00E21740">
        <w:rPr>
          <w:rFonts w:ascii="Arial" w:hAnsi="Arial" w:cs="Arial"/>
        </w:rPr>
        <w:t>a</w:t>
      </w:r>
      <w:r w:rsidRPr="002757CC">
        <w:rPr>
          <w:rFonts w:ascii="Arial" w:hAnsi="Arial" w:cs="Arial"/>
        </w:rPr>
        <w:t xml:space="preserve">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E3548" w:rsidRPr="002757CC" w:rsidRDefault="00D0625A"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Sistema de Cadastro Unificado de Fornecedores</w:t>
      </w:r>
      <w:r w:rsidR="00EE3548" w:rsidRPr="002757CC">
        <w:rPr>
          <w:rFonts w:ascii="Arial" w:hAnsi="Arial" w:cs="Arial"/>
        </w:rPr>
        <w:t xml:space="preserve"> </w:t>
      </w:r>
      <w:r w:rsidR="00CC235D">
        <w:rPr>
          <w:rFonts w:ascii="Arial" w:hAnsi="Arial" w:cs="Arial"/>
        </w:rPr>
        <w:t>-</w:t>
      </w:r>
      <w:r w:rsidR="00EE3548" w:rsidRPr="002757CC">
        <w:rPr>
          <w:rFonts w:ascii="Arial" w:hAnsi="Arial" w:cs="Arial"/>
        </w:rPr>
        <w:t xml:space="preserve"> SICAF;</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Cadastro Nacional de Empresas Inidôneas e Suspensas / CEIS, mantido pela Controladoria-Geral da União (</w:t>
      </w:r>
      <w:hyperlink r:id="rId9" w:history="1">
        <w:r w:rsidRPr="002757CC">
          <w:rPr>
            <w:rStyle w:val="Hyperlink"/>
            <w:rFonts w:ascii="Arial" w:hAnsi="Arial" w:cs="Arial"/>
          </w:rPr>
          <w:t>www.portaldatransparencia.gov.br/ceis</w:t>
        </w:r>
      </w:hyperlink>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Cadastro Nacional de Condenações Cíveis por Atos de Improbidade Administrativa, mantido pelo Conselho Nacional de Justiça (</w:t>
      </w:r>
      <w:hyperlink r:id="rId10" w:history="1">
        <w:r w:rsidRPr="002757CC">
          <w:rPr>
            <w:rStyle w:val="Hyperlink"/>
            <w:rFonts w:ascii="Arial" w:hAnsi="Arial" w:cs="Arial"/>
          </w:rPr>
          <w:t>www.cnj.jus.br/improbidade_adm/consultar_requerido.php</w:t>
        </w:r>
      </w:hyperlink>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Lista de Inidôneos, mantida pelo Tribunal de Contas da União / TCU;</w:t>
      </w:r>
    </w:p>
    <w:p w:rsidR="00EE3548" w:rsidRPr="002757CC" w:rsidRDefault="00EE3548" w:rsidP="007858A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E3548" w:rsidRPr="002B2D41" w:rsidRDefault="00EE3548" w:rsidP="007858A9">
      <w:pPr>
        <w:pStyle w:val="PargrafodaLista"/>
        <w:keepLines/>
        <w:widowControl w:val="0"/>
        <w:numPr>
          <w:ilvl w:val="2"/>
          <w:numId w:val="9"/>
        </w:numPr>
        <w:spacing w:before="100"/>
        <w:contextualSpacing w:val="0"/>
        <w:jc w:val="both"/>
        <w:rPr>
          <w:rFonts w:ascii="Arial" w:hAnsi="Arial" w:cs="Arial"/>
        </w:rPr>
      </w:pPr>
      <w:r w:rsidRPr="002B2D41">
        <w:rPr>
          <w:rFonts w:ascii="Arial" w:hAnsi="Arial" w:cs="Arial"/>
        </w:rPr>
        <w:t xml:space="preserve">Constatada a existência de sanção, o Pregoeiro reputará </w:t>
      </w:r>
      <w:r w:rsidR="000B6615" w:rsidRPr="002B2D41">
        <w:rPr>
          <w:rFonts w:ascii="Arial" w:hAnsi="Arial" w:cs="Arial"/>
        </w:rPr>
        <w:t>a licitante</w:t>
      </w:r>
      <w:r w:rsidR="00E21740">
        <w:rPr>
          <w:rFonts w:ascii="Arial" w:hAnsi="Arial" w:cs="Arial"/>
        </w:rPr>
        <w:t xml:space="preserve"> inabilitada</w:t>
      </w:r>
      <w:r w:rsidRPr="002B2D41">
        <w:rPr>
          <w:rFonts w:ascii="Arial" w:hAnsi="Arial" w:cs="Arial"/>
        </w:rPr>
        <w:t>, por falta de condição de participação.</w:t>
      </w:r>
    </w:p>
    <w:p w:rsidR="00EE3548" w:rsidRPr="002757CC" w:rsidRDefault="00EE3548" w:rsidP="006A0433">
      <w:pPr>
        <w:pStyle w:val="PargrafodaLista"/>
        <w:keepLines/>
        <w:widowControl w:val="0"/>
        <w:numPr>
          <w:ilvl w:val="1"/>
          <w:numId w:val="9"/>
        </w:numPr>
        <w:spacing w:before="100"/>
        <w:contextualSpacing w:val="0"/>
        <w:jc w:val="both"/>
        <w:rPr>
          <w:rFonts w:ascii="Arial" w:hAnsi="Arial" w:cs="Arial"/>
        </w:rPr>
      </w:pPr>
      <w:r w:rsidRPr="002B2D41">
        <w:rPr>
          <w:rFonts w:ascii="Arial" w:hAnsi="Arial" w:cs="Arial"/>
        </w:rPr>
        <w:t xml:space="preserve">O Pregoeiro </w:t>
      </w:r>
      <w:r w:rsidRPr="002757CC">
        <w:rPr>
          <w:rFonts w:ascii="Arial" w:hAnsi="Arial" w:cs="Arial"/>
        </w:rPr>
        <w:t xml:space="preserve">consultará o Sistema de Cadastro Unificado de Fornecedores </w:t>
      </w:r>
      <w:r w:rsidR="00CC235D">
        <w:rPr>
          <w:rFonts w:ascii="Arial" w:hAnsi="Arial" w:cs="Arial"/>
        </w:rPr>
        <w:t>-</w:t>
      </w:r>
      <w:r w:rsidRPr="002757CC">
        <w:rPr>
          <w:rFonts w:ascii="Arial" w:hAnsi="Arial" w:cs="Arial"/>
        </w:rPr>
        <w:t xml:space="preserve"> SICAF, em relação à habilitação jurídica, à regularidade fiscal e trabalhista, segundo o disposto nos arts. 4º, caput, 8º, § 3º, 13, 14 e 43, III, da Instrução Normativa SLTI/MPOG nº 2, de 2010.</w:t>
      </w:r>
    </w:p>
    <w:p w:rsidR="00EE3548" w:rsidRPr="002757CC" w:rsidRDefault="00EE3548"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Também poderão ser consultados os sítios oficiais emissores de certidões, especialmente quando </w:t>
      </w:r>
      <w:r w:rsidR="000B6615" w:rsidRPr="002757CC">
        <w:rPr>
          <w:rFonts w:ascii="Arial" w:hAnsi="Arial" w:cs="Arial"/>
        </w:rPr>
        <w:t>a licitante</w:t>
      </w:r>
      <w:r w:rsidRPr="002757CC">
        <w:rPr>
          <w:rFonts w:ascii="Arial" w:hAnsi="Arial" w:cs="Arial"/>
        </w:rPr>
        <w:t xml:space="preserve"> esteja com alguma documentação vencida junto ao SICAF.</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Caso o Pregoeiro não logre êxito em obter a certidão correspondente por meio do sítio oficial, ou na hipótese de se encontrar vencida no referido sistema, </w:t>
      </w:r>
      <w:r w:rsidR="000B6615" w:rsidRPr="002757CC">
        <w:rPr>
          <w:rFonts w:ascii="Arial" w:hAnsi="Arial" w:cs="Arial"/>
        </w:rPr>
        <w:t>a licitante</w:t>
      </w:r>
      <w:r w:rsidR="00E21740">
        <w:rPr>
          <w:rFonts w:ascii="Arial" w:hAnsi="Arial" w:cs="Arial"/>
        </w:rPr>
        <w:t xml:space="preserve"> será convocada</w:t>
      </w:r>
      <w:r w:rsidRPr="002757CC">
        <w:rPr>
          <w:rFonts w:ascii="Arial" w:hAnsi="Arial" w:cs="Arial"/>
        </w:rPr>
        <w:t xml:space="preserve"> a encaminhar, no prazo de </w:t>
      </w:r>
      <w:r w:rsidR="008C27AE" w:rsidRPr="002757CC">
        <w:rPr>
          <w:rFonts w:ascii="Arial" w:hAnsi="Arial" w:cs="Arial"/>
        </w:rPr>
        <w:fldChar w:fldCharType="begin">
          <w:ffData>
            <w:name w:val="Texto23"/>
            <w:enabled/>
            <w:calcOnExit w:val="0"/>
            <w:textInput/>
          </w:ffData>
        </w:fldChar>
      </w:r>
      <w:bookmarkStart w:id="25" w:name="Texto23"/>
      <w:r w:rsidR="00D0625A"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00D0625A" w:rsidRPr="002757CC">
        <w:rPr>
          <w:rFonts w:ascii="Arial" w:hAnsi="Arial" w:cs="Arial"/>
        </w:rPr>
        <w:t>2</w:t>
      </w:r>
      <w:r w:rsidR="008C27AE" w:rsidRPr="002757CC">
        <w:rPr>
          <w:rFonts w:ascii="Arial" w:hAnsi="Arial" w:cs="Arial"/>
        </w:rPr>
        <w:fldChar w:fldCharType="end"/>
      </w:r>
      <w:bookmarkEnd w:id="25"/>
      <w:r w:rsidR="00D0625A" w:rsidRPr="002757CC">
        <w:rPr>
          <w:rFonts w:ascii="Arial" w:hAnsi="Arial" w:cs="Arial"/>
        </w:rPr>
        <w:t xml:space="preserve"> (</w:t>
      </w:r>
      <w:r w:rsidR="008C27AE" w:rsidRPr="002757CC">
        <w:rPr>
          <w:rFonts w:ascii="Arial" w:hAnsi="Arial" w:cs="Arial"/>
        </w:rPr>
        <w:fldChar w:fldCharType="begin">
          <w:ffData>
            <w:name w:val="Texto24"/>
            <w:enabled/>
            <w:calcOnExit w:val="0"/>
            <w:textInput/>
          </w:ffData>
        </w:fldChar>
      </w:r>
      <w:bookmarkStart w:id="26" w:name="Texto24"/>
      <w:r w:rsidR="00D0625A"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00D0625A" w:rsidRPr="002757CC">
        <w:rPr>
          <w:rFonts w:ascii="Arial" w:hAnsi="Arial" w:cs="Arial"/>
        </w:rPr>
        <w:t>duas</w:t>
      </w:r>
      <w:r w:rsidR="008C27AE" w:rsidRPr="002757CC">
        <w:rPr>
          <w:rFonts w:ascii="Arial" w:hAnsi="Arial" w:cs="Arial"/>
        </w:rPr>
        <w:fldChar w:fldCharType="end"/>
      </w:r>
      <w:bookmarkEnd w:id="26"/>
      <w:r w:rsidR="00D0625A" w:rsidRPr="002757CC">
        <w:rPr>
          <w:rFonts w:ascii="Arial" w:hAnsi="Arial" w:cs="Arial"/>
        </w:rPr>
        <w:t>)</w:t>
      </w:r>
      <w:r w:rsidRPr="002757CC">
        <w:rPr>
          <w:rFonts w:ascii="Arial" w:hAnsi="Arial" w:cs="Arial"/>
        </w:rPr>
        <w:t xml:space="preserve"> horas, </w:t>
      </w:r>
      <w:r w:rsidR="00D0625A" w:rsidRPr="002757CC">
        <w:rPr>
          <w:rFonts w:ascii="Arial" w:hAnsi="Arial" w:cs="Arial"/>
        </w:rPr>
        <w:t xml:space="preserve">o </w:t>
      </w:r>
      <w:r w:rsidRPr="002757CC">
        <w:rPr>
          <w:rFonts w:ascii="Arial" w:hAnsi="Arial" w:cs="Arial"/>
        </w:rPr>
        <w:t xml:space="preserve">documento válido que comprove o atendimento das exigências deste Edital, </w:t>
      </w:r>
      <w:r w:rsidR="00F14170">
        <w:rPr>
          <w:rFonts w:ascii="Arial" w:hAnsi="Arial" w:cs="Arial"/>
        </w:rPr>
        <w:t xml:space="preserve">via e-mail indicado pelo Pregoeiro, </w:t>
      </w:r>
      <w:r w:rsidRPr="002757CC">
        <w:rPr>
          <w:rFonts w:ascii="Arial" w:hAnsi="Arial" w:cs="Arial"/>
        </w:rPr>
        <w:t>sob pena de inabilitação, ressalvado o disposto quanto à comprovação da regularidade fiscal das licitantes qualificadas como microempresas ou empresas de pequeno porte, conforme estatui o art. 43, § 1º da LC nº 123, de 2006.</w:t>
      </w:r>
    </w:p>
    <w:p w:rsidR="00EE3548" w:rsidRPr="002757CC" w:rsidRDefault="00E21740" w:rsidP="006A0433">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t>A</w:t>
      </w:r>
      <w:r w:rsidR="00EE3548" w:rsidRPr="002757CC">
        <w:rPr>
          <w:rFonts w:ascii="Arial" w:hAnsi="Arial" w:cs="Arial"/>
        </w:rPr>
        <w:t>s licitan</w:t>
      </w:r>
      <w:r>
        <w:rPr>
          <w:rFonts w:ascii="Arial" w:hAnsi="Arial" w:cs="Arial"/>
        </w:rPr>
        <w:t>tes que não estiverem cadastrada</w:t>
      </w:r>
      <w:r w:rsidR="00EE3548" w:rsidRPr="002757CC">
        <w:rPr>
          <w:rFonts w:ascii="Arial" w:hAnsi="Arial" w:cs="Arial"/>
        </w:rPr>
        <w:t xml:space="preserve">s no Sistema de Cadastro Unificado de Fornecedores </w:t>
      </w:r>
      <w:r w:rsidR="00CC235D">
        <w:rPr>
          <w:rFonts w:ascii="Arial" w:hAnsi="Arial" w:cs="Arial"/>
        </w:rPr>
        <w:t>-</w:t>
      </w:r>
      <w:r w:rsidR="00EE3548" w:rsidRPr="002757CC">
        <w:rPr>
          <w:rFonts w:ascii="Arial" w:hAnsi="Arial" w:cs="Arial"/>
        </w:rPr>
        <w:t xml:space="preserve"> SICAF além do nível de credenciamento exigido pela Instrução Normativa SLTI/MPOG nº 2, de 2010, deverão apresentar a seguinte documentação relativa à Habilitação Jurídica, à Regularidade Fiscal e trabalhista:</w:t>
      </w:r>
    </w:p>
    <w:p w:rsidR="00EE3548" w:rsidRPr="00217CC0" w:rsidRDefault="00EE3548" w:rsidP="006A0433">
      <w:pPr>
        <w:pStyle w:val="PargrafodaLista"/>
        <w:keepLines/>
        <w:widowControl w:val="0"/>
        <w:numPr>
          <w:ilvl w:val="2"/>
          <w:numId w:val="9"/>
        </w:numPr>
        <w:spacing w:before="100"/>
        <w:contextualSpacing w:val="0"/>
        <w:jc w:val="both"/>
        <w:rPr>
          <w:rFonts w:ascii="Arial" w:hAnsi="Arial" w:cs="Arial"/>
          <w:b/>
        </w:rPr>
      </w:pPr>
      <w:r w:rsidRPr="00217CC0">
        <w:rPr>
          <w:rFonts w:ascii="Arial" w:hAnsi="Arial" w:cs="Arial"/>
          <w:b/>
        </w:rPr>
        <w:t xml:space="preserve">Habilitação jurídica: </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lastRenderedPageBreak/>
        <w:t>No caso de empresário individual: inscrição no Registro Público de Empresas Mercantis, a cargo da Junta Comercial da respectiva sede;</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sociedade simples: inscrição do ato constitutivo no Registro Civil das Pessoas Jurídicas do local de sua sede, acompanhada de prova da indicação dos seus administradores;</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empresa ou sociedade estrangeira em funcionamento no País: decreto de autorização</w:t>
      </w:r>
      <w:r w:rsidR="001818F5" w:rsidRPr="002757CC">
        <w:rPr>
          <w:rFonts w:ascii="Arial" w:hAnsi="Arial" w:cs="Arial"/>
        </w:rPr>
        <w:t>.</w:t>
      </w:r>
    </w:p>
    <w:p w:rsidR="00EE3548" w:rsidRPr="00217CC0" w:rsidRDefault="00EE3548" w:rsidP="007858A9">
      <w:pPr>
        <w:pStyle w:val="PargrafodaLista"/>
        <w:keepLines/>
        <w:widowControl w:val="0"/>
        <w:numPr>
          <w:ilvl w:val="2"/>
          <w:numId w:val="9"/>
        </w:numPr>
        <w:spacing w:before="100"/>
        <w:contextualSpacing w:val="0"/>
        <w:jc w:val="both"/>
        <w:rPr>
          <w:rFonts w:ascii="Arial" w:hAnsi="Arial" w:cs="Arial"/>
          <w:b/>
        </w:rPr>
      </w:pPr>
      <w:r w:rsidRPr="00217CC0">
        <w:rPr>
          <w:rFonts w:ascii="Arial" w:hAnsi="Arial" w:cs="Arial"/>
          <w:b/>
        </w:rPr>
        <w:t>Regularidade fiscal e trabalhista:</w:t>
      </w:r>
    </w:p>
    <w:p w:rsidR="00EE3548" w:rsidRPr="002757CC" w:rsidRDefault="00EE3548" w:rsidP="007858A9">
      <w:pPr>
        <w:pStyle w:val="PargrafodaLista"/>
        <w:keepLines/>
        <w:widowControl w:val="0"/>
        <w:numPr>
          <w:ilvl w:val="3"/>
          <w:numId w:val="9"/>
        </w:numPr>
        <w:spacing w:before="100"/>
        <w:contextualSpacing w:val="0"/>
        <w:jc w:val="both"/>
        <w:rPr>
          <w:rFonts w:ascii="Arial" w:hAnsi="Arial" w:cs="Arial"/>
        </w:rPr>
      </w:pPr>
      <w:r w:rsidRPr="002757CC">
        <w:rPr>
          <w:rFonts w:ascii="Arial" w:hAnsi="Arial" w:cs="Arial"/>
        </w:rPr>
        <w:t>prova de inscrição no Cadastro Nacional de Pessoas Jurídicas ou no Cadastro de Pessoas Físicas, conforme o caso;</w:t>
      </w:r>
    </w:p>
    <w:p w:rsidR="00EE3548" w:rsidRPr="002757CC" w:rsidRDefault="00EE3548" w:rsidP="007858A9">
      <w:pPr>
        <w:pStyle w:val="PargrafodaLista"/>
        <w:keepLines/>
        <w:widowControl w:val="0"/>
        <w:numPr>
          <w:ilvl w:val="3"/>
          <w:numId w:val="9"/>
        </w:numPr>
        <w:spacing w:before="100"/>
        <w:contextualSpacing w:val="0"/>
        <w:jc w:val="both"/>
        <w:rPr>
          <w:rFonts w:ascii="Arial" w:hAnsi="Arial" w:cs="Arial"/>
        </w:rPr>
      </w:pPr>
      <w:r w:rsidRPr="002757CC">
        <w:rPr>
          <w:rFonts w:ascii="Arial" w:hAnsi="Arial" w:cs="Arial"/>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EE3548" w:rsidRPr="002757CC" w:rsidRDefault="00EE3548" w:rsidP="007858A9">
      <w:pPr>
        <w:pStyle w:val="PargrafodaLista"/>
        <w:keepLines/>
        <w:widowControl w:val="0"/>
        <w:numPr>
          <w:ilvl w:val="3"/>
          <w:numId w:val="9"/>
        </w:numPr>
        <w:spacing w:before="100"/>
        <w:contextualSpacing w:val="0"/>
        <w:jc w:val="both"/>
        <w:rPr>
          <w:rFonts w:ascii="Arial" w:hAnsi="Arial" w:cs="Arial"/>
        </w:rPr>
      </w:pPr>
      <w:r w:rsidRPr="002757CC">
        <w:rPr>
          <w:rFonts w:ascii="Arial" w:hAnsi="Arial" w:cs="Arial"/>
        </w:rPr>
        <w:t>prova de regularidade com o Fundo de Garantia do Tempo de Serviço (FGTS);</w:t>
      </w:r>
    </w:p>
    <w:p w:rsidR="00EE3548" w:rsidRPr="002757CC" w:rsidRDefault="00EE3548" w:rsidP="007858A9">
      <w:pPr>
        <w:pStyle w:val="PargrafodaLista"/>
        <w:keepLines/>
        <w:widowControl w:val="0"/>
        <w:numPr>
          <w:ilvl w:val="3"/>
          <w:numId w:val="9"/>
        </w:numPr>
        <w:spacing w:before="100"/>
        <w:contextualSpacing w:val="0"/>
        <w:jc w:val="both"/>
        <w:rPr>
          <w:rFonts w:ascii="Arial" w:hAnsi="Arial" w:cs="Arial"/>
        </w:rPr>
      </w:pPr>
      <w:r w:rsidRPr="002757CC">
        <w:rPr>
          <w:rFonts w:ascii="Arial" w:hAnsi="Arial" w:cs="Arial"/>
        </w:rPr>
        <w:lastRenderedPageBreak/>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EE3548" w:rsidRPr="002757CC" w:rsidRDefault="00EE3548" w:rsidP="007858A9">
      <w:pPr>
        <w:pStyle w:val="PargrafodaLista"/>
        <w:keepLines/>
        <w:widowControl w:val="0"/>
        <w:numPr>
          <w:ilvl w:val="3"/>
          <w:numId w:val="9"/>
        </w:numPr>
        <w:spacing w:before="100"/>
        <w:contextualSpacing w:val="0"/>
        <w:jc w:val="both"/>
        <w:rPr>
          <w:rFonts w:ascii="Arial" w:hAnsi="Arial" w:cs="Arial"/>
        </w:rPr>
      </w:pPr>
      <w:r w:rsidRPr="002757CC">
        <w:rPr>
          <w:rFonts w:ascii="Arial" w:hAnsi="Arial" w:cs="Arial"/>
        </w:rPr>
        <w:t xml:space="preserve">caso </w:t>
      </w:r>
      <w:r w:rsidR="000B6615" w:rsidRPr="002757CC">
        <w:rPr>
          <w:rFonts w:ascii="Arial" w:hAnsi="Arial" w:cs="Arial"/>
        </w:rPr>
        <w:t>a licitante</w:t>
      </w:r>
      <w:r w:rsidRPr="002757CC">
        <w:rPr>
          <w:rFonts w:ascii="Arial" w:hAnsi="Arial" w:cs="Arial"/>
        </w:rPr>
        <w:t xml:space="preserve"> detentor</w:t>
      </w:r>
      <w:r w:rsidR="00E21740">
        <w:rPr>
          <w:rFonts w:ascii="Arial" w:hAnsi="Arial" w:cs="Arial"/>
        </w:rPr>
        <w:t>a do menor preço seja qualificada</w:t>
      </w:r>
      <w:r w:rsidRPr="002757CC">
        <w:rPr>
          <w:rFonts w:ascii="Arial" w:hAnsi="Arial" w:cs="Arial"/>
        </w:rPr>
        <w:t xml:space="preserve"> como microempresa ou empresa de pequeno porte deverá apresentar toda a documentação exigida para efeito de comprovação de regularidade fiscal, mesmo que esta apresente alguma restrição, sob pena de inabilitação.</w:t>
      </w:r>
    </w:p>
    <w:p w:rsidR="00EE3548" w:rsidRPr="002757CC" w:rsidRDefault="000B6615" w:rsidP="007858A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licitante enquadrada</w:t>
      </w:r>
      <w:r w:rsidR="00EE3548" w:rsidRPr="002757CC">
        <w:rPr>
          <w:rFonts w:ascii="Arial" w:hAnsi="Arial" w:cs="Arial"/>
        </w:rPr>
        <w:t xml:space="preserve">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3F19C6" w:rsidRDefault="003F19C6" w:rsidP="007858A9">
      <w:pPr>
        <w:pStyle w:val="PargrafodaLista"/>
        <w:keepLines/>
        <w:widowControl w:val="0"/>
        <w:numPr>
          <w:ilvl w:val="1"/>
          <w:numId w:val="9"/>
        </w:numPr>
        <w:spacing w:before="100"/>
        <w:contextualSpacing w:val="0"/>
        <w:jc w:val="both"/>
        <w:rPr>
          <w:rFonts w:ascii="Arial" w:hAnsi="Arial" w:cs="Arial"/>
        </w:rPr>
      </w:pPr>
      <w:r>
        <w:rPr>
          <w:rFonts w:ascii="Arial" w:hAnsi="Arial" w:cs="Arial"/>
        </w:rPr>
        <w:t>A título de qualificação econômico-financeira, também deverá ser apresentada certidão negativa de falência ou recuperação judicial expedida pelo distribuidor da sede da Licitante.</w:t>
      </w:r>
    </w:p>
    <w:p w:rsidR="00AC1549" w:rsidRDefault="007858A9" w:rsidP="007858A9">
      <w:pPr>
        <w:pStyle w:val="PargrafodaLista"/>
        <w:keepLines/>
        <w:widowControl w:val="0"/>
        <w:numPr>
          <w:ilvl w:val="1"/>
          <w:numId w:val="9"/>
        </w:numPr>
        <w:spacing w:before="100"/>
        <w:contextualSpacing w:val="0"/>
        <w:jc w:val="both"/>
        <w:rPr>
          <w:rFonts w:ascii="Arial" w:hAnsi="Arial" w:cs="Arial"/>
        </w:rPr>
      </w:pPr>
      <w:r>
        <w:rPr>
          <w:rFonts w:ascii="Arial" w:hAnsi="Arial" w:cs="Arial"/>
        </w:rPr>
        <w:t xml:space="preserve">As Empresas cadastradas ou não no SICAF, </w:t>
      </w:r>
      <w:r w:rsidR="00AC1549" w:rsidRPr="005A6B1A">
        <w:rPr>
          <w:rFonts w:ascii="Arial" w:hAnsi="Arial" w:cs="Arial"/>
        </w:rPr>
        <w:t xml:space="preserve">deverão comprovar, ainda, a </w:t>
      </w:r>
      <w:r w:rsidR="00AC1549" w:rsidRPr="007B4C4A">
        <w:rPr>
          <w:rFonts w:ascii="Arial" w:hAnsi="Arial" w:cs="Arial"/>
          <w:b/>
        </w:rPr>
        <w:t>qualificação técnica</w:t>
      </w:r>
      <w:r w:rsidR="00AC1549" w:rsidRPr="005A6B1A">
        <w:rPr>
          <w:rFonts w:ascii="Arial" w:hAnsi="Arial" w:cs="Arial"/>
        </w:rPr>
        <w:t>, por meio de:</w:t>
      </w:r>
    </w:p>
    <w:p w:rsidR="00AC1549" w:rsidRDefault="00663222" w:rsidP="0024704D">
      <w:pPr>
        <w:pStyle w:val="PargrafodaLista"/>
        <w:keepLines/>
        <w:widowControl w:val="0"/>
        <w:numPr>
          <w:ilvl w:val="2"/>
          <w:numId w:val="9"/>
        </w:numPr>
        <w:spacing w:before="100"/>
        <w:contextualSpacing w:val="0"/>
        <w:jc w:val="both"/>
        <w:rPr>
          <w:rFonts w:ascii="Arial" w:hAnsi="Arial" w:cs="Arial"/>
        </w:rPr>
      </w:pPr>
      <w:r>
        <w:rPr>
          <w:rFonts w:ascii="Arial" w:hAnsi="Arial" w:cs="Arial"/>
        </w:rPr>
        <w:fldChar w:fldCharType="begin">
          <w:ffData>
            <w:name w:val="Texto563"/>
            <w:enabled/>
            <w:calcOnExit w:val="0"/>
            <w:textInput/>
          </w:ffData>
        </w:fldChar>
      </w:r>
      <w:bookmarkStart w:id="27" w:name="Texto563"/>
      <w:r>
        <w:rPr>
          <w:rFonts w:ascii="Arial" w:hAnsi="Arial" w:cs="Arial"/>
        </w:rPr>
        <w:instrText xml:space="preserve"> FORMTEXT </w:instrText>
      </w:r>
      <w:r>
        <w:rPr>
          <w:rFonts w:ascii="Arial" w:hAnsi="Arial" w:cs="Arial"/>
        </w:rPr>
      </w:r>
      <w:r>
        <w:rPr>
          <w:rFonts w:ascii="Arial" w:hAnsi="Arial" w:cs="Arial"/>
        </w:rPr>
        <w:fldChar w:fldCharType="separate"/>
      </w:r>
      <w:r w:rsidR="0024704D" w:rsidRPr="0024704D">
        <w:rPr>
          <w:rFonts w:ascii="Arial" w:hAnsi="Arial" w:cs="Arial"/>
          <w:noProof/>
        </w:rPr>
        <w:t>Atestado ou declaração de capacidade técnica-operacional, expedido por pessoa jurídica de direito público ou privado, em nome da LICITANTE, que comprove a aptidão para desempenho de atividade pertinente e compatível em natureza e quantidades com o objeto da contratação;</w:t>
      </w:r>
      <w:r>
        <w:rPr>
          <w:rFonts w:ascii="Arial" w:hAnsi="Arial" w:cs="Arial"/>
        </w:rPr>
        <w:fldChar w:fldCharType="end"/>
      </w:r>
      <w:bookmarkEnd w:id="27"/>
      <w:r w:rsidR="00AC1549">
        <w:rPr>
          <w:rFonts w:ascii="Arial" w:hAnsi="Arial" w:cs="Arial"/>
        </w:rPr>
        <w:t>;</w:t>
      </w:r>
    </w:p>
    <w:p w:rsidR="00AC1549" w:rsidRDefault="00663222" w:rsidP="0024704D">
      <w:pPr>
        <w:pStyle w:val="PargrafodaLista"/>
        <w:keepLines/>
        <w:widowControl w:val="0"/>
        <w:numPr>
          <w:ilvl w:val="2"/>
          <w:numId w:val="9"/>
        </w:numPr>
        <w:spacing w:before="100"/>
        <w:contextualSpacing w:val="0"/>
        <w:jc w:val="both"/>
      </w:pPr>
      <w:r>
        <w:fldChar w:fldCharType="begin">
          <w:ffData>
            <w:name w:val="Texto564"/>
            <w:enabled/>
            <w:calcOnExit w:val="0"/>
            <w:textInput/>
          </w:ffData>
        </w:fldChar>
      </w:r>
      <w:bookmarkStart w:id="28" w:name="Texto564"/>
      <w:r>
        <w:instrText xml:space="preserve"> FORMTEXT </w:instrText>
      </w:r>
      <w:r>
        <w:fldChar w:fldCharType="separate"/>
      </w:r>
      <w:r w:rsidR="0024704D" w:rsidRPr="0024704D">
        <w:rPr>
          <w:noProof/>
        </w:rPr>
        <w:t>Comprovação de que a LICITANTE possui Responsável Técnico, com formação na área afim (Técnico em Eletrônica, Eletromecânica ou correspondente), devidamente comprovado com registro de inscrição por entidade competente, para prestar serviços de manutenção em todos os equipamentos descritos</w:t>
      </w:r>
      <w:r w:rsidR="0024704D">
        <w:rPr>
          <w:noProof/>
        </w:rPr>
        <w:t>.</w:t>
      </w:r>
      <w:r>
        <w:fldChar w:fldCharType="end"/>
      </w:r>
      <w:bookmarkEnd w:id="28"/>
      <w:r w:rsidR="00AC1549" w:rsidRPr="000B2089">
        <w:t>;</w:t>
      </w:r>
    </w:p>
    <w:p w:rsidR="0024704D" w:rsidRDefault="0024704D" w:rsidP="0024704D">
      <w:pPr>
        <w:pStyle w:val="PargrafodaLista"/>
        <w:keepLines/>
        <w:widowControl w:val="0"/>
        <w:numPr>
          <w:ilvl w:val="2"/>
          <w:numId w:val="9"/>
        </w:numPr>
        <w:spacing w:before="100"/>
        <w:contextualSpacing w:val="0"/>
        <w:jc w:val="both"/>
      </w:pPr>
      <w:r>
        <w:fldChar w:fldCharType="begin">
          <w:ffData>
            <w:name w:val="Texto580"/>
            <w:enabled/>
            <w:calcOnExit w:val="0"/>
            <w:textInput/>
          </w:ffData>
        </w:fldChar>
      </w:r>
      <w:bookmarkStart w:id="29" w:name="Texto580"/>
      <w:r>
        <w:instrText xml:space="preserve"> FORMTEXT </w:instrText>
      </w:r>
      <w:r>
        <w:fldChar w:fldCharType="separate"/>
      </w:r>
      <w:r w:rsidRPr="0024704D">
        <w:rPr>
          <w:noProof/>
        </w:rPr>
        <w:t>Comprovação de que a LICITANTE possui Responsável Técnico, com formação superior na área afim (Engenheiro Eletricista, Eletrônico), devidamente comprovado com registro de inscrição por entidade competente (Conselho Regional), para assinatura das certificações e laudos técnicos conclusivo nos equipamentos que haja esta necessidade;</w:t>
      </w:r>
      <w:r>
        <w:fldChar w:fldCharType="end"/>
      </w:r>
      <w:bookmarkEnd w:id="29"/>
    </w:p>
    <w:p w:rsidR="0024704D" w:rsidRDefault="0024704D" w:rsidP="00F858A9">
      <w:pPr>
        <w:pStyle w:val="PargrafodaLista"/>
        <w:keepLines/>
        <w:widowControl w:val="0"/>
        <w:numPr>
          <w:ilvl w:val="2"/>
          <w:numId w:val="9"/>
        </w:numPr>
        <w:spacing w:before="100"/>
        <w:contextualSpacing w:val="0"/>
        <w:jc w:val="both"/>
      </w:pPr>
      <w:r>
        <w:fldChar w:fldCharType="begin">
          <w:ffData>
            <w:name w:val="Texto581"/>
            <w:enabled/>
            <w:calcOnExit w:val="0"/>
            <w:textInput/>
          </w:ffData>
        </w:fldChar>
      </w:r>
      <w:bookmarkStart w:id="30" w:name="Texto581"/>
      <w:r>
        <w:instrText xml:space="preserve"> FORMTEXT </w:instrText>
      </w:r>
      <w:r>
        <w:fldChar w:fldCharType="separate"/>
      </w:r>
      <w:r w:rsidR="00F858A9" w:rsidRPr="00F858A9">
        <w:rPr>
          <w:noProof/>
        </w:rPr>
        <w:t>A licitante deverá apresentar declaração que possui instalações prediais com segurança tais como: laje de forro, grades nas janelas e alarme com monitoramento 24 horas;</w:t>
      </w:r>
      <w:r>
        <w:fldChar w:fldCharType="end"/>
      </w:r>
      <w:bookmarkEnd w:id="30"/>
    </w:p>
    <w:p w:rsidR="0024704D" w:rsidRPr="000B2089" w:rsidRDefault="00362C27" w:rsidP="00F858A9">
      <w:pPr>
        <w:pStyle w:val="PargrafodaLista"/>
        <w:keepLines/>
        <w:widowControl w:val="0"/>
        <w:numPr>
          <w:ilvl w:val="2"/>
          <w:numId w:val="9"/>
        </w:numPr>
        <w:spacing w:before="100"/>
        <w:contextualSpacing w:val="0"/>
        <w:jc w:val="both"/>
      </w:pPr>
      <w:r>
        <w:lastRenderedPageBreak/>
        <w:fldChar w:fldCharType="begin">
          <w:ffData>
            <w:name w:val="Texto582"/>
            <w:enabled/>
            <w:calcOnExit w:val="0"/>
            <w:textInput/>
          </w:ffData>
        </w:fldChar>
      </w:r>
      <w:bookmarkStart w:id="31" w:name="Texto582"/>
      <w:r>
        <w:instrText xml:space="preserve"> FORMTEXT </w:instrText>
      </w:r>
      <w:r>
        <w:fldChar w:fldCharType="separate"/>
      </w:r>
      <w:r w:rsidR="00F858A9" w:rsidRPr="00F858A9">
        <w:t>4.6.</w:t>
      </w:r>
      <w:r w:rsidR="00F858A9" w:rsidRPr="00F858A9">
        <w:tab/>
        <w:t>A licitante deverá apresentar declaração atestando que a empresa possui o ferramental e instrumental exigido no item 18.17;</w:t>
      </w:r>
      <w:r>
        <w:fldChar w:fldCharType="end"/>
      </w:r>
      <w:bookmarkEnd w:id="31"/>
    </w:p>
    <w:p w:rsidR="00F43302" w:rsidRPr="00663222" w:rsidRDefault="00663222" w:rsidP="00663222">
      <w:pPr>
        <w:keepLines/>
        <w:widowControl w:val="0"/>
        <w:numPr>
          <w:ilvl w:val="2"/>
          <w:numId w:val="9"/>
        </w:numPr>
        <w:adjustRightInd w:val="0"/>
        <w:spacing w:before="120"/>
        <w:jc w:val="both"/>
        <w:rPr>
          <w:rFonts w:ascii="Arial" w:hAnsi="Arial" w:cs="Arial"/>
        </w:rPr>
      </w:pPr>
      <w:r>
        <w:rPr>
          <w:rFonts w:ascii="Arial" w:hAnsi="Arial" w:cs="Arial"/>
        </w:rPr>
        <w:fldChar w:fldCharType="begin">
          <w:ffData>
            <w:name w:val="Texto565"/>
            <w:enabled/>
            <w:calcOnExit w:val="0"/>
            <w:textInput/>
          </w:ffData>
        </w:fldChar>
      </w:r>
      <w:bookmarkStart w:id="32" w:name="Texto565"/>
      <w:r>
        <w:rPr>
          <w:rFonts w:ascii="Arial" w:hAnsi="Arial" w:cs="Arial"/>
        </w:rPr>
        <w:instrText xml:space="preserve"> FORMTEXT </w:instrText>
      </w:r>
      <w:r>
        <w:rPr>
          <w:rFonts w:ascii="Arial" w:hAnsi="Arial" w:cs="Arial"/>
        </w:rPr>
      </w:r>
      <w:r>
        <w:rPr>
          <w:rFonts w:ascii="Arial" w:hAnsi="Arial" w:cs="Arial"/>
        </w:rPr>
        <w:fldChar w:fldCharType="separate"/>
      </w:r>
      <w:r w:rsidRPr="00663222">
        <w:rPr>
          <w:rFonts w:ascii="Arial" w:hAnsi="Arial" w:cs="Arial"/>
          <w:noProof/>
        </w:rPr>
        <w:t>Declaração de visita e vistoria ou dispensa de Visita, fornecido pela Divisão de Manutenção em Equipamentos da Universidade, conforme modelos disponibilizados no Termo de Referência</w:t>
      </w:r>
      <w:r>
        <w:rPr>
          <w:rFonts w:ascii="Arial" w:hAnsi="Arial" w:cs="Arial"/>
        </w:rPr>
        <w:fldChar w:fldCharType="end"/>
      </w:r>
      <w:bookmarkEnd w:id="32"/>
      <w:r w:rsidR="00F43302" w:rsidRPr="009812D0">
        <w:rPr>
          <w:rFonts w:ascii="Arial" w:hAnsi="Arial"/>
        </w:rPr>
        <w:t>.</w:t>
      </w:r>
    </w:p>
    <w:p w:rsidR="00663222" w:rsidRPr="000B2089" w:rsidRDefault="00663222" w:rsidP="00663222">
      <w:pPr>
        <w:pStyle w:val="PargrafodaLista"/>
        <w:keepLines/>
        <w:widowControl w:val="0"/>
        <w:numPr>
          <w:ilvl w:val="3"/>
          <w:numId w:val="9"/>
        </w:numPr>
        <w:spacing w:before="100"/>
        <w:ind w:left="3261" w:hanging="993"/>
        <w:contextualSpacing w:val="0"/>
        <w:jc w:val="both"/>
      </w:pPr>
      <w:r>
        <w:fldChar w:fldCharType="begin">
          <w:ffData>
            <w:name w:val="Texto564"/>
            <w:enabled/>
            <w:calcOnExit w:val="0"/>
            <w:textInput/>
          </w:ffData>
        </w:fldChar>
      </w:r>
      <w:r>
        <w:instrText xml:space="preserve"> FORMTEXT </w:instrText>
      </w:r>
      <w:r>
        <w:fldChar w:fldCharType="separate"/>
      </w:r>
      <w:r w:rsidRPr="00663222">
        <w:rPr>
          <w:noProof/>
        </w:rPr>
        <w:t>Não se admitirá um mesmo profissional como representante de mais de uma Licitante.</w:t>
      </w:r>
      <w:r>
        <w:fldChar w:fldCharType="end"/>
      </w:r>
      <w:r w:rsidRPr="000B2089">
        <w:t>;</w:t>
      </w:r>
    </w:p>
    <w:p w:rsidR="001818F5" w:rsidRPr="002757CC" w:rsidRDefault="00EE3548" w:rsidP="00D158D8">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Os documentos exigidos para habilitação relacionados nos subitens acima, deverão ser a</w:t>
      </w:r>
      <w:r w:rsidR="00E21740">
        <w:rPr>
          <w:rFonts w:ascii="Arial" w:hAnsi="Arial" w:cs="Arial"/>
        </w:rPr>
        <w:t>presentados em meio digital pela</w:t>
      </w:r>
      <w:r w:rsidRPr="002757CC">
        <w:rPr>
          <w:rFonts w:ascii="Arial" w:hAnsi="Arial" w:cs="Arial"/>
        </w:rPr>
        <w:t xml:space="preserve">s licitantes, por meio de funcionalidade presente no sistema (upload), no prazo de </w:t>
      </w:r>
      <w:r w:rsidR="001818F5" w:rsidRPr="002757CC">
        <w:rPr>
          <w:rFonts w:ascii="Arial" w:hAnsi="Arial" w:cs="Arial"/>
        </w:rPr>
        <w:t xml:space="preserve">2 (duas) horas </w:t>
      </w:r>
      <w:r w:rsidRPr="002757CC">
        <w:rPr>
          <w:rFonts w:ascii="Arial" w:hAnsi="Arial" w:cs="Arial"/>
        </w:rPr>
        <w:t>após solicitação do Pregoeiro no sistema eletrônico.</w:t>
      </w:r>
    </w:p>
    <w:p w:rsidR="001818F5" w:rsidRPr="002757CC" w:rsidRDefault="00EE3548" w:rsidP="00D158D8">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Somente mediante autorização do Pregoeiro e em caso de indisponibilidade do sistema, será aceito o envio da documentação </w:t>
      </w:r>
      <w:r w:rsidR="00F14170">
        <w:rPr>
          <w:rFonts w:ascii="Arial" w:hAnsi="Arial" w:cs="Arial"/>
        </w:rPr>
        <w:t>via e-mail indicado pelo “</w:t>
      </w:r>
      <w:r w:rsidR="00F14170" w:rsidRPr="00F14170">
        <w:rPr>
          <w:rFonts w:ascii="Arial" w:hAnsi="Arial" w:cs="Arial"/>
          <w:i/>
        </w:rPr>
        <w:t>chat</w:t>
      </w:r>
      <w:r w:rsidR="00F14170">
        <w:rPr>
          <w:rFonts w:ascii="Arial" w:hAnsi="Arial" w:cs="Arial"/>
        </w:rPr>
        <w:t>”</w:t>
      </w:r>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Posteriormente, os documentos serão remetidos em original, por qualquer processo de cópia reprográfica, autenticada por tabelião de notas, ou por servidor da </w:t>
      </w:r>
      <w:r w:rsidR="00F6085B" w:rsidRPr="00D75AE3">
        <w:rPr>
          <w:rFonts w:ascii="Arial" w:hAnsi="Arial" w:cs="Arial"/>
          <w:b/>
        </w:rPr>
        <w:t>Universidade</w:t>
      </w:r>
      <w:r w:rsidRPr="002757CC">
        <w:rPr>
          <w:rFonts w:ascii="Arial" w:hAnsi="Arial" w:cs="Arial"/>
        </w:rPr>
        <w:t xml:space="preserve">, desde que conferidos com o original, ou publicação em órgão da imprensa oficial, para análise, no prazo de </w:t>
      </w:r>
      <w:r w:rsidR="00E905CA" w:rsidRPr="002757CC">
        <w:rPr>
          <w:rFonts w:ascii="Arial" w:hAnsi="Arial" w:cs="Arial"/>
        </w:rPr>
        <w:t xml:space="preserve">48 (quarenta e oito) horas </w:t>
      </w:r>
      <w:r w:rsidRPr="002757CC">
        <w:rPr>
          <w:rFonts w:ascii="Arial" w:hAnsi="Arial" w:cs="Arial"/>
        </w:rPr>
        <w:t xml:space="preserve">após encerrado o prazo para o encaminhamento via funcionalidade do sistema (upload), </w:t>
      </w:r>
      <w:r w:rsidR="00E905CA" w:rsidRPr="002757CC">
        <w:rPr>
          <w:rFonts w:ascii="Arial" w:hAnsi="Arial" w:cs="Arial"/>
        </w:rPr>
        <w:t>por</w:t>
      </w:r>
      <w:r w:rsidRPr="002757CC">
        <w:rPr>
          <w:rFonts w:ascii="Arial" w:hAnsi="Arial" w:cs="Arial"/>
        </w:rPr>
        <w:t xml:space="preserve"> e-mail.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Não serão aceitos documentos com indicação de CNPJ/CPF diferentes, salvo aqueles legalmente permitidos.</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A existência de restrição relativamente à regularidade fiscal não impede que a licitante qualificada como microempresa ou empresa de pequeno porte seja declarada vencedora, uma vez que atenda a todas as demais exigências do </w:t>
      </w:r>
      <w:r w:rsidR="00E905CA" w:rsidRPr="002757CC">
        <w:rPr>
          <w:rFonts w:ascii="Arial" w:hAnsi="Arial" w:cs="Arial"/>
        </w:rPr>
        <w:t>E</w:t>
      </w:r>
      <w:r w:rsidRPr="002757CC">
        <w:rPr>
          <w:rFonts w:ascii="Arial" w:hAnsi="Arial" w:cs="Arial"/>
        </w:rPr>
        <w:t>dital.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acontecerá no momento imediatamente posterior à fase de habilitação.</w:t>
      </w:r>
    </w:p>
    <w:p w:rsidR="00E905CA"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comprovar a regularização. </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prazo poderá ser prorrogado por igual período, a critério da </w:t>
      </w:r>
      <w:r w:rsidR="00F6085B" w:rsidRPr="00D75AE3">
        <w:rPr>
          <w:rFonts w:ascii="Arial" w:hAnsi="Arial" w:cs="Arial"/>
          <w:b/>
        </w:rPr>
        <w:t>Universidade</w:t>
      </w:r>
      <w:r w:rsidRPr="002757CC">
        <w:rPr>
          <w:rFonts w:ascii="Arial" w:hAnsi="Arial" w:cs="Arial"/>
        </w:rPr>
        <w:t>, quando requerida pel</w:t>
      </w:r>
      <w:r w:rsidR="000B6615" w:rsidRPr="002757CC">
        <w:rPr>
          <w:rFonts w:ascii="Arial" w:hAnsi="Arial" w:cs="Arial"/>
        </w:rPr>
        <w:t>a</w:t>
      </w:r>
      <w:r w:rsidRPr="002757CC">
        <w:rPr>
          <w:rFonts w:ascii="Arial" w:hAnsi="Arial" w:cs="Arial"/>
        </w:rPr>
        <w:t xml:space="preserve"> licitante, mediante apresentação de justificativa.</w:t>
      </w:r>
    </w:p>
    <w:p w:rsidR="00EE3548" w:rsidRPr="002757CC" w:rsidRDefault="00F6085B"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 xml:space="preserve">A não </w:t>
      </w:r>
      <w:r w:rsidR="00EE3548" w:rsidRPr="002757CC">
        <w:rPr>
          <w:rFonts w:ascii="Arial" w:hAnsi="Arial" w:cs="Arial"/>
        </w:rPr>
        <w:t>regularização fiscal no prazo previsto no subitem anterior acarretará a inabilitação d</w:t>
      </w:r>
      <w:r w:rsidR="000B6615" w:rsidRPr="002757CC">
        <w:rPr>
          <w:rFonts w:ascii="Arial" w:hAnsi="Arial" w:cs="Arial"/>
        </w:rPr>
        <w:t>a</w:t>
      </w:r>
      <w:r w:rsidR="00EE3548" w:rsidRPr="002757CC">
        <w:rPr>
          <w:rFonts w:ascii="Arial" w:hAnsi="Arial" w:cs="Arial"/>
        </w:rPr>
        <w:t xml:space="preserve"> licitante, sem prejuízo das sanções previstas neste Edital, com a reabertura da sessão pública.</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Havendo necessidade de analisar minuciosamente os documentos exigidos, o Pregoeiro suspenderá a sessão, informando no “chat” a nova data e horário para a continuidade da mesma.</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lastRenderedPageBreak/>
        <w:t xml:space="preserve">Será inabilitado </w:t>
      </w:r>
      <w:r w:rsidR="000B6615" w:rsidRPr="002757CC">
        <w:rPr>
          <w:rFonts w:ascii="Arial" w:hAnsi="Arial" w:cs="Arial"/>
        </w:rPr>
        <w:t>a</w:t>
      </w:r>
      <w:r w:rsidRPr="002757CC">
        <w:rPr>
          <w:rFonts w:ascii="Arial" w:hAnsi="Arial" w:cs="Arial"/>
        </w:rPr>
        <w:t xml:space="preserve"> licitante que não comprovar sua habilitação, deixar de apresentar quaisquer dos documentos exigidos para a habilitação, ou apresentá-los em desacordo com o estabelecido neste Edital.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No caso de inabilitação, haverá nova verificação, pelo sistema, da eventual ocorrência do empate ficto, previsto nos artigos 44 e 45 da LC nº 123, de 2006, seguindo-se a disciplina antes estabelecida para aceitação da proposta subsequente.</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Da sessão pública do Pregão divulgar-se-á Ata no sistema eletrônico.</w:t>
      </w:r>
    </w:p>
    <w:p w:rsidR="005273E0" w:rsidRPr="00142D0D" w:rsidRDefault="005273E0"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DA REABERTURA DA SESSÃO PÚBLICA</w:t>
      </w:r>
    </w:p>
    <w:p w:rsidR="005273E0" w:rsidRPr="002757CC" w:rsidRDefault="005273E0"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sessão pública poderá ser reaberta:</w:t>
      </w:r>
    </w:p>
    <w:p w:rsidR="00C02A99"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Nas hipóteses de provimento de recurso que leve à anulação de atos anteriores à realização da sessão pública precedente ou em que seja a</w:t>
      </w:r>
      <w:r w:rsidR="00C02A99" w:rsidRPr="002757CC">
        <w:rPr>
          <w:rFonts w:ascii="Arial" w:hAnsi="Arial" w:cs="Arial"/>
        </w:rPr>
        <w:t>nulada a própria sessão pública, situação em que serão repetidos os atos anulados e os que dele dependam.</w:t>
      </w:r>
    </w:p>
    <w:p w:rsidR="00C02A99" w:rsidRPr="002757CC" w:rsidRDefault="00C02A99"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Quando </w:t>
      </w:r>
      <w:r w:rsidR="006A6B84" w:rsidRPr="002757CC">
        <w:rPr>
          <w:rFonts w:ascii="Arial" w:hAnsi="Arial" w:cs="Arial"/>
        </w:rPr>
        <w:t xml:space="preserve">houver erro na aceitação do preço melhor classificado ou quando </w:t>
      </w:r>
      <w:r w:rsidR="000B6615" w:rsidRPr="002757CC">
        <w:rPr>
          <w:rFonts w:ascii="Arial" w:hAnsi="Arial" w:cs="Arial"/>
        </w:rPr>
        <w:t>a licitante</w:t>
      </w:r>
      <w:r w:rsidRPr="002757CC">
        <w:rPr>
          <w:rFonts w:ascii="Arial" w:hAnsi="Arial" w:cs="Arial"/>
        </w:rPr>
        <w:t xml:space="preserve"> </w:t>
      </w:r>
      <w:r w:rsidR="006A6B84" w:rsidRPr="002757CC">
        <w:rPr>
          <w:rFonts w:ascii="Arial" w:hAnsi="Arial" w:cs="Arial"/>
        </w:rPr>
        <w:t>declarad</w:t>
      </w:r>
      <w:r w:rsidR="00B854D2" w:rsidRPr="002757CC">
        <w:rPr>
          <w:rFonts w:ascii="Arial" w:hAnsi="Arial" w:cs="Arial"/>
        </w:rPr>
        <w:t>a</w:t>
      </w:r>
      <w:r w:rsidR="006A6B84" w:rsidRPr="002757CC">
        <w:rPr>
          <w:rFonts w:ascii="Arial" w:hAnsi="Arial" w:cs="Arial"/>
        </w:rPr>
        <w:t xml:space="preserve"> vencedor</w:t>
      </w:r>
      <w:r w:rsidR="00B854D2" w:rsidRPr="002757CC">
        <w:rPr>
          <w:rFonts w:ascii="Arial" w:hAnsi="Arial" w:cs="Arial"/>
        </w:rPr>
        <w:t>a</w:t>
      </w:r>
      <w:r w:rsidR="006A6B84" w:rsidRPr="002757CC">
        <w:rPr>
          <w:rFonts w:ascii="Arial" w:hAnsi="Arial" w:cs="Arial"/>
        </w:rPr>
        <w:t xml:space="preserve"> </w:t>
      </w:r>
      <w:r w:rsidRPr="002757CC">
        <w:rPr>
          <w:rFonts w:ascii="Arial" w:hAnsi="Arial" w:cs="Arial"/>
        </w:rPr>
        <w:t>não assinar o contrato</w:t>
      </w:r>
      <w:r w:rsidR="006A6B84" w:rsidRPr="002757CC">
        <w:rPr>
          <w:rFonts w:ascii="Arial" w:hAnsi="Arial" w:cs="Arial"/>
        </w:rPr>
        <w:t>,</w:t>
      </w:r>
      <w:r w:rsidRPr="002757CC">
        <w:rPr>
          <w:rFonts w:ascii="Arial" w:hAnsi="Arial" w:cs="Arial"/>
        </w:rPr>
        <w:t xml:space="preserve"> não retira</w:t>
      </w:r>
      <w:r w:rsidR="006A6B84" w:rsidRPr="002757CC">
        <w:rPr>
          <w:rFonts w:ascii="Arial" w:hAnsi="Arial" w:cs="Arial"/>
        </w:rPr>
        <w:t>r o instrumento equivalente ou não comprovar a regularização fiscal, nos termos do art. 43, §1º da LC nº 123/2006</w:t>
      </w:r>
      <w:r w:rsidRPr="002757CC">
        <w:rPr>
          <w:rFonts w:ascii="Arial" w:hAnsi="Arial" w:cs="Arial"/>
        </w:rPr>
        <w:t>. Nessa</w:t>
      </w:r>
      <w:r w:rsidR="006A6B84" w:rsidRPr="002757CC">
        <w:rPr>
          <w:rFonts w:ascii="Arial" w:hAnsi="Arial" w:cs="Arial"/>
        </w:rPr>
        <w:t>s</w:t>
      </w:r>
      <w:r w:rsidRPr="002757CC">
        <w:rPr>
          <w:rFonts w:ascii="Arial" w:hAnsi="Arial" w:cs="Arial"/>
        </w:rPr>
        <w:t xml:space="preserve"> hipótese</w:t>
      </w:r>
      <w:r w:rsidR="006A6B84" w:rsidRPr="002757CC">
        <w:rPr>
          <w:rFonts w:ascii="Arial" w:hAnsi="Arial" w:cs="Arial"/>
        </w:rPr>
        <w:t>s</w:t>
      </w:r>
      <w:r w:rsidRPr="002757CC">
        <w:rPr>
          <w:rFonts w:ascii="Arial" w:hAnsi="Arial" w:cs="Arial"/>
        </w:rPr>
        <w:t xml:space="preserve">, serão adotados os procedimentos imediatamente posteriores </w:t>
      </w:r>
      <w:r w:rsidR="006A6B84" w:rsidRPr="002757CC">
        <w:rPr>
          <w:rFonts w:ascii="Arial" w:hAnsi="Arial" w:cs="Arial"/>
        </w:rPr>
        <w:t>ao encerramento da etapa</w:t>
      </w:r>
      <w:r w:rsidRPr="002757CC">
        <w:rPr>
          <w:rFonts w:ascii="Arial" w:hAnsi="Arial" w:cs="Arial"/>
        </w:rPr>
        <w:t xml:space="preserve"> de lances. </w:t>
      </w:r>
    </w:p>
    <w:p w:rsidR="005273E0" w:rsidRPr="002757CC" w:rsidRDefault="00E21740" w:rsidP="006A0433">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t>Todas a</w:t>
      </w:r>
      <w:r w:rsidR="005273E0" w:rsidRPr="002757CC">
        <w:rPr>
          <w:rFonts w:ascii="Arial" w:hAnsi="Arial" w:cs="Arial"/>
        </w:rPr>
        <w:t>s licitantes remanescent</w:t>
      </w:r>
      <w:r>
        <w:rPr>
          <w:rFonts w:ascii="Arial" w:hAnsi="Arial" w:cs="Arial"/>
        </w:rPr>
        <w:t>es deverão ser convocada</w:t>
      </w:r>
      <w:r w:rsidR="005273E0" w:rsidRPr="002757CC">
        <w:rPr>
          <w:rFonts w:ascii="Arial" w:hAnsi="Arial" w:cs="Arial"/>
        </w:rPr>
        <w:t>s para acompanhar a sessão reaberta.</w:t>
      </w:r>
    </w:p>
    <w:p w:rsidR="005273E0"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con</w:t>
      </w:r>
      <w:r w:rsidR="00341B71" w:rsidRPr="002757CC">
        <w:rPr>
          <w:rFonts w:ascii="Arial" w:hAnsi="Arial" w:cs="Arial"/>
        </w:rPr>
        <w:t>vocação se dará por meio do sistema eletrônico (“</w:t>
      </w:r>
      <w:r w:rsidR="00341B71" w:rsidRPr="00F14170">
        <w:rPr>
          <w:rFonts w:ascii="Arial" w:hAnsi="Arial" w:cs="Arial"/>
          <w:i/>
        </w:rPr>
        <w:t>chat</w:t>
      </w:r>
      <w:r w:rsidR="00341B71" w:rsidRPr="002757CC">
        <w:rPr>
          <w:rFonts w:ascii="Arial" w:hAnsi="Arial" w:cs="Arial"/>
        </w:rPr>
        <w:t>”)</w:t>
      </w:r>
      <w:r w:rsidR="00F14170">
        <w:rPr>
          <w:rFonts w:ascii="Arial" w:hAnsi="Arial" w:cs="Arial"/>
        </w:rPr>
        <w:t xml:space="preserve"> ou</w:t>
      </w:r>
      <w:r w:rsidRPr="002757CC">
        <w:rPr>
          <w:rFonts w:ascii="Arial" w:hAnsi="Arial" w:cs="Arial"/>
        </w:rPr>
        <w:t xml:space="preserve"> e-mail</w:t>
      </w:r>
      <w:r w:rsidR="00F14170">
        <w:rPr>
          <w:rFonts w:ascii="Arial" w:hAnsi="Arial" w:cs="Arial"/>
        </w:rPr>
        <w:t xml:space="preserve"> indicado pelo “</w:t>
      </w:r>
      <w:r w:rsidR="00F14170" w:rsidRPr="00F14170">
        <w:rPr>
          <w:rFonts w:ascii="Arial" w:hAnsi="Arial" w:cs="Arial"/>
          <w:i/>
        </w:rPr>
        <w:t>chat</w:t>
      </w:r>
      <w:r w:rsidR="00F14170">
        <w:rPr>
          <w:rFonts w:ascii="Arial" w:hAnsi="Arial" w:cs="Arial"/>
        </w:rPr>
        <w:t>”</w:t>
      </w:r>
      <w:r w:rsidRPr="002757CC">
        <w:rPr>
          <w:rFonts w:ascii="Arial" w:hAnsi="Arial" w:cs="Arial"/>
        </w:rPr>
        <w:t>, de acordo com a fase do procedimento licitatório.</w:t>
      </w:r>
    </w:p>
    <w:p w:rsidR="005273E0"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A convocação feita por e-mail dar-se-á de acordo com os dados contidos no </w:t>
      </w:r>
      <w:r w:rsidR="00B854D2" w:rsidRPr="002757CC">
        <w:rPr>
          <w:rFonts w:ascii="Arial" w:hAnsi="Arial" w:cs="Arial"/>
        </w:rPr>
        <w:t>SICAF, sendo responsabilidade da</w:t>
      </w:r>
      <w:r w:rsidRPr="002757CC">
        <w:rPr>
          <w:rFonts w:ascii="Arial" w:hAnsi="Arial" w:cs="Arial"/>
        </w:rPr>
        <w:t xml:space="preserve"> licitante manter seus dados cadastrais atualizados.</w:t>
      </w:r>
    </w:p>
    <w:p w:rsidR="00B56016" w:rsidRPr="00142D0D" w:rsidRDefault="007C1651" w:rsidP="00563ABC">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DO ENCAMINHAMENTO DA PROPOSTA VENCEDORA</w:t>
      </w:r>
    </w:p>
    <w:p w:rsidR="007C1651" w:rsidRPr="002757CC" w:rsidRDefault="00B854D2" w:rsidP="00563ABC">
      <w:pPr>
        <w:pStyle w:val="PargrafodaLista"/>
        <w:keepNext/>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proposta final da</w:t>
      </w:r>
      <w:r w:rsidR="00E21740">
        <w:rPr>
          <w:rFonts w:ascii="Arial" w:hAnsi="Arial" w:cs="Arial"/>
        </w:rPr>
        <w:t xml:space="preserve"> licitante declarada</w:t>
      </w:r>
      <w:r w:rsidR="007C1651" w:rsidRPr="002757CC">
        <w:rPr>
          <w:rFonts w:ascii="Arial" w:hAnsi="Arial" w:cs="Arial"/>
        </w:rPr>
        <w:t xml:space="preserve"> vencedor</w:t>
      </w:r>
      <w:r w:rsidRPr="002757CC">
        <w:rPr>
          <w:rFonts w:ascii="Arial" w:hAnsi="Arial" w:cs="Arial"/>
        </w:rPr>
        <w:t>a</w:t>
      </w:r>
      <w:r w:rsidR="007C1651" w:rsidRPr="002757CC">
        <w:rPr>
          <w:rFonts w:ascii="Arial" w:hAnsi="Arial" w:cs="Arial"/>
        </w:rPr>
        <w:t xml:space="preserve"> deverá ser encaminhada no prazo de </w:t>
      </w:r>
      <w:r w:rsidR="009D0718">
        <w:rPr>
          <w:rFonts w:ascii="Arial" w:hAnsi="Arial" w:cs="Arial"/>
        </w:rPr>
        <w:t>2</w:t>
      </w:r>
      <w:r w:rsidR="00DD6C19" w:rsidRPr="002757CC">
        <w:rPr>
          <w:rFonts w:ascii="Arial" w:hAnsi="Arial" w:cs="Arial"/>
        </w:rPr>
        <w:t xml:space="preserve"> (</w:t>
      </w:r>
      <w:r w:rsidR="009D0718">
        <w:rPr>
          <w:rFonts w:ascii="Arial" w:hAnsi="Arial" w:cs="Arial"/>
        </w:rPr>
        <w:t>duas</w:t>
      </w:r>
      <w:r w:rsidR="00DD6C19" w:rsidRPr="002757CC">
        <w:rPr>
          <w:rFonts w:ascii="Arial" w:hAnsi="Arial" w:cs="Arial"/>
        </w:rPr>
        <w:t>) hora</w:t>
      </w:r>
      <w:r w:rsidR="009D0718">
        <w:rPr>
          <w:rFonts w:ascii="Arial" w:hAnsi="Arial" w:cs="Arial"/>
        </w:rPr>
        <w:t>s</w:t>
      </w:r>
      <w:r w:rsidR="007C1651" w:rsidRPr="002757CC">
        <w:rPr>
          <w:rFonts w:ascii="Arial" w:hAnsi="Arial" w:cs="Arial"/>
        </w:rPr>
        <w:t>, a contar da solicitação do Pregoeiro no sistema eletrônico e deverá:</w:t>
      </w:r>
    </w:p>
    <w:p w:rsidR="007C1651" w:rsidRPr="002757CC"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ser redigida em língua portuguesa, datilografada ou digitada, em uma via, sem emendas, rasuras, entrelinhas ou ressalvas, devendo a última folha ser assinada e as demais rubricadas pel</w:t>
      </w:r>
      <w:r w:rsidR="00B854D2" w:rsidRPr="002757CC">
        <w:rPr>
          <w:rFonts w:ascii="Arial" w:hAnsi="Arial" w:cs="Arial"/>
        </w:rPr>
        <w:t xml:space="preserve">a </w:t>
      </w:r>
      <w:r w:rsidRPr="002757CC">
        <w:rPr>
          <w:rFonts w:ascii="Arial" w:hAnsi="Arial" w:cs="Arial"/>
        </w:rPr>
        <w:t>licitante ou seu representante legal.</w:t>
      </w:r>
    </w:p>
    <w:p w:rsidR="008F0897" w:rsidRPr="008F0897" w:rsidRDefault="008F0897"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conter a</w:t>
      </w:r>
      <w:r w:rsidRPr="008F0897">
        <w:rPr>
          <w:rFonts w:ascii="Arial" w:hAnsi="Arial" w:cs="Arial"/>
        </w:rPr>
        <w:t xml:space="preserve"> indicação de nome ou razão social do proponente, endereço completo, telefone, fax e endereço eletrônico (e-mail), este último se houver, para contato, bem como do seu representante: nome, estado civil, profissão, CPF, Carteira de Identidade, domicílio e cargo na Empresa.</w:t>
      </w:r>
    </w:p>
    <w:p w:rsidR="008F0897" w:rsidRPr="008F0897" w:rsidRDefault="0002544A"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d</w:t>
      </w:r>
      <w:r w:rsidR="008F0897" w:rsidRPr="008F0897">
        <w:rPr>
          <w:rFonts w:ascii="Arial" w:hAnsi="Arial" w:cs="Arial"/>
        </w:rPr>
        <w:t>eclarar expressamente de que os preços apresentados são absolutamente líquidos, já incluídos todos os custos, diretos ou indiretos, inerentes ao objeto (salários, tributos, encargos sociais, fretes, material, etc.).</w:t>
      </w:r>
    </w:p>
    <w:p w:rsidR="008F0897" w:rsidRPr="008F0897" w:rsidRDefault="008F0897" w:rsidP="006A0433">
      <w:pPr>
        <w:pStyle w:val="PargrafodaLista"/>
        <w:keepLines/>
        <w:widowControl w:val="0"/>
        <w:numPr>
          <w:ilvl w:val="2"/>
          <w:numId w:val="9"/>
        </w:numPr>
        <w:spacing w:before="100"/>
        <w:contextualSpacing w:val="0"/>
        <w:jc w:val="both"/>
        <w:rPr>
          <w:rFonts w:ascii="Arial" w:hAnsi="Arial" w:cs="Arial"/>
        </w:rPr>
      </w:pPr>
      <w:r w:rsidRPr="008F0897">
        <w:rPr>
          <w:rFonts w:ascii="Arial" w:hAnsi="Arial" w:cs="Arial"/>
        </w:rPr>
        <w:lastRenderedPageBreak/>
        <w:t>Conter a assinatura do Representante Legal da Empresa, estando esta condição devidamente comprovada:</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1º - no caso de proprietário ou sócio, através de consulta “</w:t>
      </w:r>
      <w:r w:rsidRPr="0002544A">
        <w:rPr>
          <w:rFonts w:ascii="Arial" w:hAnsi="Arial" w:cs="Arial"/>
          <w:i/>
        </w:rPr>
        <w:t>on line</w:t>
      </w:r>
      <w:r w:rsidRPr="0002544A">
        <w:rPr>
          <w:rFonts w:ascii="Arial" w:hAnsi="Arial" w:cs="Arial"/>
        </w:rPr>
        <w:t>” ao SICAF;</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2º - na situação de não cadastrado ou irregular no SICAF, através do Contrato Social da Empresa;</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3º - não sendo proprietário nem sócio, por Procuração (assinada pelo proprietário ou por um sócio com tal poder), com o respectivo reconhecimento de firma efetuado por Cartório.</w:t>
      </w:r>
    </w:p>
    <w:p w:rsidR="007C1651" w:rsidRDefault="000B494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Conter</w:t>
      </w:r>
      <w:r w:rsidR="007C1651" w:rsidRPr="002757CC">
        <w:rPr>
          <w:rFonts w:ascii="Arial" w:hAnsi="Arial" w:cs="Arial"/>
        </w:rPr>
        <w:t xml:space="preserve"> a indicação do banco, número da conta e agência </w:t>
      </w:r>
      <w:r w:rsidR="004A13B4" w:rsidRPr="002757CC">
        <w:rPr>
          <w:rFonts w:ascii="Arial" w:hAnsi="Arial" w:cs="Arial"/>
        </w:rPr>
        <w:t xml:space="preserve">da </w:t>
      </w:r>
      <w:r w:rsidR="004A13B4" w:rsidRPr="007E0FFE">
        <w:rPr>
          <w:rFonts w:ascii="Arial" w:hAnsi="Arial" w:cs="Arial"/>
          <w:b/>
        </w:rPr>
        <w:t>Licitante Vencedora</w:t>
      </w:r>
      <w:r w:rsidR="007C1651" w:rsidRPr="002757CC">
        <w:rPr>
          <w:rFonts w:ascii="Arial" w:hAnsi="Arial" w:cs="Arial"/>
        </w:rPr>
        <w:t>, para fins de pagamento.</w:t>
      </w:r>
    </w:p>
    <w:p w:rsidR="00D64049" w:rsidRDefault="0002544A" w:rsidP="006A0433">
      <w:pPr>
        <w:pStyle w:val="PargrafodaLista"/>
        <w:keepLines/>
        <w:widowControl w:val="0"/>
        <w:numPr>
          <w:ilvl w:val="2"/>
          <w:numId w:val="9"/>
        </w:numPr>
        <w:spacing w:before="100"/>
        <w:contextualSpacing w:val="0"/>
        <w:jc w:val="both"/>
        <w:rPr>
          <w:rFonts w:ascii="Arial" w:hAnsi="Arial" w:cs="Arial"/>
        </w:rPr>
      </w:pPr>
      <w:r w:rsidRPr="008F0897">
        <w:rPr>
          <w:rFonts w:ascii="Arial" w:hAnsi="Arial" w:cs="Arial"/>
        </w:rPr>
        <w:t>Caso haja faturamento mínimo, este terá que ser informado na Proposta.</w:t>
      </w:r>
    </w:p>
    <w:p w:rsidR="007C1651" w:rsidRPr="00D64049" w:rsidRDefault="007C1651"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D64049">
        <w:rPr>
          <w:rFonts w:ascii="Arial" w:hAnsi="Arial" w:cs="Arial"/>
        </w:rPr>
        <w:t>A proposta final deverá ser documentada nos autos e será levada em consideração no decorrer da execução do contrato</w:t>
      </w:r>
      <w:r w:rsidR="004A13B4" w:rsidRPr="00D64049">
        <w:rPr>
          <w:rFonts w:ascii="Arial" w:hAnsi="Arial" w:cs="Arial"/>
        </w:rPr>
        <w:t xml:space="preserve"> e aplicação de eventual sanção</w:t>
      </w:r>
      <w:r w:rsidR="00DD6C19" w:rsidRPr="00D64049">
        <w:rPr>
          <w:rFonts w:ascii="Arial" w:hAnsi="Arial" w:cs="Arial"/>
        </w:rPr>
        <w:t xml:space="preserve"> </w:t>
      </w:r>
      <w:r w:rsidR="004A13B4" w:rsidRPr="00D64049">
        <w:rPr>
          <w:rFonts w:ascii="Arial" w:hAnsi="Arial" w:cs="Arial"/>
        </w:rPr>
        <w:t xml:space="preserve">a </w:t>
      </w:r>
      <w:r w:rsidR="004A13B4" w:rsidRPr="00D64049">
        <w:rPr>
          <w:rFonts w:ascii="Arial" w:hAnsi="Arial" w:cs="Arial"/>
          <w:b/>
        </w:rPr>
        <w:t>Licitante Vencedora</w:t>
      </w:r>
      <w:r w:rsidRPr="00D64049">
        <w:rPr>
          <w:rFonts w:ascii="Arial" w:hAnsi="Arial" w:cs="Arial"/>
        </w:rPr>
        <w:t>, se for o caso.</w:t>
      </w:r>
    </w:p>
    <w:p w:rsidR="007C1651"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Todas as especificações do objeto contidas na proposta</w:t>
      </w:r>
      <w:r w:rsidR="008657A1" w:rsidRPr="002757CC">
        <w:rPr>
          <w:rFonts w:ascii="Arial" w:hAnsi="Arial" w:cs="Arial"/>
        </w:rPr>
        <w:t xml:space="preserve"> vinculam</w:t>
      </w:r>
      <w:r w:rsidRPr="002757CC">
        <w:rPr>
          <w:rFonts w:ascii="Arial" w:hAnsi="Arial" w:cs="Arial"/>
        </w:rPr>
        <w:t xml:space="preserve"> </w:t>
      </w:r>
      <w:r w:rsidR="004A13B4" w:rsidRPr="002757CC">
        <w:rPr>
          <w:rFonts w:ascii="Arial" w:hAnsi="Arial" w:cs="Arial"/>
        </w:rPr>
        <w:t xml:space="preserve">a </w:t>
      </w:r>
      <w:r w:rsidR="004A13B4" w:rsidRPr="007E0FFE">
        <w:rPr>
          <w:rFonts w:ascii="Arial" w:hAnsi="Arial" w:cs="Arial"/>
          <w:b/>
        </w:rPr>
        <w:t>Licitante Vencedora</w:t>
      </w:r>
      <w:r w:rsidRPr="002757CC">
        <w:rPr>
          <w:rFonts w:ascii="Arial" w:hAnsi="Arial" w:cs="Arial"/>
        </w:rPr>
        <w:t>.</w:t>
      </w:r>
    </w:p>
    <w:p w:rsidR="008657A1" w:rsidRPr="008657A1" w:rsidRDefault="008657A1" w:rsidP="008657A1">
      <w:pPr>
        <w:pStyle w:val="DIMAN"/>
      </w:pPr>
      <w:r w:rsidRPr="008657A1">
        <w:t>A adjudicação do objeto do contrato será feita à licitante que ofertar o menor valor global (que terá se</w:t>
      </w:r>
      <w:r w:rsidR="000B4941">
        <w:t>u valor distribuído linearmente;</w:t>
      </w:r>
      <w:r w:rsidRPr="008657A1">
        <w:t xml:space="preserve"> se a proposta vencedora for 10% menor será aplicado desconto de 10% em todos os itens).</w:t>
      </w:r>
    </w:p>
    <w:p w:rsidR="00CA24FB" w:rsidRPr="00142D0D"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DOS RECURSOS</w:t>
      </w:r>
    </w:p>
    <w:p w:rsidR="00DD1537"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Declarado </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e decorrida a </w:t>
      </w:r>
      <w:r w:rsidR="002B0A65" w:rsidRPr="002757CC">
        <w:rPr>
          <w:rFonts w:ascii="Arial" w:hAnsi="Arial" w:cs="Arial"/>
        </w:rPr>
        <w:t>fase de regularização fiscal da licitante qualificada como microempresa ou</w:t>
      </w:r>
      <w:r w:rsidRPr="002757CC">
        <w:rPr>
          <w:rFonts w:ascii="Arial" w:hAnsi="Arial" w:cs="Arial"/>
        </w:rPr>
        <w:t xml:space="preserve"> empresa de pequeno porte, se for o caso, será concedido o prazo de no mínimo </w:t>
      </w:r>
      <w:r w:rsidR="00DD6C19" w:rsidRPr="002757CC">
        <w:rPr>
          <w:rFonts w:ascii="Arial" w:hAnsi="Arial" w:cs="Arial"/>
        </w:rPr>
        <w:t>30 (</w:t>
      </w:r>
      <w:r w:rsidR="007C1651" w:rsidRPr="002757CC">
        <w:rPr>
          <w:rFonts w:ascii="Arial" w:hAnsi="Arial" w:cs="Arial"/>
        </w:rPr>
        <w:t>trinta</w:t>
      </w:r>
      <w:r w:rsidR="00DD6C19" w:rsidRPr="002757CC">
        <w:rPr>
          <w:rFonts w:ascii="Arial" w:hAnsi="Arial" w:cs="Arial"/>
        </w:rPr>
        <w:t>)</w:t>
      </w:r>
      <w:r w:rsidR="007C1651" w:rsidRPr="002757CC">
        <w:rPr>
          <w:rFonts w:ascii="Arial" w:hAnsi="Arial" w:cs="Arial"/>
        </w:rPr>
        <w:t xml:space="preserve"> </w:t>
      </w:r>
      <w:r w:rsidRPr="002757CC">
        <w:rPr>
          <w:rFonts w:ascii="Arial" w:hAnsi="Arial" w:cs="Arial"/>
        </w:rPr>
        <w:t>minutos, para que qualquer licitante manifeste a intenção de recorrer, de forma motivada, isto é, indicando contra qual(is) decisão(ões) pretende recorrer e por quais motivos, em campo próprio do sistema.</w:t>
      </w:r>
    </w:p>
    <w:p w:rsidR="00DD1537" w:rsidRPr="002757CC" w:rsidRDefault="00DD1537"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H</w:t>
      </w:r>
      <w:r w:rsidR="00CA24FB" w:rsidRPr="002757CC">
        <w:rPr>
          <w:rFonts w:ascii="Arial" w:hAnsi="Arial" w:cs="Arial"/>
        </w:rPr>
        <w:t xml:space="preserve">avendo quem se manifeste, caberá ao </w:t>
      </w:r>
      <w:r w:rsidR="00C6162E" w:rsidRPr="002757CC">
        <w:rPr>
          <w:rFonts w:ascii="Arial" w:hAnsi="Arial" w:cs="Arial"/>
        </w:rPr>
        <w:t>Pregoeiro</w:t>
      </w:r>
      <w:r w:rsidR="00CA24FB" w:rsidRPr="002757CC">
        <w:rPr>
          <w:rFonts w:ascii="Arial" w:hAnsi="Arial" w:cs="Arial"/>
        </w:rPr>
        <w:t xml:space="preserve"> verificar a tempestividade e a existência de motivação da intenção de recorrer, para decidir se admite ou não o recurso, fundamentadamente.</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Nesse momento o </w:t>
      </w:r>
      <w:r w:rsidR="00C6162E" w:rsidRPr="002757CC">
        <w:rPr>
          <w:rFonts w:ascii="Arial" w:hAnsi="Arial" w:cs="Arial"/>
        </w:rPr>
        <w:t>Pregoeiro</w:t>
      </w:r>
      <w:r w:rsidRPr="002757CC">
        <w:rPr>
          <w:rFonts w:ascii="Arial" w:hAnsi="Arial" w:cs="Arial"/>
        </w:rPr>
        <w:t xml:space="preserve"> não adentrará no mérito recursal, mas apenas verificará as condições de admissibilidade do recurso.</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falta de manifestação motivada d</w:t>
      </w:r>
      <w:r w:rsidR="00B854D2" w:rsidRPr="002757CC">
        <w:rPr>
          <w:rFonts w:ascii="Arial" w:hAnsi="Arial" w:cs="Arial"/>
        </w:rPr>
        <w:t>a</w:t>
      </w:r>
      <w:r w:rsidRPr="002757CC">
        <w:rPr>
          <w:rFonts w:ascii="Arial" w:hAnsi="Arial" w:cs="Arial"/>
        </w:rPr>
        <w:t xml:space="preserve"> licitante quanto à intenção de recorrer importará a decadência desse direito</w:t>
      </w:r>
      <w:r w:rsidR="00710F3D" w:rsidRPr="002757CC">
        <w:rPr>
          <w:rFonts w:ascii="Arial" w:hAnsi="Arial" w:cs="Arial"/>
        </w:rPr>
        <w:t>.</w:t>
      </w:r>
    </w:p>
    <w:p w:rsidR="00DD1537"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D1537"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O acolhimento do recurso invalida tão somente os atos insuscetíveis de aproveitamento. </w:t>
      </w:r>
    </w:p>
    <w:p w:rsidR="00CA24FB"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Os autos do processo permanecerão com vista franqueada aos interes</w:t>
      </w:r>
      <w:r w:rsidR="00710F3D" w:rsidRPr="002757CC">
        <w:rPr>
          <w:rFonts w:ascii="Arial" w:hAnsi="Arial" w:cs="Arial"/>
        </w:rPr>
        <w:t>s</w:t>
      </w:r>
      <w:r w:rsidRPr="002757CC">
        <w:rPr>
          <w:rFonts w:ascii="Arial" w:hAnsi="Arial" w:cs="Arial"/>
        </w:rPr>
        <w:t>ados, no endereço constante neste Edital.</w:t>
      </w:r>
    </w:p>
    <w:p w:rsidR="00CA24FB" w:rsidRPr="00142D0D"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DA ADJUDICAÇÃO E HOMOLOGAÇÃO</w:t>
      </w:r>
      <w:r w:rsidR="0025592E" w:rsidRPr="00142D0D">
        <w:rPr>
          <w:rFonts w:ascii="Arial" w:hAnsi="Arial" w:cs="Arial"/>
          <w:b/>
        </w:rPr>
        <w:t xml:space="preserve"> </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objeto da licitação será adjudicado a licitante declarad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por ato do </w:t>
      </w:r>
      <w:r w:rsidR="00C6162E" w:rsidRPr="002757CC">
        <w:rPr>
          <w:rFonts w:ascii="Arial" w:hAnsi="Arial" w:cs="Arial"/>
        </w:rPr>
        <w:t>Pregoeiro</w:t>
      </w:r>
      <w:r w:rsidRPr="002757CC">
        <w:rPr>
          <w:rFonts w:ascii="Arial" w:hAnsi="Arial" w:cs="Arial"/>
        </w:rPr>
        <w:t>, caso não haja interposição de recurso, ou pela autoridade competente, após a regular decisão dos recursos apresentados.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Após a fase recursal, constatada a regularidade dos atos praticados, a autoridade competente homologará o procedimento licitatório. </w:t>
      </w:r>
    </w:p>
    <w:p w:rsidR="0042063E" w:rsidRPr="00142D0D" w:rsidRDefault="0042063E" w:rsidP="0042063E">
      <w:pPr>
        <w:pStyle w:val="PargrafodaLista"/>
        <w:keepNext/>
        <w:keepLines/>
        <w:widowControl w:val="0"/>
        <w:numPr>
          <w:ilvl w:val="0"/>
          <w:numId w:val="9"/>
        </w:numPr>
        <w:spacing w:before="100"/>
        <w:contextualSpacing w:val="0"/>
        <w:jc w:val="both"/>
        <w:rPr>
          <w:rFonts w:ascii="Arial" w:hAnsi="Arial" w:cs="Arial"/>
          <w:b/>
        </w:rPr>
      </w:pPr>
      <w:r w:rsidRPr="00142D0D">
        <w:rPr>
          <w:rFonts w:ascii="Arial" w:hAnsi="Arial" w:cs="Arial"/>
          <w:b/>
        </w:rPr>
        <w:t>DO TERMO DE CONTRATO OU INSTRUMENTO EQUIVALENTE</w:t>
      </w:r>
    </w:p>
    <w:p w:rsidR="001E0118" w:rsidRPr="001E0118" w:rsidRDefault="001E0118" w:rsidP="001E0118">
      <w:pPr>
        <w:pStyle w:val="PargrafodaLista"/>
        <w:keepLines/>
        <w:widowControl w:val="0"/>
        <w:numPr>
          <w:ilvl w:val="1"/>
          <w:numId w:val="9"/>
        </w:numPr>
        <w:spacing w:before="120"/>
        <w:ind w:hanging="992"/>
        <w:contextualSpacing w:val="0"/>
        <w:jc w:val="both"/>
        <w:rPr>
          <w:rFonts w:ascii="Arial" w:hAnsi="Arial" w:cs="Arial"/>
        </w:rPr>
      </w:pPr>
      <w:r w:rsidRPr="001E0118">
        <w:rPr>
          <w:rFonts w:ascii="Arial" w:hAnsi="Arial" w:cs="Arial"/>
        </w:rPr>
        <w:t xml:space="preserve">Após a homologação da licitação, </w:t>
      </w:r>
      <w:r>
        <w:rPr>
          <w:rFonts w:ascii="Arial" w:hAnsi="Arial" w:cs="Arial"/>
        </w:rPr>
        <w:t>a adjudicatária</w:t>
      </w:r>
      <w:r w:rsidRPr="001E0118">
        <w:rPr>
          <w:rFonts w:ascii="Arial" w:hAnsi="Arial" w:cs="Arial"/>
        </w:rPr>
        <w:t xml:space="preserve"> terá o prazo de </w:t>
      </w:r>
      <w:r>
        <w:rPr>
          <w:rFonts w:ascii="Arial" w:hAnsi="Arial" w:cs="Arial"/>
        </w:rPr>
        <w:t>5 (cinco) dias</w:t>
      </w:r>
      <w:r w:rsidRPr="001E0118">
        <w:rPr>
          <w:rFonts w:ascii="Arial" w:hAnsi="Arial" w:cs="Arial"/>
        </w:rPr>
        <w:t xml:space="preserve"> úteis, contados a partir da data de sua convocação, para assinar o Termo de Contrato, cuja vigência será de </w:t>
      </w:r>
      <w:r>
        <w:rPr>
          <w:rFonts w:ascii="Arial" w:hAnsi="Arial" w:cs="Arial"/>
        </w:rPr>
        <w:t xml:space="preserve">12 </w:t>
      </w:r>
      <w:r w:rsidRPr="001E0118">
        <w:rPr>
          <w:rFonts w:ascii="Arial" w:hAnsi="Arial" w:cs="Arial"/>
        </w:rPr>
        <w:t>(</w:t>
      </w:r>
      <w:r>
        <w:rPr>
          <w:rFonts w:ascii="Arial" w:hAnsi="Arial" w:cs="Arial"/>
        </w:rPr>
        <w:t>doze)</w:t>
      </w:r>
      <w:r w:rsidRPr="001E0118">
        <w:rPr>
          <w:rFonts w:ascii="Arial" w:hAnsi="Arial" w:cs="Arial"/>
        </w:rPr>
        <w:t xml:space="preserve"> meses, podendo ser prorrogado por interesse da </w:t>
      </w:r>
      <w:r w:rsidRPr="001E0118">
        <w:rPr>
          <w:rFonts w:ascii="Arial" w:hAnsi="Arial" w:cs="Arial"/>
          <w:b/>
        </w:rPr>
        <w:t>Universidade</w:t>
      </w:r>
      <w:r w:rsidRPr="001E0118">
        <w:rPr>
          <w:rFonts w:ascii="Arial" w:hAnsi="Arial" w:cs="Arial"/>
        </w:rPr>
        <w:t xml:space="preserve"> até o limite de 60 (sessenta) meses, conforme disciplinado no contrato.</w:t>
      </w:r>
    </w:p>
    <w:p w:rsidR="001E0118" w:rsidRPr="001E0118" w:rsidRDefault="001E0118" w:rsidP="001E0118">
      <w:pPr>
        <w:pStyle w:val="PargrafodaLista"/>
        <w:keepLines/>
        <w:widowControl w:val="0"/>
        <w:numPr>
          <w:ilvl w:val="1"/>
          <w:numId w:val="9"/>
        </w:numPr>
        <w:spacing w:before="120"/>
        <w:ind w:hanging="992"/>
        <w:contextualSpacing w:val="0"/>
        <w:jc w:val="both"/>
        <w:rPr>
          <w:rFonts w:ascii="Arial" w:hAnsi="Arial" w:cs="Arial"/>
        </w:rPr>
      </w:pPr>
      <w:r w:rsidRPr="001E0118">
        <w:rPr>
          <w:rFonts w:ascii="Arial" w:hAnsi="Arial" w:cs="Arial"/>
        </w:rPr>
        <w:t>Previamente à contratação, a Administração realizará consulta “</w:t>
      </w:r>
      <w:r w:rsidRPr="001E0118">
        <w:rPr>
          <w:rFonts w:ascii="Arial" w:hAnsi="Arial" w:cs="Arial"/>
          <w:i/>
        </w:rPr>
        <w:t>on line</w:t>
      </w:r>
      <w:r w:rsidRPr="001E0118">
        <w:rPr>
          <w:rFonts w:ascii="Arial" w:hAnsi="Arial" w:cs="Arial"/>
        </w:rPr>
        <w:t>” ao SICAF, cujos resultados serão anexados aos autos do processo.</w:t>
      </w:r>
    </w:p>
    <w:p w:rsidR="001E0118" w:rsidRPr="001E0118" w:rsidRDefault="001E0118" w:rsidP="001E0118">
      <w:pPr>
        <w:pStyle w:val="PargrafodaLista"/>
        <w:numPr>
          <w:ilvl w:val="2"/>
          <w:numId w:val="9"/>
        </w:numPr>
        <w:spacing w:before="120"/>
        <w:contextualSpacing w:val="0"/>
        <w:jc w:val="both"/>
        <w:rPr>
          <w:rFonts w:cs="Times New Roman"/>
          <w:color w:val="000000"/>
          <w:szCs w:val="20"/>
        </w:rPr>
      </w:pPr>
      <w:r w:rsidRPr="001E0118">
        <w:rPr>
          <w:rFonts w:cs="Times New Roman"/>
          <w:color w:val="000000"/>
          <w:szCs w:val="20"/>
        </w:rPr>
        <w:t xml:space="preserve">Na hipótese de irregularidade do registro no SICAF, a </w:t>
      </w:r>
      <w:r w:rsidRPr="001E0118">
        <w:rPr>
          <w:rFonts w:cs="Times New Roman"/>
          <w:b/>
          <w:color w:val="000000"/>
          <w:szCs w:val="20"/>
        </w:rPr>
        <w:t>Licitante Vencedora</w:t>
      </w:r>
      <w:r w:rsidRPr="001E0118">
        <w:rPr>
          <w:rFonts w:cs="Times New Roman"/>
          <w:color w:val="000000"/>
          <w:szCs w:val="20"/>
        </w:rPr>
        <w:t xml:space="preserve"> deverá regularizar a sua situação pera</w:t>
      </w:r>
      <w:r w:rsidR="00E83FC8">
        <w:rPr>
          <w:rFonts w:cs="Times New Roman"/>
          <w:color w:val="000000"/>
          <w:szCs w:val="20"/>
        </w:rPr>
        <w:t xml:space="preserve">nte o cadastro no prazo de até </w:t>
      </w:r>
      <w:r w:rsidRPr="001E0118">
        <w:rPr>
          <w:rFonts w:cs="Times New Roman"/>
          <w:color w:val="000000"/>
          <w:szCs w:val="20"/>
        </w:rPr>
        <w:t>5 (cinco) dias, sob pena de aplicação das penalidades previstas no edital e anexos.</w:t>
      </w:r>
    </w:p>
    <w:p w:rsidR="001E0118" w:rsidRPr="001E0118" w:rsidRDefault="001E0118" w:rsidP="001E0118">
      <w:pPr>
        <w:pStyle w:val="PargrafodaLista"/>
        <w:keepLines/>
        <w:widowControl w:val="0"/>
        <w:numPr>
          <w:ilvl w:val="1"/>
          <w:numId w:val="9"/>
        </w:numPr>
        <w:spacing w:before="120"/>
        <w:ind w:hanging="992"/>
        <w:contextualSpacing w:val="0"/>
        <w:jc w:val="both"/>
        <w:rPr>
          <w:rFonts w:ascii="Arial" w:hAnsi="Arial" w:cs="Arial"/>
        </w:rPr>
      </w:pPr>
      <w:r w:rsidRPr="001E0118">
        <w:rPr>
          <w:rFonts w:ascii="Arial" w:hAnsi="Arial" w:cs="Arial"/>
        </w:rPr>
        <w:t xml:space="preserve">Alternativamente à convocação para comparecer perante </w:t>
      </w:r>
      <w:r w:rsidRPr="001E0118">
        <w:rPr>
          <w:rFonts w:ascii="Arial" w:hAnsi="Arial" w:cs="Arial"/>
          <w:b/>
        </w:rPr>
        <w:t>Universidade</w:t>
      </w:r>
      <w:r w:rsidRPr="001E0118">
        <w:rPr>
          <w:rFonts w:ascii="Arial" w:hAnsi="Arial" w:cs="Arial"/>
        </w:rPr>
        <w:t xml:space="preserve"> para a </w:t>
      </w:r>
      <w:r>
        <w:rPr>
          <w:rFonts w:ascii="Arial" w:hAnsi="Arial" w:cs="Arial"/>
        </w:rPr>
        <w:t xml:space="preserve">assinatura do Termo de Contrato, </w:t>
      </w:r>
      <w:r w:rsidRPr="001E0118">
        <w:rPr>
          <w:rFonts w:ascii="Arial" w:hAnsi="Arial" w:cs="Arial"/>
        </w:rPr>
        <w:t xml:space="preserve">a </w:t>
      </w:r>
      <w:r>
        <w:rPr>
          <w:rFonts w:ascii="Arial" w:hAnsi="Arial" w:cs="Arial"/>
          <w:b/>
        </w:rPr>
        <w:t>Universidade</w:t>
      </w:r>
      <w:r w:rsidRPr="002757CC">
        <w:rPr>
          <w:rFonts w:ascii="Arial" w:hAnsi="Arial" w:cs="Arial"/>
        </w:rPr>
        <w:t xml:space="preserve"> </w:t>
      </w:r>
      <w:r w:rsidRPr="001E0118">
        <w:rPr>
          <w:rFonts w:ascii="Arial" w:hAnsi="Arial" w:cs="Arial"/>
        </w:rPr>
        <w:t>poderá encaminhá-lo p</w:t>
      </w:r>
      <w:r>
        <w:rPr>
          <w:rFonts w:ascii="Arial" w:hAnsi="Arial" w:cs="Arial"/>
        </w:rPr>
        <w:t>ara assinatura</w:t>
      </w:r>
      <w:r w:rsidRPr="001E0118">
        <w:rPr>
          <w:rFonts w:ascii="Arial" w:hAnsi="Arial" w:cs="Arial"/>
        </w:rPr>
        <w:t xml:space="preserve">, mediante correspondência postal com aviso de recebimento (AR) ou meio eletrônico, para que seja assinado no prazo de </w:t>
      </w:r>
      <w:r>
        <w:rPr>
          <w:rFonts w:ascii="Arial" w:hAnsi="Arial" w:cs="Arial"/>
        </w:rPr>
        <w:t>5 (cinco) dias</w:t>
      </w:r>
      <w:r w:rsidRPr="001E0118">
        <w:rPr>
          <w:rFonts w:ascii="Arial" w:hAnsi="Arial" w:cs="Arial"/>
        </w:rPr>
        <w:t xml:space="preserve"> úteis, a contar da data de seu recebimento. </w:t>
      </w:r>
    </w:p>
    <w:p w:rsidR="001E0118" w:rsidRPr="006432CD" w:rsidRDefault="001E0118" w:rsidP="004949C2">
      <w:pPr>
        <w:pStyle w:val="PargrafodaLista"/>
        <w:numPr>
          <w:ilvl w:val="2"/>
          <w:numId w:val="9"/>
        </w:numPr>
        <w:spacing w:before="120"/>
        <w:contextualSpacing w:val="0"/>
        <w:jc w:val="both"/>
        <w:rPr>
          <w:rFonts w:cs="Times New Roman"/>
          <w:color w:val="000000"/>
          <w:szCs w:val="20"/>
        </w:rPr>
      </w:pPr>
      <w:r w:rsidRPr="006432CD">
        <w:rPr>
          <w:rFonts w:cs="Arial"/>
          <w:color w:val="000000"/>
          <w:szCs w:val="20"/>
        </w:rPr>
        <w:t>O prazo previsto para assinatura ou aceite poderá ser prorrogado, por igual período, por solicitação justificada do adjudicatário e aceita pela Administração.</w:t>
      </w:r>
    </w:p>
    <w:p w:rsidR="001E0118" w:rsidRPr="004949C2" w:rsidRDefault="001E0118" w:rsidP="004949C2">
      <w:pPr>
        <w:pStyle w:val="PargrafodaLista"/>
        <w:keepNext/>
        <w:keepLines/>
        <w:widowControl w:val="0"/>
        <w:numPr>
          <w:ilvl w:val="0"/>
          <w:numId w:val="9"/>
        </w:numPr>
        <w:spacing w:before="100"/>
        <w:contextualSpacing w:val="0"/>
        <w:jc w:val="both"/>
        <w:rPr>
          <w:rFonts w:ascii="Arial" w:hAnsi="Arial" w:cs="Arial"/>
          <w:b/>
        </w:rPr>
      </w:pPr>
      <w:r w:rsidRPr="004949C2">
        <w:rPr>
          <w:rFonts w:ascii="Arial" w:hAnsi="Arial" w:cs="Arial"/>
          <w:b/>
        </w:rPr>
        <w:t>DO REAJUSTE</w:t>
      </w:r>
    </w:p>
    <w:p w:rsidR="001E0118" w:rsidRPr="006432CD" w:rsidRDefault="001E0118" w:rsidP="004949C2">
      <w:pPr>
        <w:pStyle w:val="PargrafodaLista"/>
        <w:keepLines/>
        <w:widowControl w:val="0"/>
        <w:numPr>
          <w:ilvl w:val="1"/>
          <w:numId w:val="9"/>
        </w:numPr>
        <w:spacing w:before="120"/>
        <w:ind w:hanging="992"/>
        <w:contextualSpacing w:val="0"/>
        <w:jc w:val="both"/>
        <w:rPr>
          <w:rFonts w:cs="Times New Roman"/>
          <w:color w:val="000000"/>
          <w:szCs w:val="20"/>
        </w:rPr>
      </w:pPr>
      <w:r w:rsidRPr="006432CD">
        <w:rPr>
          <w:rFonts w:cs="Times New Roman"/>
          <w:color w:val="000000"/>
          <w:szCs w:val="20"/>
        </w:rPr>
        <w:t>As regras acerca do reajuste do valor contratual são as estabelecidas no Termo de Contrato, anexo a este Edital.</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lastRenderedPageBreak/>
        <w:t>DA ENTREGA E DO RECEBIMENTO DO OBJETO E DA FISCALIZAÇÃO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Os critérios de recebimento</w:t>
      </w:r>
      <w:r w:rsidR="00225B1A">
        <w:rPr>
          <w:rFonts w:ascii="Arial" w:hAnsi="Arial" w:cs="Arial"/>
        </w:rPr>
        <w:t xml:space="preserve">, prazo, </w:t>
      </w:r>
      <w:r w:rsidRPr="002757CC">
        <w:rPr>
          <w:rFonts w:ascii="Arial" w:hAnsi="Arial" w:cs="Arial"/>
        </w:rPr>
        <w:t xml:space="preserve">aceitação do objeto e de fiscalização estão previstos no </w:t>
      </w:r>
      <w:r w:rsidR="0034086F">
        <w:rPr>
          <w:rFonts w:ascii="Arial" w:eastAsia="Times New Roman" w:hAnsi="Arial" w:cs="Times New Roman"/>
          <w:szCs w:val="20"/>
        </w:rPr>
        <w:t>Termo de Referência</w:t>
      </w:r>
      <w:r w:rsidRPr="002757CC">
        <w:rPr>
          <w:rFonts w:ascii="Arial" w:hAnsi="Arial" w:cs="Arial"/>
        </w:rPr>
        <w:t>.</w:t>
      </w:r>
    </w:p>
    <w:p w:rsidR="00CA24FB" w:rsidRPr="007E0FFE" w:rsidRDefault="00244C91"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OBRIGAÇÕES DAS PARTES</w:t>
      </w:r>
    </w:p>
    <w:p w:rsidR="00CA24FB" w:rsidRPr="002757CC" w:rsidRDefault="00244C91"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obrigações das partes</w:t>
      </w:r>
      <w:r w:rsidR="0034086F">
        <w:rPr>
          <w:rFonts w:ascii="Arial" w:hAnsi="Arial" w:cs="Arial"/>
        </w:rPr>
        <w:t xml:space="preserve"> são as estabelecidas no </w:t>
      </w:r>
      <w:r w:rsidR="00CA24FB" w:rsidRPr="002757CC">
        <w:rPr>
          <w:rFonts w:ascii="Arial" w:hAnsi="Arial" w:cs="Arial"/>
        </w:rPr>
        <w:t xml:space="preserve">Termo de Referência. </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DO PAGAMENTO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pagamento será realizado </w:t>
      </w:r>
      <w:r w:rsidR="001858FF">
        <w:rPr>
          <w:rFonts w:ascii="Arial" w:hAnsi="Arial" w:cs="Arial"/>
        </w:rPr>
        <w:t xml:space="preserve">mensalmente, </w:t>
      </w:r>
      <w:r w:rsidRPr="002757CC">
        <w:rPr>
          <w:rFonts w:ascii="Arial" w:hAnsi="Arial" w:cs="Arial"/>
        </w:rPr>
        <w:t xml:space="preserve">no prazo máximo de até </w:t>
      </w:r>
      <w:r w:rsidR="00244C91" w:rsidRPr="002757CC">
        <w:rPr>
          <w:rFonts w:ascii="Arial" w:hAnsi="Arial" w:cs="Arial"/>
        </w:rPr>
        <w:t xml:space="preserve">30 (trinta) </w:t>
      </w:r>
      <w:r w:rsidRPr="002757CC">
        <w:rPr>
          <w:rFonts w:ascii="Arial" w:hAnsi="Arial" w:cs="Arial"/>
        </w:rPr>
        <w:t>dias</w:t>
      </w:r>
      <w:r w:rsidR="00244C91" w:rsidRPr="002757CC">
        <w:rPr>
          <w:rFonts w:ascii="Arial" w:hAnsi="Arial" w:cs="Arial"/>
        </w:rPr>
        <w:t xml:space="preserve"> corridos</w:t>
      </w:r>
      <w:r w:rsidRPr="002757CC">
        <w:rPr>
          <w:rFonts w:ascii="Arial" w:hAnsi="Arial" w:cs="Arial"/>
        </w:rPr>
        <w:t xml:space="preserve">, contados a partir da data final do período de adimplemento a que se referir, </w:t>
      </w:r>
      <w:r w:rsidR="00244C91" w:rsidRPr="002757CC">
        <w:rPr>
          <w:rFonts w:ascii="Arial" w:hAnsi="Arial" w:cs="Arial"/>
        </w:rPr>
        <w:t>por meio</w:t>
      </w:r>
      <w:r w:rsidRPr="002757CC">
        <w:rPr>
          <w:rFonts w:ascii="Arial" w:hAnsi="Arial" w:cs="Arial"/>
        </w:rPr>
        <w:t xml:space="preserve"> de ordem bancária, para crédito em banco, agência e </w:t>
      </w:r>
      <w:r w:rsidR="00120DAD" w:rsidRPr="002757CC">
        <w:rPr>
          <w:rFonts w:ascii="Arial" w:hAnsi="Arial" w:cs="Arial"/>
        </w:rPr>
        <w:t>conta corrente</w:t>
      </w:r>
      <w:r w:rsidR="00E21740">
        <w:rPr>
          <w:rFonts w:ascii="Arial" w:hAnsi="Arial" w:cs="Arial"/>
        </w:rPr>
        <w:t xml:space="preserve"> indicada</w:t>
      </w:r>
      <w:r w:rsidRPr="002757CC">
        <w:rPr>
          <w:rFonts w:ascii="Arial" w:hAnsi="Arial" w:cs="Arial"/>
        </w:rPr>
        <w:t>s pel</w:t>
      </w:r>
      <w:r w:rsidR="004A13B4" w:rsidRPr="002757CC">
        <w:rPr>
          <w:rFonts w:ascii="Arial" w:hAnsi="Arial" w:cs="Arial"/>
        </w:rPr>
        <w:t>a</w:t>
      </w:r>
      <w:r w:rsidRPr="002757CC">
        <w:rPr>
          <w:rFonts w:ascii="Arial" w:hAnsi="Arial" w:cs="Arial"/>
        </w:rPr>
        <w:t xml:space="preserve"> </w:t>
      </w:r>
      <w:r w:rsidR="00244C91" w:rsidRPr="007E0FFE">
        <w:rPr>
          <w:rFonts w:ascii="Arial" w:hAnsi="Arial" w:cs="Arial"/>
          <w:b/>
        </w:rPr>
        <w:t>Licitante Vencedor</w:t>
      </w:r>
      <w:r w:rsidR="004A13B4" w:rsidRPr="007E0FFE">
        <w:rPr>
          <w:rFonts w:ascii="Arial" w:hAnsi="Arial" w:cs="Arial"/>
          <w:b/>
        </w:rPr>
        <w:t>a</w:t>
      </w:r>
      <w:r w:rsidRPr="002757CC">
        <w:rPr>
          <w:rFonts w:ascii="Arial" w:hAnsi="Arial" w:cs="Arial"/>
        </w:rPr>
        <w:t>.</w:t>
      </w:r>
    </w:p>
    <w:p w:rsidR="009722B5" w:rsidRDefault="009722B5" w:rsidP="006A0433">
      <w:pPr>
        <w:pStyle w:val="PargrafodaLista"/>
        <w:keepLines/>
        <w:widowControl w:val="0"/>
        <w:numPr>
          <w:ilvl w:val="1"/>
          <w:numId w:val="9"/>
        </w:numPr>
        <w:spacing w:before="100"/>
        <w:contextualSpacing w:val="0"/>
        <w:jc w:val="both"/>
        <w:rPr>
          <w:rFonts w:ascii="Arial" w:hAnsi="Arial" w:cs="Arial"/>
        </w:rPr>
      </w:pPr>
      <w:r>
        <w:rPr>
          <w:rFonts w:ascii="Arial" w:hAnsi="Arial" w:cs="Arial"/>
        </w:rPr>
        <w:t>A apresentação da Nota Fiscal/Fatura deverá ocorrer até o 5º (quinto) dia útil do m</w:t>
      </w:r>
      <w:r w:rsidR="004C4C61">
        <w:rPr>
          <w:rFonts w:ascii="Arial" w:hAnsi="Arial" w:cs="Arial"/>
        </w:rPr>
        <w:t>ês subsequente ao adimplemento da parcela da contratação a que aquela se referir.</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pagamento somente será autorizado depois de efetuado o “atesto” pelo servidor competente</w:t>
      </w:r>
      <w:r w:rsidR="004C4C61">
        <w:rPr>
          <w:rFonts w:ascii="Arial" w:hAnsi="Arial" w:cs="Arial"/>
        </w:rPr>
        <w:t>, condicionado este ato à verificação da conformidade da Nota Fiscal/Fatura apresentada em relação aos serviços efetivamente prestados e aos materiais empregados</w:t>
      </w:r>
      <w:r w:rsidRPr="002757CC">
        <w:rPr>
          <w:rFonts w:ascii="Arial" w:hAnsi="Arial" w:cs="Arial"/>
        </w:rPr>
        <w:t>.</w:t>
      </w:r>
    </w:p>
    <w:p w:rsidR="004A13B4"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Havendo erro na apresentação da Nota Fiscal ou dos documentos pertinentes </w:t>
      </w:r>
      <w:r w:rsidR="004949C2">
        <w:rPr>
          <w:rFonts w:ascii="Arial" w:hAnsi="Arial" w:cs="Arial"/>
        </w:rPr>
        <w:t>à contratação</w:t>
      </w:r>
      <w:r w:rsidRPr="002757CC">
        <w:rPr>
          <w:rFonts w:ascii="Arial" w:hAnsi="Arial" w:cs="Arial"/>
        </w:rPr>
        <w:t xml:space="preserve">, ou, ainda, circunstância que impeça a liquidação da despesa, como, por exemplo, obrigação financeira pendente, decorrente de penalidade imposta ou inadimplência, o pagamento ficará sobrestado até que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providencie as medidas saneadoras. </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Nesta hipótese, o prazo para pagamento iniciar-se-á após a comprovação da regularização da situação, não acarretando qualquer ônus para a </w:t>
      </w:r>
      <w:r w:rsidR="004A13B4" w:rsidRPr="007E0FFE">
        <w:rPr>
          <w:rFonts w:ascii="Arial" w:hAnsi="Arial" w:cs="Arial"/>
          <w:b/>
        </w:rPr>
        <w:t>Universidade</w:t>
      </w:r>
      <w:r w:rsidRPr="002757CC">
        <w:rPr>
          <w:rFonts w:ascii="Arial" w:hAnsi="Arial" w:cs="Arial"/>
        </w:rPr>
        <w:t>.</w:t>
      </w:r>
    </w:p>
    <w:p w:rsidR="004C4C61" w:rsidRPr="006432CD" w:rsidRDefault="004C4C61" w:rsidP="004C4C61">
      <w:pPr>
        <w:numPr>
          <w:ilvl w:val="1"/>
          <w:numId w:val="9"/>
        </w:numPr>
        <w:spacing w:before="120"/>
        <w:jc w:val="both"/>
        <w:rPr>
          <w:rFonts w:cs="Times New Roman"/>
          <w:color w:val="000000"/>
          <w:szCs w:val="20"/>
        </w:rPr>
      </w:pPr>
      <w:r w:rsidRPr="006432CD">
        <w:rPr>
          <w:rFonts w:cs="Times New Roman"/>
          <w:color w:val="000000"/>
          <w:szCs w:val="20"/>
        </w:rPr>
        <w:t xml:space="preserve">Nos termos do artigo 36, § 6°, da Instrução Normativa SLTI/MPOG n° 02, de 2008, será efetuada a retenção ou glosa no pagamento, proporcional à irregularidade verificada, sem prejuízo das sanções cabíveis, caso se constate que a </w:t>
      </w:r>
      <w:r w:rsidRPr="007E0FFE">
        <w:rPr>
          <w:rFonts w:ascii="Arial" w:hAnsi="Arial" w:cs="Arial"/>
          <w:b/>
        </w:rPr>
        <w:t>Licitante Vencedora</w:t>
      </w:r>
      <w:r w:rsidRPr="006432CD">
        <w:rPr>
          <w:rFonts w:cs="Times New Roman"/>
          <w:color w:val="000000"/>
          <w:szCs w:val="20"/>
        </w:rPr>
        <w:t>:</w:t>
      </w:r>
    </w:p>
    <w:p w:rsidR="004C4C61" w:rsidRPr="006432CD" w:rsidRDefault="004C4C61" w:rsidP="004C4C61">
      <w:pPr>
        <w:numPr>
          <w:ilvl w:val="2"/>
          <w:numId w:val="9"/>
        </w:numPr>
        <w:autoSpaceDE w:val="0"/>
        <w:snapToGrid w:val="0"/>
        <w:spacing w:before="120"/>
        <w:jc w:val="both"/>
        <w:rPr>
          <w:rFonts w:cs="Times New Roman"/>
          <w:color w:val="000000"/>
          <w:szCs w:val="20"/>
        </w:rPr>
      </w:pPr>
      <w:r w:rsidRPr="006432CD">
        <w:rPr>
          <w:rFonts w:cs="Times New Roman"/>
          <w:color w:val="000000"/>
          <w:szCs w:val="20"/>
        </w:rPr>
        <w:t>não produziu os resultados acordados;</w:t>
      </w:r>
    </w:p>
    <w:p w:rsidR="004C4C61" w:rsidRPr="006432CD" w:rsidRDefault="004C4C61" w:rsidP="004C4C61">
      <w:pPr>
        <w:numPr>
          <w:ilvl w:val="2"/>
          <w:numId w:val="9"/>
        </w:numPr>
        <w:autoSpaceDE w:val="0"/>
        <w:snapToGrid w:val="0"/>
        <w:spacing w:before="120"/>
        <w:jc w:val="both"/>
        <w:rPr>
          <w:rFonts w:cs="Times New Roman"/>
          <w:color w:val="000000"/>
          <w:szCs w:val="20"/>
        </w:rPr>
      </w:pPr>
      <w:r w:rsidRPr="006432CD">
        <w:rPr>
          <w:rFonts w:cs="Times New Roman"/>
          <w:color w:val="000000"/>
          <w:szCs w:val="20"/>
        </w:rPr>
        <w:t>deixou de executar as atividades contratadas, ou não as executou com a qualidade mínima exigida;</w:t>
      </w:r>
    </w:p>
    <w:p w:rsidR="004C4C61" w:rsidRDefault="004C4C61" w:rsidP="004C4C61">
      <w:pPr>
        <w:numPr>
          <w:ilvl w:val="2"/>
          <w:numId w:val="9"/>
        </w:numPr>
        <w:autoSpaceDE w:val="0"/>
        <w:snapToGrid w:val="0"/>
        <w:spacing w:before="120"/>
        <w:jc w:val="both"/>
        <w:rPr>
          <w:rFonts w:ascii="Arial" w:hAnsi="Arial" w:cs="Arial"/>
        </w:rPr>
      </w:pPr>
      <w:r w:rsidRPr="006432CD">
        <w:rPr>
          <w:rFonts w:cs="Times New Roman"/>
          <w:color w:val="000000"/>
          <w:szCs w:val="20"/>
        </w:rPr>
        <w:t>deixou de utilizar os materiais e recursos humanos exigidos para a execução do serviço, ou utilizou-os com qualidade ou quantidade inferior à demandada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Será considerada data do pagamento o dia em que constar como emitida a ordem bancária para pagamento.</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Antes de cada pagamento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xml:space="preserve">, será realizada consulta ao SICAF para verificar a manutenção das condições de habilitação exigidas no edital. </w:t>
      </w:r>
    </w:p>
    <w:p w:rsidR="004A13B4"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Constatando-se, junto ao SICAF, a situação de irregularidade d</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será providenciada sua advertência, por escrito, para que, no prazo de 5 (cinco) dias</w:t>
      </w:r>
      <w:r w:rsidR="004A13B4" w:rsidRPr="002757CC">
        <w:rPr>
          <w:rFonts w:ascii="Arial" w:hAnsi="Arial" w:cs="Arial"/>
        </w:rPr>
        <w:t xml:space="preserve"> corridos</w:t>
      </w:r>
      <w:r w:rsidRPr="002757CC">
        <w:rPr>
          <w:rFonts w:ascii="Arial" w:hAnsi="Arial" w:cs="Arial"/>
        </w:rPr>
        <w:t xml:space="preserve">, regularize sua situação ou, no mesmo prazo, apresente sua defesa. </w:t>
      </w:r>
    </w:p>
    <w:p w:rsidR="00B05CBC" w:rsidRPr="002757CC" w:rsidRDefault="00B05CBC"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prazo </w:t>
      </w:r>
      <w:r w:rsidR="004A13B4" w:rsidRPr="002757CC">
        <w:rPr>
          <w:rFonts w:ascii="Arial" w:hAnsi="Arial" w:cs="Arial"/>
        </w:rPr>
        <w:t xml:space="preserve">acima </w:t>
      </w:r>
      <w:r w:rsidRPr="002757CC">
        <w:rPr>
          <w:rFonts w:ascii="Arial" w:hAnsi="Arial" w:cs="Arial"/>
        </w:rPr>
        <w:t xml:space="preserve">poderá ser prorrogado uma vez, por igual período, a critério da </w:t>
      </w:r>
      <w:r w:rsidR="004A13B4" w:rsidRPr="007E0FFE">
        <w:rPr>
          <w:rFonts w:ascii="Arial" w:hAnsi="Arial" w:cs="Arial"/>
          <w:b/>
        </w:rPr>
        <w:t>Universidade</w:t>
      </w:r>
      <w:r w:rsidRPr="002757CC">
        <w:rPr>
          <w:rFonts w:ascii="Arial" w:hAnsi="Arial" w:cs="Arial"/>
        </w:rPr>
        <w:t>.</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Não havendo regularização ou sendo a defesa considerada improcedente, a </w:t>
      </w:r>
      <w:r w:rsidR="004A13B4" w:rsidRPr="007E0FFE">
        <w:rPr>
          <w:rFonts w:ascii="Arial" w:hAnsi="Arial" w:cs="Arial"/>
          <w:b/>
        </w:rPr>
        <w:t>Universidade</w:t>
      </w:r>
      <w:r w:rsidR="004A13B4" w:rsidRPr="002757CC">
        <w:rPr>
          <w:rFonts w:ascii="Arial" w:hAnsi="Arial" w:cs="Arial"/>
        </w:rPr>
        <w:t xml:space="preserve"> </w:t>
      </w:r>
      <w:r w:rsidRPr="002757CC">
        <w:rPr>
          <w:rFonts w:ascii="Arial" w:hAnsi="Arial" w:cs="Arial"/>
        </w:rPr>
        <w:t xml:space="preserve">deverá comunicar aos órgãos responsáveis pela fiscalização da regularidade fiscal quanto à inadimplência da </w:t>
      </w:r>
      <w:r w:rsidR="004A13B4" w:rsidRPr="007E0FFE">
        <w:rPr>
          <w:rFonts w:ascii="Arial" w:hAnsi="Arial" w:cs="Arial"/>
          <w:b/>
        </w:rPr>
        <w:t>Licitante Vencedora</w:t>
      </w:r>
      <w:r w:rsidRPr="002757CC">
        <w:rPr>
          <w:rFonts w:ascii="Arial" w:hAnsi="Arial" w:cs="Arial"/>
        </w:rPr>
        <w:t xml:space="preserve">, bem como quanto à existência de pagamento a ser efetuado, para que sejam acionados os meios pertinentes e necessários para garantir o recebimento de seus créditos.  </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Persistindo a irregularidade, a </w:t>
      </w:r>
      <w:r w:rsidR="004A13B4" w:rsidRPr="007E0FFE">
        <w:rPr>
          <w:rFonts w:ascii="Arial" w:hAnsi="Arial" w:cs="Arial"/>
          <w:b/>
        </w:rPr>
        <w:t>Universidade</w:t>
      </w:r>
      <w:r w:rsidRPr="002757CC">
        <w:rPr>
          <w:rFonts w:ascii="Arial" w:hAnsi="Arial" w:cs="Arial"/>
        </w:rPr>
        <w:t xml:space="preserve"> deverá adotar as medidas necessárias à rescisão contratual nos autos do processo administrativo correspondente, assegurada à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a ampla defesa. </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Havendo a efetiva execução do objeto, os pagamentos serão realizados normalmente, até que se decida pela rescisão do contrato, caso </w:t>
      </w:r>
      <w:r w:rsidR="00492B56" w:rsidRPr="002757CC">
        <w:rPr>
          <w:rFonts w:ascii="Arial" w:hAnsi="Arial" w:cs="Arial"/>
        </w:rPr>
        <w:t xml:space="preserve">a </w:t>
      </w:r>
      <w:r w:rsidR="00492B56" w:rsidRPr="007E0FFE">
        <w:rPr>
          <w:rFonts w:ascii="Arial" w:hAnsi="Arial" w:cs="Arial"/>
          <w:b/>
        </w:rPr>
        <w:t>Licitante Vencedora</w:t>
      </w:r>
      <w:r w:rsidRPr="002757CC">
        <w:rPr>
          <w:rFonts w:ascii="Arial" w:hAnsi="Arial" w:cs="Arial"/>
        </w:rPr>
        <w:t xml:space="preserve"> não regularize sua situação junto ao SICAF.  </w:t>
      </w:r>
    </w:p>
    <w:p w:rsidR="00B05CBC" w:rsidRPr="00A33FA1" w:rsidRDefault="00B05CBC" w:rsidP="006A0433">
      <w:pPr>
        <w:pStyle w:val="PargrafodaLista"/>
        <w:keepLines/>
        <w:widowControl w:val="0"/>
        <w:numPr>
          <w:ilvl w:val="1"/>
          <w:numId w:val="9"/>
        </w:numPr>
        <w:spacing w:before="100"/>
        <w:contextualSpacing w:val="0"/>
        <w:jc w:val="both"/>
        <w:rPr>
          <w:rFonts w:ascii="Arial" w:hAnsi="Arial" w:cs="Arial"/>
        </w:rPr>
      </w:pPr>
      <w:r w:rsidRPr="00A33FA1">
        <w:rPr>
          <w:rFonts w:ascii="Arial" w:hAnsi="Arial" w:cs="Arial"/>
        </w:rPr>
        <w:t xml:space="preserve">Somente por motivo de economicidade, segurança nacional ou outro interesse público de alta relevância, devidamente justificado, em qualquer caso, pela máxima autoridade da </w:t>
      </w:r>
      <w:r w:rsidR="00492B56" w:rsidRPr="00A33FA1">
        <w:rPr>
          <w:rFonts w:ascii="Arial" w:hAnsi="Arial" w:cs="Arial"/>
          <w:b/>
        </w:rPr>
        <w:t>Universidade</w:t>
      </w:r>
      <w:r w:rsidRPr="00A33FA1">
        <w:rPr>
          <w:rFonts w:ascii="Arial" w:hAnsi="Arial" w:cs="Arial"/>
        </w:rPr>
        <w:t xml:space="preserve">, não será rescindido o contrato em execução com </w:t>
      </w:r>
      <w:r w:rsidR="00492B56" w:rsidRPr="00A33FA1">
        <w:rPr>
          <w:rFonts w:ascii="Arial" w:hAnsi="Arial" w:cs="Arial"/>
        </w:rPr>
        <w:t xml:space="preserve">a </w:t>
      </w:r>
      <w:r w:rsidR="00492B56" w:rsidRPr="00A33FA1">
        <w:rPr>
          <w:rFonts w:ascii="Arial" w:hAnsi="Arial" w:cs="Arial"/>
          <w:b/>
        </w:rPr>
        <w:t>Licitante Vencedora</w:t>
      </w:r>
      <w:r w:rsidRPr="00A33FA1">
        <w:rPr>
          <w:rFonts w:ascii="Arial" w:hAnsi="Arial" w:cs="Arial"/>
        </w:rPr>
        <w:t xml:space="preserve"> inadimplente no SICAF. </w:t>
      </w:r>
    </w:p>
    <w:p w:rsidR="001C2C97" w:rsidRPr="002757CC" w:rsidRDefault="001C2C97"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Quando do pagamento, será efetuada a retenção tributária prevista na legislação aplicável.</w:t>
      </w:r>
    </w:p>
    <w:p w:rsidR="001C2C97" w:rsidRPr="002757CC" w:rsidRDefault="001C2C97"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w:t>
      </w:r>
      <w:r w:rsidR="00492B56" w:rsidRPr="007E0FFE">
        <w:rPr>
          <w:rFonts w:ascii="Arial" w:hAnsi="Arial" w:cs="Arial"/>
          <w:b/>
        </w:rPr>
        <w:t>Licitante Vencedora</w:t>
      </w:r>
      <w:r w:rsidR="00492B56" w:rsidRPr="002757CC">
        <w:rPr>
          <w:rFonts w:ascii="Arial" w:hAnsi="Arial" w:cs="Arial"/>
        </w:rPr>
        <w:t xml:space="preserve"> </w:t>
      </w:r>
      <w:r w:rsidRPr="002757CC">
        <w:rPr>
          <w:rFonts w:ascii="Arial" w:hAnsi="Arial" w:cs="Arial"/>
        </w:rPr>
        <w:t>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492B56" w:rsidRPr="002757CC" w:rsidRDefault="00492B56"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Considerando que a </w:t>
      </w:r>
      <w:r w:rsidRPr="007E0FFE">
        <w:rPr>
          <w:rFonts w:ascii="Arial" w:hAnsi="Arial" w:cs="Arial"/>
          <w:b/>
        </w:rPr>
        <w:t>Universidade Federal de Uberlândia</w:t>
      </w:r>
      <w:r w:rsidRPr="002757CC">
        <w:rPr>
          <w:rFonts w:ascii="Arial" w:hAnsi="Arial" w:cs="Arial"/>
        </w:rPr>
        <w:t xml:space="preserve"> efetua seus pagamentos por meio de Ordem Bancária, fica expressamente </w:t>
      </w:r>
      <w:r w:rsidRPr="007E0FFE">
        <w:rPr>
          <w:rFonts w:ascii="Arial" w:hAnsi="Arial" w:cs="Arial"/>
          <w:b/>
        </w:rPr>
        <w:t>PROIBIDA</w:t>
      </w:r>
      <w:r w:rsidRPr="002757CC">
        <w:rPr>
          <w:rFonts w:ascii="Arial" w:hAnsi="Arial" w:cs="Arial"/>
        </w:rPr>
        <w:t xml:space="preserve"> a emissão de Duplicatas em seu nome, sendo que, caso haja </w:t>
      </w:r>
      <w:r w:rsidRPr="007E0FFE">
        <w:rPr>
          <w:rFonts w:ascii="Arial" w:hAnsi="Arial" w:cs="Arial"/>
          <w:b/>
        </w:rPr>
        <w:t>PROTESTO EM CARTÓRIO</w:t>
      </w:r>
      <w:r w:rsidRPr="002757CC">
        <w:rPr>
          <w:rFonts w:ascii="Arial" w:hAnsi="Arial" w:cs="Arial"/>
        </w:rPr>
        <w:t xml:space="preserve">, caberá à </w:t>
      </w:r>
      <w:r w:rsidRPr="007E0FFE">
        <w:rPr>
          <w:rFonts w:ascii="Arial" w:hAnsi="Arial" w:cs="Arial"/>
          <w:b/>
        </w:rPr>
        <w:t>Universidade</w:t>
      </w:r>
      <w:r w:rsidRPr="002757CC">
        <w:rPr>
          <w:rFonts w:ascii="Arial" w:hAnsi="Arial" w:cs="Arial"/>
        </w:rPr>
        <w:t xml:space="preserve"> a aplicação d</w:t>
      </w:r>
      <w:r w:rsidR="003D6D45" w:rsidRPr="002757CC">
        <w:rPr>
          <w:rFonts w:ascii="Arial" w:hAnsi="Arial" w:cs="Arial"/>
        </w:rPr>
        <w:t>e</w:t>
      </w:r>
      <w:r w:rsidRPr="002757CC">
        <w:rPr>
          <w:rFonts w:ascii="Arial" w:hAnsi="Arial" w:cs="Arial"/>
        </w:rPr>
        <w:t xml:space="preserve"> sanções previs</w:t>
      </w:r>
      <w:r w:rsidR="003D6D45" w:rsidRPr="002757CC">
        <w:rPr>
          <w:rFonts w:ascii="Arial" w:hAnsi="Arial" w:cs="Arial"/>
        </w:rPr>
        <w:t xml:space="preserve">tas neste Edital e seus anexos e </w:t>
      </w:r>
      <w:r w:rsidRPr="002757CC">
        <w:rPr>
          <w:rFonts w:ascii="Arial" w:hAnsi="Arial" w:cs="Arial"/>
        </w:rPr>
        <w:t>pedido de indenização por danos eventualmente decorrentes do Protesto.</w:t>
      </w:r>
    </w:p>
    <w:p w:rsidR="000B62D2" w:rsidRPr="002757CC" w:rsidRDefault="000B62D2" w:rsidP="000B62D2">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Nos casos de eventuais atrasos de pagamento, desde que a </w:t>
      </w:r>
      <w:r w:rsidRPr="007E0FFE">
        <w:rPr>
          <w:rFonts w:ascii="Arial" w:hAnsi="Arial" w:cs="Arial"/>
          <w:b/>
        </w:rPr>
        <w:t>Licitante Vencedora</w:t>
      </w:r>
      <w:r w:rsidRPr="002757CC">
        <w:rPr>
          <w:rFonts w:ascii="Arial" w:hAnsi="Arial" w:cs="Arial"/>
        </w:rPr>
        <w:t xml:space="preserve"> não tenha concorrido, de alguma forma, para tanto, fica convencionado que a taxa de compensação financeira devida pela </w:t>
      </w:r>
      <w:r w:rsidRPr="00DD09AA">
        <w:rPr>
          <w:rFonts w:ascii="Arial" w:hAnsi="Arial" w:cs="Arial"/>
          <w:b/>
        </w:rPr>
        <w:t>Universidade</w:t>
      </w:r>
      <w:r w:rsidRPr="002757CC">
        <w:rPr>
          <w:rFonts w:ascii="Arial" w:hAnsi="Arial" w:cs="Arial"/>
        </w:rPr>
        <w:t>, entre a data do vencimento e o efetivo adimplemento da parcela, é calculada mediante a aplicação da seguinte fórmula:</w:t>
      </w:r>
    </w:p>
    <w:p w:rsidR="000B62D2" w:rsidRPr="006432CD" w:rsidRDefault="000B62D2" w:rsidP="000B62D2">
      <w:pPr>
        <w:tabs>
          <w:tab w:val="left" w:pos="1701"/>
        </w:tabs>
        <w:spacing w:before="120" w:after="120" w:line="276" w:lineRule="auto"/>
        <w:ind w:left="1418"/>
        <w:jc w:val="both"/>
        <w:rPr>
          <w:rFonts w:cs="Times New Roman"/>
          <w:color w:val="000000"/>
          <w:szCs w:val="20"/>
        </w:rPr>
      </w:pPr>
      <w:r w:rsidRPr="006432CD">
        <w:rPr>
          <w:rFonts w:cs="Times New Roman"/>
          <w:color w:val="000000"/>
          <w:szCs w:val="20"/>
        </w:rPr>
        <w:t>EM = I x N x VP, sendo:</w:t>
      </w:r>
    </w:p>
    <w:p w:rsidR="000B62D2" w:rsidRPr="006432CD" w:rsidRDefault="000B62D2" w:rsidP="00DA1082">
      <w:pPr>
        <w:spacing w:before="120"/>
        <w:ind w:left="1418"/>
        <w:jc w:val="both"/>
        <w:rPr>
          <w:snapToGrid w:val="0"/>
          <w:color w:val="000000"/>
          <w:szCs w:val="20"/>
        </w:rPr>
      </w:pPr>
      <w:r w:rsidRPr="006432CD">
        <w:rPr>
          <w:snapToGrid w:val="0"/>
          <w:color w:val="000000"/>
          <w:szCs w:val="20"/>
        </w:rPr>
        <w:t>EM = Encargos moratórios;</w:t>
      </w:r>
    </w:p>
    <w:p w:rsidR="000B62D2" w:rsidRPr="006432CD" w:rsidRDefault="000B62D2" w:rsidP="00DA1082">
      <w:pPr>
        <w:spacing w:before="120"/>
        <w:ind w:left="1418"/>
        <w:jc w:val="both"/>
        <w:rPr>
          <w:color w:val="000000"/>
          <w:szCs w:val="20"/>
        </w:rPr>
      </w:pPr>
      <w:r w:rsidRPr="006432CD">
        <w:rPr>
          <w:color w:val="000000"/>
          <w:szCs w:val="20"/>
        </w:rPr>
        <w:lastRenderedPageBreak/>
        <w:t>N = Número de dias entre a data prevista para o pagamento e a do efetivo pagamento;</w:t>
      </w:r>
    </w:p>
    <w:p w:rsidR="000B62D2" w:rsidRPr="006432CD" w:rsidRDefault="000B62D2" w:rsidP="00DA1082">
      <w:pPr>
        <w:spacing w:before="120"/>
        <w:ind w:left="1418"/>
        <w:jc w:val="both"/>
        <w:rPr>
          <w:color w:val="000000"/>
          <w:szCs w:val="20"/>
        </w:rPr>
      </w:pPr>
      <w:r w:rsidRPr="006432CD">
        <w:rPr>
          <w:color w:val="000000"/>
          <w:szCs w:val="20"/>
        </w:rPr>
        <w:t>VP = Valor da parcela a ser paga.</w:t>
      </w:r>
    </w:p>
    <w:p w:rsidR="000B62D2" w:rsidRPr="006432CD" w:rsidRDefault="000B62D2" w:rsidP="00DA1082">
      <w:pPr>
        <w:spacing w:before="120"/>
        <w:ind w:left="1418"/>
        <w:jc w:val="both"/>
        <w:rPr>
          <w:rFonts w:cs="Times New Roman"/>
          <w:color w:val="000000"/>
          <w:szCs w:val="20"/>
        </w:rPr>
      </w:pPr>
      <w:r w:rsidRPr="006432CD">
        <w:rPr>
          <w:rFonts w:cs="Times New Roman"/>
          <w:snapToGrid w:val="0"/>
          <w:color w:val="000000"/>
          <w:szCs w:val="20"/>
        </w:rPr>
        <w:t xml:space="preserve">I = Índice de compensação financeira = </w:t>
      </w:r>
      <w:r w:rsidRPr="006432CD">
        <w:rPr>
          <w:rFonts w:cs="Times New Roman"/>
          <w:color w:val="000000"/>
          <w:szCs w:val="20"/>
        </w:rPr>
        <w:t>0,00016438, assim apurado:</w:t>
      </w:r>
    </w:p>
    <w:tbl>
      <w:tblPr>
        <w:tblStyle w:val="Tabelacomgrade"/>
        <w:tblW w:w="864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
        <w:gridCol w:w="1417"/>
        <w:gridCol w:w="5244"/>
      </w:tblGrid>
      <w:tr w:rsidR="000B62D2" w:rsidRPr="006432CD" w:rsidTr="00F6085B">
        <w:tc>
          <w:tcPr>
            <w:tcW w:w="1418" w:type="dxa"/>
            <w:vMerge w:val="restart"/>
            <w:vAlign w:val="center"/>
          </w:tcPr>
          <w:p w:rsidR="000B62D2" w:rsidRPr="006432CD" w:rsidRDefault="000B62D2" w:rsidP="00027195">
            <w:pPr>
              <w:tabs>
                <w:tab w:val="left" w:pos="1701"/>
              </w:tabs>
              <w:spacing w:before="120"/>
              <w:rPr>
                <w:rFonts w:cs="Arial"/>
                <w:color w:val="000000"/>
                <w:szCs w:val="20"/>
              </w:rPr>
            </w:pPr>
            <w:r w:rsidRPr="006432CD">
              <w:rPr>
                <w:rFonts w:cs="Arial"/>
                <w:color w:val="000000"/>
                <w:szCs w:val="20"/>
              </w:rPr>
              <w:t>I = (TX)</w:t>
            </w:r>
          </w:p>
        </w:tc>
        <w:tc>
          <w:tcPr>
            <w:tcW w:w="567" w:type="dxa"/>
            <w:vMerge w:val="restart"/>
            <w:vAlign w:val="center"/>
          </w:tcPr>
          <w:p w:rsidR="000B62D2" w:rsidRPr="006432CD" w:rsidRDefault="000B62D2" w:rsidP="00027195">
            <w:pPr>
              <w:tabs>
                <w:tab w:val="left" w:pos="1701"/>
              </w:tabs>
              <w:spacing w:before="120"/>
              <w:rPr>
                <w:rFonts w:cs="Arial"/>
                <w:color w:val="000000"/>
                <w:szCs w:val="20"/>
              </w:rPr>
            </w:pPr>
            <w:r w:rsidRPr="006432CD">
              <w:rPr>
                <w:rFonts w:cs="Arial"/>
                <w:color w:val="000000"/>
                <w:szCs w:val="20"/>
              </w:rPr>
              <w:t xml:space="preserve">I = </w:t>
            </w:r>
          </w:p>
        </w:tc>
        <w:tc>
          <w:tcPr>
            <w:tcW w:w="1417" w:type="dxa"/>
            <w:tcBorders>
              <w:bottom w:val="single" w:sz="4" w:space="0" w:color="auto"/>
            </w:tcBorders>
          </w:tcPr>
          <w:p w:rsidR="000B62D2" w:rsidRPr="006432CD" w:rsidRDefault="000B62D2" w:rsidP="00027195">
            <w:pPr>
              <w:tabs>
                <w:tab w:val="left" w:pos="1701"/>
              </w:tabs>
              <w:spacing w:before="120"/>
              <w:jc w:val="center"/>
              <w:rPr>
                <w:rFonts w:cs="Arial"/>
                <w:color w:val="000000"/>
                <w:szCs w:val="20"/>
              </w:rPr>
            </w:pPr>
            <w:r w:rsidRPr="006432CD">
              <w:rPr>
                <w:rFonts w:cs="Arial"/>
                <w:color w:val="000000"/>
                <w:szCs w:val="20"/>
              </w:rPr>
              <w:t>(6 / 100)</w:t>
            </w:r>
          </w:p>
        </w:tc>
        <w:tc>
          <w:tcPr>
            <w:tcW w:w="5244" w:type="dxa"/>
            <w:vMerge w:val="restart"/>
            <w:vAlign w:val="center"/>
          </w:tcPr>
          <w:p w:rsidR="000B62D2" w:rsidRPr="006432CD" w:rsidRDefault="000B62D2" w:rsidP="00027195">
            <w:pPr>
              <w:tabs>
                <w:tab w:val="left" w:pos="1701"/>
              </w:tabs>
              <w:spacing w:before="120"/>
              <w:ind w:left="177"/>
              <w:rPr>
                <w:rFonts w:cs="Arial"/>
                <w:color w:val="000000"/>
                <w:szCs w:val="20"/>
              </w:rPr>
            </w:pPr>
            <w:r w:rsidRPr="006432CD">
              <w:rPr>
                <w:rFonts w:cs="Arial"/>
                <w:color w:val="000000"/>
                <w:szCs w:val="20"/>
              </w:rPr>
              <w:t>I = 0,00016438</w:t>
            </w:r>
          </w:p>
          <w:p w:rsidR="000B62D2" w:rsidRPr="006432CD" w:rsidRDefault="000B62D2" w:rsidP="00027195">
            <w:pPr>
              <w:tabs>
                <w:tab w:val="left" w:pos="1701"/>
              </w:tabs>
              <w:spacing w:before="120"/>
              <w:ind w:left="177"/>
              <w:rPr>
                <w:rFonts w:cs="Arial"/>
                <w:color w:val="000000"/>
                <w:szCs w:val="20"/>
              </w:rPr>
            </w:pPr>
            <w:r w:rsidRPr="006432CD">
              <w:rPr>
                <w:rFonts w:cs="Arial"/>
                <w:color w:val="000000"/>
                <w:szCs w:val="20"/>
              </w:rPr>
              <w:t>TX = Percentual da taxa anual = 6%</w:t>
            </w:r>
          </w:p>
        </w:tc>
      </w:tr>
      <w:tr w:rsidR="000B62D2" w:rsidRPr="006432CD" w:rsidTr="00F6085B">
        <w:trPr>
          <w:trHeight w:val="353"/>
        </w:trPr>
        <w:tc>
          <w:tcPr>
            <w:tcW w:w="1418" w:type="dxa"/>
            <w:vMerge/>
          </w:tcPr>
          <w:p w:rsidR="000B62D2" w:rsidRPr="006432CD" w:rsidRDefault="000B62D2" w:rsidP="00027195">
            <w:pPr>
              <w:tabs>
                <w:tab w:val="left" w:pos="1701"/>
              </w:tabs>
              <w:spacing w:before="120"/>
              <w:rPr>
                <w:rFonts w:cs="Arial"/>
                <w:color w:val="000000"/>
                <w:szCs w:val="20"/>
              </w:rPr>
            </w:pPr>
          </w:p>
        </w:tc>
        <w:tc>
          <w:tcPr>
            <w:tcW w:w="567" w:type="dxa"/>
            <w:vMerge/>
          </w:tcPr>
          <w:p w:rsidR="000B62D2" w:rsidRPr="006432CD" w:rsidRDefault="000B62D2" w:rsidP="00027195">
            <w:pPr>
              <w:tabs>
                <w:tab w:val="left" w:pos="1701"/>
              </w:tabs>
              <w:spacing w:before="120"/>
              <w:jc w:val="both"/>
              <w:rPr>
                <w:rFonts w:cs="Arial"/>
                <w:color w:val="000000"/>
                <w:szCs w:val="20"/>
              </w:rPr>
            </w:pPr>
          </w:p>
        </w:tc>
        <w:tc>
          <w:tcPr>
            <w:tcW w:w="1417" w:type="dxa"/>
            <w:tcBorders>
              <w:top w:val="single" w:sz="4" w:space="0" w:color="auto"/>
            </w:tcBorders>
          </w:tcPr>
          <w:p w:rsidR="000B62D2" w:rsidRPr="006432CD" w:rsidRDefault="000B62D2" w:rsidP="00027195">
            <w:pPr>
              <w:tabs>
                <w:tab w:val="left" w:pos="1701"/>
              </w:tabs>
              <w:spacing w:before="120"/>
              <w:jc w:val="center"/>
              <w:rPr>
                <w:rFonts w:cs="Arial"/>
                <w:color w:val="000000"/>
                <w:szCs w:val="20"/>
              </w:rPr>
            </w:pPr>
            <w:r w:rsidRPr="006432CD">
              <w:rPr>
                <w:rFonts w:cs="Arial"/>
                <w:color w:val="000000"/>
                <w:szCs w:val="20"/>
              </w:rPr>
              <w:t>365</w:t>
            </w:r>
          </w:p>
        </w:tc>
        <w:tc>
          <w:tcPr>
            <w:tcW w:w="5244" w:type="dxa"/>
            <w:vMerge/>
          </w:tcPr>
          <w:p w:rsidR="000B62D2" w:rsidRPr="006432CD" w:rsidRDefault="000B62D2" w:rsidP="00027195">
            <w:pPr>
              <w:tabs>
                <w:tab w:val="left" w:pos="1701"/>
              </w:tabs>
              <w:spacing w:before="120"/>
              <w:jc w:val="both"/>
              <w:rPr>
                <w:rFonts w:cs="Arial"/>
                <w:color w:val="000000"/>
                <w:szCs w:val="20"/>
              </w:rPr>
            </w:pPr>
          </w:p>
        </w:tc>
      </w:tr>
    </w:tbl>
    <w:p w:rsidR="003D6D45" w:rsidRPr="007E0FFE" w:rsidRDefault="003D6D45"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SANÇÕES ADMINISTRATIVAS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Comete infração administrativa, nos termos da Lei nº 10.520, de</w:t>
      </w:r>
      <w:r w:rsidR="00007F21">
        <w:rPr>
          <w:rFonts w:ascii="Arial" w:hAnsi="Arial" w:cs="Arial"/>
        </w:rPr>
        <w:t xml:space="preserve"> 2002, a licitante/adjudicatária</w:t>
      </w:r>
      <w:r w:rsidRPr="002757CC">
        <w:rPr>
          <w:rFonts w:ascii="Arial" w:hAnsi="Arial" w:cs="Arial"/>
        </w:rPr>
        <w:t xml:space="preserve"> que: </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não aceitar retirar a nota de empenho, ou não assinar o termo de contrato, quando convocado dentro do prazo de validade da proposta;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apresentar documentação falsa;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deixar de entregar os documentos exigidos no certame;</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ensejar o retardamento da execução do objeto;</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não mantiver a proposta;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cometer fraude fiscal;</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comportar-se de modo inidôneo.</w:t>
      </w:r>
    </w:p>
    <w:p w:rsidR="003D6D45" w:rsidRPr="002757CC" w:rsidRDefault="003D6D45" w:rsidP="006A0433">
      <w:pPr>
        <w:pStyle w:val="PargrafodaLista"/>
        <w:keepLines/>
        <w:widowControl w:val="0"/>
        <w:numPr>
          <w:ilvl w:val="3"/>
          <w:numId w:val="9"/>
        </w:numPr>
        <w:spacing w:before="100"/>
        <w:ind w:left="3402" w:hanging="1134"/>
        <w:contextualSpacing w:val="0"/>
        <w:jc w:val="both"/>
        <w:rPr>
          <w:rFonts w:ascii="Arial" w:hAnsi="Arial" w:cs="Arial"/>
        </w:rPr>
      </w:pPr>
      <w:r w:rsidRPr="002757CC">
        <w:rPr>
          <w:rFonts w:ascii="Arial" w:hAnsi="Arial" w:cs="Arial"/>
        </w:rPr>
        <w:t>Considera-se comportamento inidôneo, entre outros, a declaração falsa quanto às condições de participação, quanto ao enquadramento como ME/EPP ou o conluio entre as licitantes, em qualquer momento da licitação, mesmo após o encerramento da fase de lances.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licitante/adjudicatária que cometer qualquer das infrações discriminadas no subitem anterior ficará sujeito, sem prejuízo da responsabilidade civil e criminal, às seguintes sanções:</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Multa de </w:t>
      </w:r>
      <w:r w:rsidR="008C27AE" w:rsidRPr="002757CC">
        <w:rPr>
          <w:rFonts w:ascii="Arial" w:hAnsi="Arial" w:cs="Arial"/>
        </w:rPr>
        <w:fldChar w:fldCharType="begin">
          <w:ffData>
            <w:name w:val="Texto513"/>
            <w:enabled/>
            <w:calcOnExit w:val="0"/>
            <w:textInput/>
          </w:ffData>
        </w:fldChar>
      </w:r>
      <w:bookmarkStart w:id="33" w:name="Texto513"/>
      <w:r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Pr="002757CC">
        <w:rPr>
          <w:rFonts w:ascii="Arial" w:hAnsi="Arial" w:cs="Arial"/>
        </w:rPr>
        <w:t>5</w:t>
      </w:r>
      <w:r w:rsidR="008C27AE" w:rsidRPr="002757CC">
        <w:rPr>
          <w:rFonts w:ascii="Arial" w:hAnsi="Arial" w:cs="Arial"/>
        </w:rPr>
        <w:fldChar w:fldCharType="end"/>
      </w:r>
      <w:bookmarkEnd w:id="33"/>
      <w:r w:rsidRPr="002757CC">
        <w:rPr>
          <w:rFonts w:ascii="Arial" w:hAnsi="Arial" w:cs="Arial"/>
        </w:rPr>
        <w:t>% (</w:t>
      </w:r>
      <w:r w:rsidR="008C27AE" w:rsidRPr="002757CC">
        <w:rPr>
          <w:rFonts w:ascii="Arial" w:hAnsi="Arial" w:cs="Arial"/>
        </w:rPr>
        <w:fldChar w:fldCharType="begin">
          <w:ffData>
            <w:name w:val="Texto514"/>
            <w:enabled/>
            <w:calcOnExit w:val="0"/>
            <w:textInput/>
          </w:ffData>
        </w:fldChar>
      </w:r>
      <w:bookmarkStart w:id="34" w:name="Texto514"/>
      <w:r w:rsidRPr="002757CC">
        <w:rPr>
          <w:rFonts w:ascii="Arial" w:hAnsi="Arial" w:cs="Arial"/>
        </w:rPr>
        <w:instrText xml:space="preserve"> FORMTEXT </w:instrText>
      </w:r>
      <w:r w:rsidR="008C27AE" w:rsidRPr="002757CC">
        <w:rPr>
          <w:rFonts w:ascii="Arial" w:hAnsi="Arial" w:cs="Arial"/>
        </w:rPr>
      </w:r>
      <w:r w:rsidR="008C27AE" w:rsidRPr="002757CC">
        <w:rPr>
          <w:rFonts w:ascii="Arial" w:hAnsi="Arial" w:cs="Arial"/>
        </w:rPr>
        <w:fldChar w:fldCharType="separate"/>
      </w:r>
      <w:r w:rsidRPr="002757CC">
        <w:rPr>
          <w:rFonts w:ascii="Arial" w:hAnsi="Arial" w:cs="Arial"/>
        </w:rPr>
        <w:t>cinco</w:t>
      </w:r>
      <w:r w:rsidR="008C27AE" w:rsidRPr="002757CC">
        <w:rPr>
          <w:rFonts w:ascii="Arial" w:hAnsi="Arial" w:cs="Arial"/>
        </w:rPr>
        <w:fldChar w:fldCharType="end"/>
      </w:r>
      <w:bookmarkEnd w:id="34"/>
      <w:r w:rsidRPr="002757CC">
        <w:rPr>
          <w:rFonts w:ascii="Arial" w:hAnsi="Arial" w:cs="Arial"/>
        </w:rPr>
        <w:t xml:space="preserve"> por cento) sobre o valor estimado do(s) item(s) prejudicado(s) pela conduta da Licitante;</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Impedimento de licitar e de contratar com a União e descredenciamento no SICAF, pelo prazo de até 5 (cinco) anos;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penalidade de multa pode ser aplicada cumulativamente com a sanção de impedimento.</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aplicação de qualquer das penalidades previstas realizar-se-á em processo administrativo que assegurará o contraditório e a ampla defesa </w:t>
      </w:r>
      <w:r w:rsidR="00B854D2" w:rsidRPr="002757CC">
        <w:rPr>
          <w:rFonts w:ascii="Arial" w:hAnsi="Arial" w:cs="Arial"/>
        </w:rPr>
        <w:t>da</w:t>
      </w:r>
      <w:r w:rsidRPr="002757CC">
        <w:rPr>
          <w:rFonts w:ascii="Arial" w:hAnsi="Arial" w:cs="Arial"/>
        </w:rPr>
        <w:t xml:space="preserve"> licitante/adjudicatári</w:t>
      </w:r>
      <w:r w:rsidR="00B854D2" w:rsidRPr="002757CC">
        <w:rPr>
          <w:rFonts w:ascii="Arial" w:hAnsi="Arial" w:cs="Arial"/>
        </w:rPr>
        <w:t>a</w:t>
      </w:r>
      <w:r w:rsidRPr="002757CC">
        <w:rPr>
          <w:rFonts w:ascii="Arial" w:hAnsi="Arial" w:cs="Arial"/>
        </w:rPr>
        <w:t>, observando-se o procedimento previsto na Lei nº 8.666, de 1993, e subsidiariamente na Lei nº 9.784, de 1999.</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autoridade competente, na aplicação das sanções, levará em consideração a gravidade da conduta do infrator, o caráter educativo da pena, bem como o dano causado à </w:t>
      </w:r>
      <w:r w:rsidR="00F6085B" w:rsidRPr="00D75AE3">
        <w:rPr>
          <w:rFonts w:ascii="Arial" w:hAnsi="Arial" w:cs="Arial"/>
          <w:b/>
        </w:rPr>
        <w:t>Universidade</w:t>
      </w:r>
      <w:r w:rsidRPr="002757CC">
        <w:rPr>
          <w:rFonts w:ascii="Arial" w:hAnsi="Arial" w:cs="Arial"/>
        </w:rPr>
        <w:t>, observado o princípio da proporcionalidade.</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As penalidades serão obrigatoriamente registradas no SICAF.</w:t>
      </w:r>
    </w:p>
    <w:p w:rsidR="00CA24FB"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sanções por atos praticados no decorrer da contratação estão previstas no Termo de Referência</w:t>
      </w:r>
      <w:r w:rsidR="00CA24FB" w:rsidRPr="002757CC">
        <w:rPr>
          <w:rFonts w:ascii="Arial" w:hAnsi="Arial" w:cs="Arial"/>
        </w:rPr>
        <w:t>.</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 IMPUGNAÇÃO AO EDITAL E DO PEDIDO DE ESCLARECIMENTO</w:t>
      </w:r>
    </w:p>
    <w:p w:rsidR="00CA24FB" w:rsidRPr="002757CC" w:rsidRDefault="00B854D2"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Até </w:t>
      </w:r>
      <w:r w:rsidR="00CA24FB" w:rsidRPr="002757CC">
        <w:rPr>
          <w:rFonts w:ascii="Arial" w:hAnsi="Arial" w:cs="Arial"/>
        </w:rPr>
        <w:t>2 (dois) dias úteis antes da data designada para a abertura da sessão pública, qualquer pessoa poderá impugnar este Edital.</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w:t>
      </w:r>
      <w:r w:rsidRPr="00A33FA1">
        <w:rPr>
          <w:rFonts w:ascii="Arial" w:hAnsi="Arial" w:cs="Arial"/>
        </w:rPr>
        <w:t xml:space="preserve">impugnação </w:t>
      </w:r>
      <w:r w:rsidR="00A33FA1" w:rsidRPr="00A33FA1">
        <w:rPr>
          <w:rFonts w:ascii="Arial" w:hAnsi="Arial" w:cs="Arial"/>
        </w:rPr>
        <w:t>deverá ser</w:t>
      </w:r>
      <w:r w:rsidRPr="002757CC">
        <w:rPr>
          <w:rFonts w:ascii="Arial" w:hAnsi="Arial" w:cs="Arial"/>
        </w:rPr>
        <w:t xml:space="preserve"> por petição dirigida ou protocolada no endereço </w:t>
      </w:r>
      <w:r w:rsidR="00B854D2" w:rsidRPr="002757CC">
        <w:rPr>
          <w:rFonts w:ascii="Arial" w:hAnsi="Arial" w:cs="Arial"/>
        </w:rPr>
        <w:t>A</w:t>
      </w:r>
      <w:r w:rsidR="00C44BB2">
        <w:rPr>
          <w:rFonts w:ascii="Arial" w:hAnsi="Arial" w:cs="Arial"/>
        </w:rPr>
        <w:t>v</w:t>
      </w:r>
      <w:r w:rsidR="00B854D2" w:rsidRPr="002757CC">
        <w:rPr>
          <w:rFonts w:ascii="Arial" w:hAnsi="Arial" w:cs="Arial"/>
        </w:rPr>
        <w:t xml:space="preserve">. João Naves de Ávila, nº 2121, Térreo, Bloco 3P “Reitoria”, </w:t>
      </w:r>
      <w:r w:rsidR="00B854D2" w:rsidRPr="00C44BB2">
        <w:rPr>
          <w:rFonts w:ascii="Arial" w:hAnsi="Arial" w:cs="Arial"/>
          <w:b/>
        </w:rPr>
        <w:t>Sala</w:t>
      </w:r>
      <w:r w:rsidR="00B854D2" w:rsidRPr="002757CC">
        <w:rPr>
          <w:rFonts w:ascii="Arial" w:hAnsi="Arial" w:cs="Arial"/>
        </w:rPr>
        <w:t xml:space="preserve"> da Comissão Permanente de Licitações</w:t>
      </w:r>
      <w:r w:rsidR="009A5DDC"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Caberá ao </w:t>
      </w:r>
      <w:r w:rsidR="00C6162E" w:rsidRPr="002757CC">
        <w:rPr>
          <w:rFonts w:ascii="Arial" w:hAnsi="Arial" w:cs="Arial"/>
        </w:rPr>
        <w:t>Pregoeiro</w:t>
      </w:r>
      <w:r w:rsidRPr="002757CC">
        <w:rPr>
          <w:rFonts w:ascii="Arial" w:hAnsi="Arial" w:cs="Arial"/>
        </w:rPr>
        <w:t xml:space="preserve"> decidir sobre a impugnação no prazo de até</w:t>
      </w:r>
      <w:r w:rsidR="00B854D2" w:rsidRPr="002757CC">
        <w:rPr>
          <w:rFonts w:ascii="Arial" w:hAnsi="Arial" w:cs="Arial"/>
        </w:rPr>
        <w:t xml:space="preserve"> 24 (</w:t>
      </w:r>
      <w:r w:rsidRPr="002757CC">
        <w:rPr>
          <w:rFonts w:ascii="Arial" w:hAnsi="Arial" w:cs="Arial"/>
        </w:rPr>
        <w:t>vinte e quatro</w:t>
      </w:r>
      <w:r w:rsidR="00B854D2" w:rsidRPr="002757CC">
        <w:rPr>
          <w:rFonts w:ascii="Arial" w:hAnsi="Arial" w:cs="Arial"/>
        </w:rPr>
        <w:t>)</w:t>
      </w:r>
      <w:r w:rsidRPr="002757CC">
        <w:rPr>
          <w:rFonts w:ascii="Arial" w:hAnsi="Arial" w:cs="Arial"/>
        </w:rPr>
        <w:t xml:space="preserve"> horas.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Acolhida a impugnação, será definida e publicada nova data para a realização do certame.</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Os pedidos de esclarecimentos referentes a este processo licitatório deverão ser enviados ao </w:t>
      </w:r>
      <w:r w:rsidR="00C6162E" w:rsidRPr="002757CC">
        <w:rPr>
          <w:rFonts w:ascii="Arial" w:hAnsi="Arial" w:cs="Arial"/>
        </w:rPr>
        <w:t>Pregoeiro</w:t>
      </w:r>
      <w:r w:rsidR="00B854D2" w:rsidRPr="002757CC">
        <w:rPr>
          <w:rFonts w:ascii="Arial" w:hAnsi="Arial" w:cs="Arial"/>
        </w:rPr>
        <w:t xml:space="preserve">, até </w:t>
      </w:r>
      <w:r w:rsidRPr="002757CC">
        <w:rPr>
          <w:rFonts w:ascii="Arial" w:hAnsi="Arial" w:cs="Arial"/>
        </w:rPr>
        <w:t xml:space="preserve">3 (três) dias úteis anteriores à data designada para abertura da sessão pública, exclusivamente por </w:t>
      </w:r>
      <w:r w:rsidRPr="00A33FA1">
        <w:rPr>
          <w:rFonts w:ascii="Arial" w:hAnsi="Arial" w:cs="Arial"/>
        </w:rPr>
        <w:t xml:space="preserve">meio eletrônico via internet, no endereço indicado </w:t>
      </w:r>
      <w:r w:rsidR="00A33FA1" w:rsidRPr="00A33FA1">
        <w:rPr>
          <w:rFonts w:ascii="Arial" w:hAnsi="Arial" w:cs="Arial"/>
        </w:rPr>
        <w:t>neste</w:t>
      </w:r>
      <w:r w:rsidRPr="00A33FA1">
        <w:rPr>
          <w:rFonts w:ascii="Arial" w:hAnsi="Arial" w:cs="Arial"/>
        </w:rPr>
        <w:t xml:space="preserve"> Edital</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impugnações e pedidos de esclarecimentos não suspendem os prazos previstos no certame.</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As respostas às impugnações e os esclarecimentos prestados pelo </w:t>
      </w:r>
      <w:r w:rsidR="00C6162E" w:rsidRPr="002757CC">
        <w:rPr>
          <w:rFonts w:ascii="Arial" w:hAnsi="Arial" w:cs="Arial"/>
        </w:rPr>
        <w:t>Pregoeiro</w:t>
      </w:r>
      <w:r w:rsidRPr="002757CC">
        <w:rPr>
          <w:rFonts w:ascii="Arial" w:hAnsi="Arial" w:cs="Arial"/>
        </w:rPr>
        <w:t xml:space="preserve"> serão entranhados nos autos do processo licitatório e estarão disponíveis para consulta por qualquer interessado.</w:t>
      </w:r>
    </w:p>
    <w:p w:rsidR="004213B1" w:rsidRPr="0039251B" w:rsidRDefault="004213B1" w:rsidP="006A0433">
      <w:pPr>
        <w:pStyle w:val="PargrafodaLista"/>
        <w:keepNext/>
        <w:keepLines/>
        <w:widowControl w:val="0"/>
        <w:numPr>
          <w:ilvl w:val="0"/>
          <w:numId w:val="9"/>
        </w:numPr>
        <w:tabs>
          <w:tab w:val="clear" w:pos="390"/>
        </w:tabs>
        <w:spacing w:before="100"/>
        <w:contextualSpacing w:val="0"/>
        <w:jc w:val="both"/>
        <w:rPr>
          <w:rFonts w:ascii="Arial" w:hAnsi="Arial"/>
          <w:b/>
        </w:rPr>
      </w:pPr>
      <w:r w:rsidRPr="0039251B">
        <w:rPr>
          <w:rFonts w:ascii="Arial" w:hAnsi="Arial"/>
          <w:b/>
        </w:rPr>
        <w:t>DO ACRÉSCIMO OU SUPRESSÃO DO OBJETO</w:t>
      </w:r>
    </w:p>
    <w:p w:rsidR="004213B1" w:rsidRPr="0039251B" w:rsidRDefault="004213B1" w:rsidP="006A0433">
      <w:pPr>
        <w:pStyle w:val="Corpodetexto"/>
        <w:keepLines/>
        <w:numPr>
          <w:ilvl w:val="1"/>
          <w:numId w:val="9"/>
        </w:numPr>
        <w:spacing w:before="100"/>
        <w:ind w:right="51"/>
        <w:jc w:val="both"/>
        <w:rPr>
          <w:rFonts w:ascii="Arial" w:hAnsi="Arial"/>
        </w:rPr>
      </w:pPr>
      <w:r w:rsidRPr="0039251B">
        <w:rPr>
          <w:rFonts w:ascii="Arial" w:hAnsi="Arial"/>
        </w:rPr>
        <w:t xml:space="preserve">A critério da </w:t>
      </w:r>
      <w:r w:rsidR="00F6085B" w:rsidRPr="00D75AE3">
        <w:rPr>
          <w:rFonts w:ascii="Arial" w:hAnsi="Arial" w:cs="Arial"/>
          <w:b/>
        </w:rPr>
        <w:t>Universidade</w:t>
      </w:r>
      <w:r w:rsidRPr="0039251B">
        <w:rPr>
          <w:rFonts w:ascii="Arial" w:hAnsi="Arial"/>
        </w:rPr>
        <w:t>, as quantidades constantes do presente processo, em razão de fatos supervenientes, poderão sofrer acréscimos ou supressões de até 25% do valor inicialmente adjudicado, com fulcro no § 1º, do Art. 65, da Lei nº 8.666/93, salvo a supressão decorrente de acordo celebrado entre as partes.</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DISPOSIÇÕES GERAIS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C6162E" w:rsidRPr="002757CC">
        <w:rPr>
          <w:rFonts w:ascii="Arial" w:hAnsi="Arial" w:cs="Arial"/>
        </w:rPr>
        <w:t>Pregoeiro</w:t>
      </w:r>
      <w:r w:rsidRPr="002757CC">
        <w:rPr>
          <w:rFonts w:ascii="Arial" w:hAnsi="Arial" w:cs="Arial"/>
        </w:rPr>
        <w:t xml:space="preserve">.  </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No julgamento das propostas e da habilitação, o </w:t>
      </w:r>
      <w:r w:rsidR="00C6162E" w:rsidRPr="002757CC">
        <w:rPr>
          <w:rFonts w:ascii="Arial" w:hAnsi="Arial" w:cs="Arial"/>
        </w:rPr>
        <w:t>Pregoeiro</w:t>
      </w:r>
      <w:r w:rsidRPr="002757CC">
        <w:rPr>
          <w:rFonts w:ascii="Arial" w:hAnsi="Arial" w:cs="Arial"/>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homologação do resultado desta licitação não implicará direito à contratação.</w:t>
      </w:r>
    </w:p>
    <w:p w:rsidR="00CA24FB" w:rsidRPr="002757CC" w:rsidRDefault="00CA24FB" w:rsidP="00563ABC">
      <w:pPr>
        <w:pStyle w:val="PargrafodaLista"/>
        <w:keepNext/>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 xml:space="preserve">As normas disciplinadoras da licitação serão sempre interpretadas em favor da ampliação da disputa entre os interessados, desde que não comprometam o interesse da </w:t>
      </w:r>
      <w:r w:rsidR="00F6085B" w:rsidRPr="00D75AE3">
        <w:rPr>
          <w:rFonts w:ascii="Arial" w:hAnsi="Arial" w:cs="Arial"/>
          <w:b/>
        </w:rPr>
        <w:t>Universidade</w:t>
      </w:r>
      <w:r w:rsidRPr="002757CC">
        <w:rPr>
          <w:rFonts w:ascii="Arial" w:hAnsi="Arial" w:cs="Arial"/>
        </w:rPr>
        <w:t>, o princípio da isonomia, a finalidade e a segurança da contratação.</w:t>
      </w:r>
    </w:p>
    <w:p w:rsidR="00CA24FB" w:rsidRPr="002757CC" w:rsidRDefault="009A5DD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w:t>
      </w:r>
      <w:r w:rsidR="00CA24FB" w:rsidRPr="002757CC">
        <w:rPr>
          <w:rFonts w:ascii="Arial" w:hAnsi="Arial" w:cs="Arial"/>
        </w:rPr>
        <w:t xml:space="preserve">s licitantes assumem todos os custos de preparação e apresentação de suas propostas e a </w:t>
      </w:r>
      <w:r w:rsidR="00F6085B" w:rsidRPr="00D75AE3">
        <w:rPr>
          <w:rFonts w:ascii="Arial" w:hAnsi="Arial" w:cs="Arial"/>
          <w:b/>
        </w:rPr>
        <w:t>Universidade</w:t>
      </w:r>
      <w:r w:rsidR="00CA24FB" w:rsidRPr="002757CC">
        <w:rPr>
          <w:rFonts w:ascii="Arial" w:hAnsi="Arial" w:cs="Arial"/>
        </w:rPr>
        <w:t xml:space="preserve"> não será, em nenhum caso, responsável por esses custos, independentemente da condução ou do resultado do processo licitatório.</w:t>
      </w:r>
    </w:p>
    <w:p w:rsidR="009A5DDC"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Na contagem dos prazos estabelecidos neste Edital e seus Anexos, excluir-se-á o dia do início e incluir-se-á o do vencimento. </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Só se iniciam e vencem prazos em dias de expediente na </w:t>
      </w:r>
      <w:r w:rsidR="00F6085B" w:rsidRPr="00D75AE3">
        <w:rPr>
          <w:rFonts w:ascii="Arial" w:hAnsi="Arial" w:cs="Arial"/>
          <w:b/>
        </w:rPr>
        <w:t>Universidade</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desatendimento de exigências formais não essenciais não importará o afastamento d</w:t>
      </w:r>
      <w:r w:rsidR="009A5DDC" w:rsidRPr="002757CC">
        <w:rPr>
          <w:rFonts w:ascii="Arial" w:hAnsi="Arial" w:cs="Arial"/>
        </w:rPr>
        <w:t>a</w:t>
      </w:r>
      <w:r w:rsidRPr="002757CC">
        <w:rPr>
          <w:rFonts w:ascii="Arial" w:hAnsi="Arial" w:cs="Arial"/>
        </w:rPr>
        <w:t xml:space="preserve"> licitante, desde que seja possível o aproveitamento do ato, observados os princípios da isonomia e do interesse público.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Em caso de divergência entre disposições deste Edital e de seus anexos ou demais peças que compõem o processo, prevalecerá as deste Edital.</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Edital está disponibilizado, na íntegra, no endereço eletrônico</w:t>
      </w:r>
      <w:r w:rsidR="009A5DDC" w:rsidRPr="002757CC">
        <w:rPr>
          <w:rFonts w:ascii="Arial" w:hAnsi="Arial" w:cs="Arial"/>
        </w:rPr>
        <w:t xml:space="preserve"> www.licitacoes.ufu.br</w:t>
      </w:r>
      <w:r w:rsidRPr="002757CC">
        <w:rPr>
          <w:rFonts w:ascii="Arial" w:hAnsi="Arial" w:cs="Arial"/>
        </w:rPr>
        <w:t xml:space="preserve"> e também poderão ser lidos e/ou obtidos no endereço </w:t>
      </w:r>
      <w:r w:rsidR="009A5DDC" w:rsidRPr="002757CC">
        <w:rPr>
          <w:rFonts w:ascii="Arial" w:hAnsi="Arial" w:cs="Arial"/>
        </w:rPr>
        <w:t>no endereço AV. João Naves de Ávila, nº 2121, Térreo, Bloco 3P “Reitoria”, Sala da Comissão Permanente de Licitações, em</w:t>
      </w:r>
      <w:r w:rsidRPr="002757CC">
        <w:rPr>
          <w:rFonts w:ascii="Arial" w:hAnsi="Arial" w:cs="Arial"/>
        </w:rPr>
        <w:t xml:space="preserve"> dias úteis, no horário das </w:t>
      </w:r>
      <w:r w:rsidR="009A5DDC" w:rsidRPr="002757CC">
        <w:rPr>
          <w:rFonts w:ascii="Arial" w:hAnsi="Arial" w:cs="Arial"/>
        </w:rPr>
        <w:t>8h00min às 11h00min e das 13h30min às 17h00min</w:t>
      </w:r>
      <w:r w:rsidRPr="002757CC">
        <w:rPr>
          <w:rFonts w:ascii="Arial" w:hAnsi="Arial" w:cs="Arial"/>
        </w:rPr>
        <w:t>, mesmo endereço e período no qual os autos do processo administrativo permanecerão com vista franqueada aos interessados.</w:t>
      </w:r>
    </w:p>
    <w:p w:rsidR="00B420F1" w:rsidRDefault="00B420F1" w:rsidP="006A0433">
      <w:pPr>
        <w:pStyle w:val="PargrafodaLista"/>
        <w:keepLines/>
        <w:widowControl w:val="0"/>
        <w:numPr>
          <w:ilvl w:val="2"/>
          <w:numId w:val="9"/>
        </w:numPr>
        <w:spacing w:before="100"/>
        <w:contextualSpacing w:val="0"/>
        <w:jc w:val="both"/>
        <w:rPr>
          <w:rFonts w:ascii="Arial" w:hAnsi="Arial" w:cs="Arial"/>
        </w:rPr>
      </w:pPr>
      <w:r w:rsidRPr="00B420F1">
        <w:rPr>
          <w:rFonts w:ascii="Arial" w:hAnsi="Arial" w:cs="Arial"/>
        </w:rPr>
        <w:t xml:space="preserve">Considerando a possibilidade de retirada eletrônica deste Edital, o qual se encontra disponível no site: </w:t>
      </w:r>
      <w:hyperlink r:id="rId11" w:history="1">
        <w:r w:rsidRPr="00B420F1">
          <w:rPr>
            <w:rFonts w:ascii="Arial" w:hAnsi="Arial" w:cs="Arial"/>
          </w:rPr>
          <w:t>www.comprasgovernamentais.gov.br</w:t>
        </w:r>
      </w:hyperlink>
      <w:r w:rsidRPr="00B420F1">
        <w:rPr>
          <w:rFonts w:ascii="Arial" w:hAnsi="Arial" w:cs="Arial"/>
        </w:rPr>
        <w:t xml:space="preserve">, prevalecerá, em caso de divergência, o Edital adquirido </w:t>
      </w:r>
      <w:r>
        <w:rPr>
          <w:rFonts w:ascii="Arial" w:hAnsi="Arial" w:cs="Arial"/>
        </w:rPr>
        <w:t xml:space="preserve">no site da </w:t>
      </w:r>
      <w:r w:rsidRPr="00B420F1">
        <w:rPr>
          <w:rFonts w:ascii="Arial" w:hAnsi="Arial" w:cs="Arial"/>
          <w:b/>
        </w:rPr>
        <w:t>Universidade</w:t>
      </w:r>
      <w:r>
        <w:rPr>
          <w:rFonts w:ascii="Arial" w:hAnsi="Arial" w:cs="Arial"/>
        </w:rPr>
        <w:t xml:space="preserve">, endereço eletrônico, ou seja, </w:t>
      </w:r>
      <w:hyperlink r:id="rId12" w:history="1">
        <w:r w:rsidR="00B66AD4" w:rsidRPr="00AC26A0">
          <w:rPr>
            <w:rStyle w:val="Hyperlink"/>
            <w:rFonts w:ascii="Arial" w:hAnsi="Arial" w:cs="Arial"/>
          </w:rPr>
          <w:t>www.licitacoes.ufu.br</w:t>
        </w:r>
      </w:hyperlink>
      <w:r>
        <w:rPr>
          <w:rFonts w:ascii="Arial" w:hAnsi="Arial" w:cs="Arial"/>
        </w:rPr>
        <w:t>.</w:t>
      </w:r>
    </w:p>
    <w:p w:rsidR="00B66AD4" w:rsidRPr="00B420F1" w:rsidRDefault="00B66AD4" w:rsidP="00B66AD4">
      <w:pPr>
        <w:pStyle w:val="PargrafodaLista"/>
        <w:keepLines/>
        <w:widowControl w:val="0"/>
        <w:spacing w:before="100"/>
        <w:ind w:left="2268"/>
        <w:contextualSpacing w:val="0"/>
        <w:jc w:val="both"/>
        <w:rPr>
          <w:rFonts w:ascii="Arial" w:hAnsi="Arial" w:cs="Arial"/>
        </w:rPr>
      </w:pP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Integram este Edital, para todos os fins e efeitos, os seguintes anexos:</w:t>
      </w:r>
    </w:p>
    <w:tbl>
      <w:tblPr>
        <w:tblW w:w="8432" w:type="dxa"/>
        <w:tblInd w:w="1134" w:type="dxa"/>
        <w:tblLayout w:type="fixed"/>
        <w:tblCellMar>
          <w:left w:w="70" w:type="dxa"/>
          <w:right w:w="70" w:type="dxa"/>
        </w:tblCellMar>
        <w:tblLook w:val="01E0" w:firstRow="1" w:lastRow="1" w:firstColumn="1" w:lastColumn="1" w:noHBand="0" w:noVBand="0"/>
      </w:tblPr>
      <w:tblGrid>
        <w:gridCol w:w="567"/>
        <w:gridCol w:w="1276"/>
        <w:gridCol w:w="283"/>
        <w:gridCol w:w="1276"/>
        <w:gridCol w:w="284"/>
        <w:gridCol w:w="4746"/>
      </w:tblGrid>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1</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Fatos Impeditivos</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2</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que não emprega menor de 16 anos</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III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3</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Elaboração Independente de Proposta</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IV</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6306" w:type="dxa"/>
            <w:gridSpan w:val="3"/>
          </w:tcPr>
          <w:p w:rsidR="009A5DDC" w:rsidRPr="007E0FFE" w:rsidRDefault="007B6455" w:rsidP="006C4CB8">
            <w:pPr>
              <w:keepLines/>
              <w:widowControl w:val="0"/>
              <w:spacing w:before="100"/>
              <w:jc w:val="both"/>
              <w:rPr>
                <w:rFonts w:ascii="Arial" w:hAnsi="Arial" w:cs="Arial"/>
              </w:rPr>
            </w:pPr>
            <w:r>
              <w:rPr>
                <w:rFonts w:ascii="Arial" w:hAnsi="Arial" w:cs="Arial"/>
              </w:rPr>
              <w:t>Minuta Contratual</w:t>
            </w:r>
            <w:r w:rsidR="007E0FFE">
              <w:rPr>
                <w:rFonts w:ascii="Arial" w:hAnsi="Arial" w:cs="Arial"/>
              </w:rPr>
              <w:t>.</w:t>
            </w:r>
          </w:p>
        </w:tc>
      </w:tr>
      <w:tr w:rsidR="0033572E" w:rsidRPr="002757CC" w:rsidTr="007E0FFE">
        <w:tc>
          <w:tcPr>
            <w:tcW w:w="567" w:type="dxa"/>
          </w:tcPr>
          <w:p w:rsidR="0033572E" w:rsidRPr="007B6455" w:rsidRDefault="0033572E" w:rsidP="007B6455">
            <w:pPr>
              <w:keepLines/>
              <w:widowControl w:val="0"/>
              <w:spacing w:before="100"/>
              <w:ind w:left="425"/>
              <w:jc w:val="both"/>
              <w:rPr>
                <w:rFonts w:ascii="Arial" w:hAnsi="Arial" w:cs="Arial"/>
              </w:rPr>
            </w:pPr>
          </w:p>
        </w:tc>
        <w:tc>
          <w:tcPr>
            <w:tcW w:w="1276" w:type="dxa"/>
          </w:tcPr>
          <w:p w:rsidR="0033572E" w:rsidRPr="007E0FFE" w:rsidRDefault="0033572E" w:rsidP="006C4CB8">
            <w:pPr>
              <w:keepLines/>
              <w:widowControl w:val="0"/>
              <w:spacing w:before="100"/>
              <w:jc w:val="both"/>
              <w:rPr>
                <w:rFonts w:ascii="Arial" w:hAnsi="Arial" w:cs="Arial"/>
              </w:rPr>
            </w:pPr>
          </w:p>
        </w:tc>
        <w:tc>
          <w:tcPr>
            <w:tcW w:w="283" w:type="dxa"/>
          </w:tcPr>
          <w:p w:rsidR="0033572E" w:rsidRPr="007E0FFE" w:rsidRDefault="0033572E" w:rsidP="006C4CB8">
            <w:pPr>
              <w:keepLines/>
              <w:widowControl w:val="0"/>
              <w:spacing w:before="100"/>
              <w:jc w:val="both"/>
              <w:rPr>
                <w:rFonts w:ascii="Arial" w:hAnsi="Arial" w:cs="Arial"/>
              </w:rPr>
            </w:pPr>
          </w:p>
        </w:tc>
        <w:tc>
          <w:tcPr>
            <w:tcW w:w="6306" w:type="dxa"/>
            <w:gridSpan w:val="3"/>
          </w:tcPr>
          <w:p w:rsidR="0033572E" w:rsidRPr="007E0FFE" w:rsidRDefault="0033572E" w:rsidP="00027195">
            <w:pPr>
              <w:keepLines/>
              <w:widowControl w:val="0"/>
              <w:spacing w:before="100"/>
              <w:jc w:val="both"/>
              <w:rPr>
                <w:rFonts w:ascii="Arial" w:hAnsi="Arial" w:cs="Arial"/>
              </w:rPr>
            </w:pPr>
          </w:p>
        </w:tc>
      </w:tr>
    </w:tbl>
    <w:p w:rsidR="00F43302" w:rsidRPr="00F43302" w:rsidRDefault="00F43302" w:rsidP="004949C2">
      <w:pPr>
        <w:pStyle w:val="PargrafodaLista"/>
        <w:keepLines/>
        <w:widowControl w:val="0"/>
        <w:numPr>
          <w:ilvl w:val="1"/>
          <w:numId w:val="9"/>
        </w:numPr>
        <w:spacing w:before="120"/>
        <w:contextualSpacing w:val="0"/>
        <w:jc w:val="both"/>
        <w:rPr>
          <w:rFonts w:ascii="Arial" w:hAnsi="Arial" w:cs="Arial"/>
        </w:rPr>
      </w:pPr>
      <w:r w:rsidRPr="005D1D76">
        <w:rPr>
          <w:rFonts w:ascii="Arial" w:hAnsi="Arial" w:cs="Arial"/>
        </w:rPr>
        <w:t xml:space="preserve">Fará </w:t>
      </w:r>
      <w:r w:rsidRPr="00271307">
        <w:rPr>
          <w:rFonts w:ascii="Arial" w:hAnsi="Arial" w:cs="Arial"/>
        </w:rPr>
        <w:t xml:space="preserve">parte ainda da contratação, </w:t>
      </w:r>
      <w:r w:rsidRPr="00681D09">
        <w:rPr>
          <w:rFonts w:ascii="Arial" w:hAnsi="Arial"/>
        </w:rPr>
        <w:t xml:space="preserve">o </w:t>
      </w:r>
      <w:r w:rsidR="007B6455">
        <w:rPr>
          <w:rFonts w:ascii="Arial" w:hAnsi="Arial"/>
          <w:b/>
        </w:rPr>
        <w:t>Termo de Referência</w:t>
      </w:r>
      <w:r w:rsidRPr="00681D09">
        <w:rPr>
          <w:rFonts w:ascii="Arial" w:hAnsi="Arial"/>
        </w:rPr>
        <w:t xml:space="preserve"> que </w:t>
      </w:r>
      <w:r>
        <w:rPr>
          <w:rFonts w:ascii="Arial" w:hAnsi="Arial"/>
        </w:rPr>
        <w:t>será disponibilizado juntamente com este Edit</w:t>
      </w:r>
      <w:r w:rsidRPr="00681D09">
        <w:rPr>
          <w:rFonts w:ascii="Arial" w:hAnsi="Arial"/>
        </w:rPr>
        <w:t>a</w:t>
      </w:r>
      <w:r>
        <w:rPr>
          <w:rFonts w:ascii="Arial" w:hAnsi="Arial"/>
        </w:rPr>
        <w:t xml:space="preserve">l no site </w:t>
      </w:r>
      <w:r w:rsidRPr="00EB01AE">
        <w:rPr>
          <w:rFonts w:ascii="Arial" w:hAnsi="Arial"/>
        </w:rPr>
        <w:t>www.compras</w:t>
      </w:r>
      <w:r>
        <w:rPr>
          <w:rFonts w:ascii="Arial" w:hAnsi="Arial"/>
        </w:rPr>
        <w:t>governamentais</w:t>
      </w:r>
      <w:r w:rsidRPr="00EB01AE">
        <w:rPr>
          <w:rFonts w:ascii="Arial" w:hAnsi="Arial"/>
        </w:rPr>
        <w:t>.gov.br</w:t>
      </w:r>
      <w:r>
        <w:rPr>
          <w:rFonts w:ascii="Arial" w:hAnsi="Arial"/>
        </w:rPr>
        <w:t xml:space="preserve"> e ainda n</w:t>
      </w:r>
      <w:r w:rsidRPr="00681D09">
        <w:rPr>
          <w:rFonts w:ascii="Arial" w:hAnsi="Arial"/>
        </w:rPr>
        <w:t xml:space="preserve">o </w:t>
      </w:r>
      <w:hyperlink r:id="rId13" w:history="1">
        <w:r w:rsidRPr="0021370C">
          <w:rPr>
            <w:rStyle w:val="Hyperlink"/>
            <w:rFonts w:ascii="Arial" w:hAnsi="Arial"/>
          </w:rPr>
          <w:t>www.licitacoes.ufu.br</w:t>
        </w:r>
      </w:hyperlink>
      <w:r>
        <w:rPr>
          <w:rFonts w:ascii="Arial" w:hAnsi="Arial"/>
        </w:rPr>
        <w:t>.</w:t>
      </w:r>
    </w:p>
    <w:p w:rsidR="00F43302" w:rsidRPr="004949C2" w:rsidRDefault="00F43302" w:rsidP="004949C2">
      <w:pPr>
        <w:pStyle w:val="PargrafodaLista"/>
        <w:keepLines/>
        <w:widowControl w:val="0"/>
        <w:numPr>
          <w:ilvl w:val="2"/>
          <w:numId w:val="9"/>
        </w:numPr>
        <w:spacing w:before="120"/>
        <w:ind w:left="2410" w:hanging="992"/>
        <w:contextualSpacing w:val="0"/>
        <w:jc w:val="both"/>
        <w:rPr>
          <w:rFonts w:ascii="Arial" w:hAnsi="Arial" w:cs="Arial"/>
        </w:rPr>
      </w:pPr>
      <w:r w:rsidRPr="004949C2">
        <w:rPr>
          <w:rFonts w:ascii="Arial" w:hAnsi="Arial"/>
        </w:rPr>
        <w:lastRenderedPageBreak/>
        <w:t>A cópia do mesmo poderá ser retirada na Comissão Permanente de Licitações, na Av. João Naves de Ávila, nº 2121, andar térreo, bloco 3P, Campus Santa Mônica</w:t>
      </w:r>
      <w:r w:rsidRPr="004949C2">
        <w:rPr>
          <w:rFonts w:ascii="Arial" w:hAnsi="Arial" w:cs="Arial"/>
        </w:rPr>
        <w:t>, os custos da mesma serão por conta</w:t>
      </w:r>
      <w:r w:rsidR="004949C2">
        <w:rPr>
          <w:rFonts w:ascii="Arial" w:hAnsi="Arial" w:cs="Arial"/>
        </w:rPr>
        <w:t xml:space="preserve"> do interessado</w:t>
      </w:r>
      <w:r w:rsidRPr="004949C2">
        <w:rPr>
          <w:rFonts w:ascii="Arial" w:hAnsi="Arial" w:cs="Arial"/>
        </w:rPr>
        <w:t>.</w:t>
      </w:r>
    </w:p>
    <w:p w:rsidR="00D24B8B" w:rsidRDefault="00D24B8B" w:rsidP="004949C2">
      <w:pPr>
        <w:keepLines/>
        <w:widowControl w:val="0"/>
        <w:spacing w:before="120"/>
        <w:jc w:val="both"/>
        <w:rPr>
          <w:rFonts w:ascii="Arial" w:hAnsi="Arial" w:cs="Arial"/>
        </w:rPr>
      </w:pPr>
    </w:p>
    <w:p w:rsidR="00F43302" w:rsidRPr="00256233" w:rsidRDefault="00F43302" w:rsidP="00256233">
      <w:pPr>
        <w:keepLines/>
        <w:widowControl w:val="0"/>
        <w:spacing w:before="120"/>
        <w:jc w:val="both"/>
        <w:rPr>
          <w:rFonts w:ascii="Arial" w:hAnsi="Arial" w:cs="Arial"/>
        </w:rPr>
      </w:pPr>
    </w:p>
    <w:p w:rsidR="009A5DDC" w:rsidRPr="00460D95" w:rsidRDefault="009A5DDC" w:rsidP="00460D95">
      <w:pPr>
        <w:keepLines/>
        <w:widowControl w:val="0"/>
        <w:spacing w:before="120"/>
        <w:jc w:val="both"/>
        <w:rPr>
          <w:rFonts w:ascii="Arial" w:hAnsi="Arial" w:cs="Arial"/>
        </w:rPr>
      </w:pPr>
      <w:r w:rsidRPr="00460D95">
        <w:rPr>
          <w:rFonts w:ascii="Arial" w:hAnsi="Arial" w:cs="Arial"/>
        </w:rPr>
        <w:t xml:space="preserve">Uberlândia, </w:t>
      </w:r>
      <w:r w:rsidR="008C27AE" w:rsidRPr="00460D95">
        <w:rPr>
          <w:rFonts w:ascii="Arial" w:hAnsi="Arial" w:cs="Arial"/>
        </w:rPr>
        <w:fldChar w:fldCharType="begin">
          <w:ffData>
            <w:name w:val="Texto472"/>
            <w:enabled/>
            <w:calcOnExit w:val="0"/>
            <w:textInput/>
          </w:ffData>
        </w:fldChar>
      </w:r>
      <w:bookmarkStart w:id="35" w:name="Texto472"/>
      <w:r w:rsidRPr="00460D95">
        <w:rPr>
          <w:rFonts w:ascii="Arial" w:hAnsi="Arial" w:cs="Arial"/>
        </w:rPr>
        <w:instrText xml:space="preserve"> FORMTEXT </w:instrText>
      </w:r>
      <w:r w:rsidR="008C27AE" w:rsidRPr="00460D95">
        <w:rPr>
          <w:rFonts w:ascii="Arial" w:hAnsi="Arial" w:cs="Arial"/>
        </w:rPr>
      </w:r>
      <w:r w:rsidR="008C27AE" w:rsidRPr="00460D95">
        <w:rPr>
          <w:rFonts w:ascii="Arial" w:hAnsi="Arial" w:cs="Arial"/>
        </w:rPr>
        <w:fldChar w:fldCharType="separate"/>
      </w:r>
      <w:r w:rsidR="00B66AD4">
        <w:rPr>
          <w:rFonts w:ascii="Arial" w:hAnsi="Arial" w:cs="Arial"/>
        </w:rPr>
        <w:t>04</w:t>
      </w:r>
      <w:r w:rsidR="008C27AE" w:rsidRPr="00460D95">
        <w:rPr>
          <w:rFonts w:ascii="Arial" w:hAnsi="Arial" w:cs="Arial"/>
        </w:rPr>
        <w:fldChar w:fldCharType="end"/>
      </w:r>
      <w:bookmarkEnd w:id="35"/>
      <w:r w:rsidR="008765BA">
        <w:rPr>
          <w:rFonts w:ascii="Arial" w:hAnsi="Arial" w:cs="Arial"/>
        </w:rPr>
        <w:t xml:space="preserve"> </w:t>
      </w:r>
      <w:r w:rsidRPr="00460D95">
        <w:rPr>
          <w:rFonts w:ascii="Arial" w:hAnsi="Arial" w:cs="Arial"/>
        </w:rPr>
        <w:t xml:space="preserve">de </w:t>
      </w:r>
      <w:r w:rsidR="008C27AE" w:rsidRPr="00460D95">
        <w:rPr>
          <w:rFonts w:ascii="Arial" w:hAnsi="Arial" w:cs="Arial"/>
        </w:rPr>
        <w:fldChar w:fldCharType="begin">
          <w:ffData>
            <w:name w:val="Texto369"/>
            <w:enabled/>
            <w:calcOnExit w:val="0"/>
            <w:textInput/>
          </w:ffData>
        </w:fldChar>
      </w:r>
      <w:r w:rsidRPr="00460D95">
        <w:rPr>
          <w:rFonts w:ascii="Arial" w:hAnsi="Arial" w:cs="Arial"/>
        </w:rPr>
        <w:instrText xml:space="preserve"> FORMTEXT </w:instrText>
      </w:r>
      <w:r w:rsidR="008C27AE" w:rsidRPr="00460D95">
        <w:rPr>
          <w:rFonts w:ascii="Arial" w:hAnsi="Arial" w:cs="Arial"/>
        </w:rPr>
      </w:r>
      <w:r w:rsidR="008C27AE" w:rsidRPr="00460D95">
        <w:rPr>
          <w:rFonts w:ascii="Arial" w:hAnsi="Arial" w:cs="Arial"/>
        </w:rPr>
        <w:fldChar w:fldCharType="separate"/>
      </w:r>
      <w:r w:rsidR="00B66AD4">
        <w:rPr>
          <w:rFonts w:ascii="Arial" w:hAnsi="Arial" w:cs="Arial"/>
        </w:rPr>
        <w:t>julho</w:t>
      </w:r>
      <w:bookmarkStart w:id="36" w:name="_GoBack"/>
      <w:bookmarkEnd w:id="36"/>
      <w:r w:rsidR="008C27AE" w:rsidRPr="00460D95">
        <w:rPr>
          <w:rFonts w:ascii="Arial" w:hAnsi="Arial" w:cs="Arial"/>
        </w:rPr>
        <w:fldChar w:fldCharType="end"/>
      </w:r>
      <w:r w:rsidRPr="00460D95">
        <w:rPr>
          <w:rFonts w:ascii="Arial" w:hAnsi="Arial" w:cs="Arial"/>
        </w:rPr>
        <w:t xml:space="preserve"> de 20</w:t>
      </w:r>
      <w:r w:rsidR="008C27AE" w:rsidRPr="00460D95">
        <w:rPr>
          <w:rFonts w:ascii="Arial" w:hAnsi="Arial" w:cs="Arial"/>
        </w:rPr>
        <w:fldChar w:fldCharType="begin">
          <w:ffData>
            <w:name w:val="Texto369"/>
            <w:enabled/>
            <w:calcOnExit w:val="0"/>
            <w:textInput/>
          </w:ffData>
        </w:fldChar>
      </w:r>
      <w:bookmarkStart w:id="37" w:name="Texto369"/>
      <w:r w:rsidRPr="00460D95">
        <w:rPr>
          <w:rFonts w:ascii="Arial" w:hAnsi="Arial" w:cs="Arial"/>
        </w:rPr>
        <w:instrText xml:space="preserve"> FORMTEXT </w:instrText>
      </w:r>
      <w:r w:rsidR="008C27AE" w:rsidRPr="00460D95">
        <w:rPr>
          <w:rFonts w:ascii="Arial" w:hAnsi="Arial" w:cs="Arial"/>
        </w:rPr>
      </w:r>
      <w:r w:rsidR="008C27AE" w:rsidRPr="00460D95">
        <w:rPr>
          <w:rFonts w:ascii="Arial" w:hAnsi="Arial" w:cs="Arial"/>
        </w:rPr>
        <w:fldChar w:fldCharType="separate"/>
      </w:r>
      <w:r w:rsidR="00362C27">
        <w:rPr>
          <w:rFonts w:ascii="Arial" w:hAnsi="Arial" w:cs="Arial"/>
        </w:rPr>
        <w:t>17</w:t>
      </w:r>
      <w:r w:rsidR="008C27AE" w:rsidRPr="00460D95">
        <w:rPr>
          <w:rFonts w:ascii="Arial" w:hAnsi="Arial" w:cs="Arial"/>
        </w:rPr>
        <w:fldChar w:fldCharType="end"/>
      </w:r>
      <w:bookmarkEnd w:id="37"/>
      <w:r w:rsidRPr="00460D95">
        <w:rPr>
          <w:rFonts w:ascii="Arial" w:hAnsi="Arial" w:cs="Arial"/>
        </w:rPr>
        <w:t>.</w:t>
      </w:r>
    </w:p>
    <w:p w:rsidR="00D24B8B" w:rsidRPr="00256233" w:rsidRDefault="00D24B8B" w:rsidP="00256233">
      <w:pPr>
        <w:keepLines/>
        <w:widowControl w:val="0"/>
        <w:spacing w:before="120"/>
        <w:ind w:firstLine="4245"/>
        <w:jc w:val="both"/>
        <w:rPr>
          <w:rFonts w:ascii="Arial" w:hAnsi="Arial" w:cs="Arial"/>
        </w:rPr>
      </w:pPr>
    </w:p>
    <w:tbl>
      <w:tblPr>
        <w:tblStyle w:val="Tabelacomgrade"/>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tblGrid>
      <w:tr w:rsidR="00D24B8B" w:rsidRPr="00256233" w:rsidTr="00D24B8B">
        <w:tc>
          <w:tcPr>
            <w:tcW w:w="3690" w:type="dxa"/>
          </w:tcPr>
          <w:p w:rsidR="00D24B8B" w:rsidRPr="00256233" w:rsidRDefault="0033572E" w:rsidP="0033572E">
            <w:pPr>
              <w:widowControl w:val="0"/>
              <w:spacing w:before="120"/>
              <w:ind w:left="-525"/>
              <w:jc w:val="center"/>
              <w:rPr>
                <w:rFonts w:ascii="Arial" w:hAnsi="Arial" w:cs="Arial"/>
              </w:rPr>
            </w:pPr>
            <w:r>
              <w:rPr>
                <w:rFonts w:ascii="Arial" w:hAnsi="Arial" w:cs="Arial"/>
              </w:rPr>
              <w:t xml:space="preserve">       </w:t>
            </w:r>
            <w:r w:rsidR="00D24B8B" w:rsidRPr="00256233">
              <w:rPr>
                <w:rFonts w:ascii="Arial" w:hAnsi="Arial" w:cs="Arial"/>
                <w:b/>
                <w:noProof/>
                <w:sz w:val="20"/>
              </w:rPr>
              <w:drawing>
                <wp:inline distT="0" distB="0" distL="0" distR="0" wp14:anchorId="1FF6A602" wp14:editId="544B6BCC">
                  <wp:extent cx="923925" cy="2857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3925" cy="285750"/>
                          </a:xfrm>
                          <a:prstGeom prst="rect">
                            <a:avLst/>
                          </a:prstGeom>
                          <a:noFill/>
                        </pic:spPr>
                      </pic:pic>
                    </a:graphicData>
                  </a:graphic>
                </wp:inline>
              </w:drawing>
            </w:r>
          </w:p>
        </w:tc>
      </w:tr>
      <w:tr w:rsidR="00D24B8B" w:rsidRPr="00256233" w:rsidTr="00D24B8B">
        <w:trPr>
          <w:trHeight w:val="235"/>
        </w:trPr>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Luiz Roberto Souza Vieira</w:t>
            </w:r>
          </w:p>
        </w:tc>
      </w:tr>
      <w:tr w:rsidR="00D24B8B" w:rsidRPr="00256233" w:rsidTr="00D24B8B">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Diretor de Compras e Licitações</w:t>
            </w:r>
          </w:p>
        </w:tc>
      </w:tr>
      <w:tr w:rsidR="00D24B8B" w:rsidRPr="00256233" w:rsidTr="00D24B8B">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Universidade Federal de Uberlândia</w:t>
            </w:r>
          </w:p>
        </w:tc>
      </w:tr>
    </w:tbl>
    <w:p w:rsidR="009A5DDC" w:rsidRPr="00256233" w:rsidRDefault="009A5DDC" w:rsidP="009A5DDC">
      <w:pPr>
        <w:widowControl w:val="0"/>
        <w:spacing w:before="120"/>
        <w:jc w:val="both"/>
        <w:rPr>
          <w:rFonts w:ascii="Arial" w:hAnsi="Arial" w:cs="Arial"/>
        </w:rPr>
      </w:pPr>
    </w:p>
    <w:p w:rsidR="00CE2EE5" w:rsidRDefault="00CE2EE5">
      <w:pPr>
        <w:rPr>
          <w:rFonts w:ascii="Arial" w:hAnsi="Arial" w:cs="Arial"/>
        </w:rPr>
      </w:pPr>
      <w:r>
        <w:rPr>
          <w:rFonts w:ascii="Arial" w:hAnsi="Arial" w:cs="Arial"/>
        </w:rPr>
        <w:br w:type="page"/>
      </w:r>
    </w:p>
    <w:p w:rsidR="00CE2EE5" w:rsidRPr="0039251B" w:rsidRDefault="00CE2EE5" w:rsidP="00CE2EE5">
      <w:pPr>
        <w:keepLines/>
        <w:widowControl w:val="0"/>
        <w:spacing w:before="120"/>
        <w:jc w:val="center"/>
        <w:rPr>
          <w:rFonts w:ascii="Arial" w:hAnsi="Arial"/>
          <w:b/>
          <w:u w:val="single"/>
        </w:rPr>
      </w:pPr>
      <w:r w:rsidRPr="0039251B">
        <w:rPr>
          <w:rFonts w:ascii="Arial" w:hAnsi="Arial"/>
          <w:b/>
          <w:u w:val="single"/>
        </w:rPr>
        <w:lastRenderedPageBreak/>
        <w:t>MODELO 1 - ANEXO I – DECLARAÇÃO DE FATOS IMPEDITIVOS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line="360" w:lineRule="auto"/>
        <w:jc w:val="both"/>
        <w:rPr>
          <w:rFonts w:ascii="Arial" w:hAnsi="Arial"/>
        </w:rPr>
      </w:pPr>
      <w:r w:rsidRPr="0039251B">
        <w:rPr>
          <w:rFonts w:ascii="Arial" w:hAnsi="Arial"/>
          <w:u w:val="single"/>
        </w:rPr>
        <w:t>...................</w:t>
      </w:r>
      <w:r w:rsidR="008C27AE" w:rsidRPr="0039251B">
        <w:rPr>
          <w:rFonts w:ascii="Arial" w:hAnsi="Arial"/>
          <w:u w:val="single"/>
        </w:rPr>
        <w:fldChar w:fldCharType="begin">
          <w:ffData>
            <w:name w:val="Dropdown36"/>
            <w:enabled/>
            <w:calcOnExit w:val="0"/>
            <w:ddList>
              <w:listEntry w:val="RAZÃO SOCIAL DA EMPRESA"/>
            </w:ddList>
          </w:ffData>
        </w:fldChar>
      </w:r>
      <w:r w:rsidRPr="0039251B">
        <w:rPr>
          <w:rFonts w:ascii="Arial" w:hAnsi="Arial"/>
          <w:u w:val="single"/>
        </w:rPr>
        <w:instrText xml:space="preserve"> FORMDROPDOWN </w:instrText>
      </w:r>
      <w:r w:rsidR="00B66AD4">
        <w:rPr>
          <w:rFonts w:ascii="Arial" w:hAnsi="Arial"/>
          <w:u w:val="single"/>
        </w:rPr>
      </w:r>
      <w:r w:rsidR="00B66AD4">
        <w:rPr>
          <w:rFonts w:ascii="Arial" w:hAnsi="Arial"/>
          <w:u w:val="single"/>
        </w:rPr>
        <w:fldChar w:fldCharType="separate"/>
      </w:r>
      <w:r w:rsidR="008C27AE" w:rsidRPr="0039251B">
        <w:rPr>
          <w:rFonts w:ascii="Arial" w:hAnsi="Arial"/>
          <w:u w:val="single"/>
        </w:rPr>
        <w:fldChar w:fldCharType="end"/>
      </w:r>
      <w:r w:rsidRPr="0039251B">
        <w:rPr>
          <w:rFonts w:ascii="Arial" w:hAnsi="Arial"/>
          <w:u w:val="single"/>
        </w:rPr>
        <w:t>........................,</w:t>
      </w:r>
      <w:r w:rsidRPr="0039251B">
        <w:rPr>
          <w:rFonts w:ascii="Arial" w:hAnsi="Arial"/>
        </w:rPr>
        <w:t xml:space="preserve"> inscrita no C.N.P.J. sob o nº ................................, com sede </w:t>
      </w:r>
      <w:r w:rsidR="008C27AE" w:rsidRPr="0039251B">
        <w:rPr>
          <w:rFonts w:ascii="Arial" w:hAnsi="Arial"/>
        </w:rPr>
        <w:fldChar w:fldCharType="begin">
          <w:ffData>
            <w:name w:val="Dropdown37"/>
            <w:enabled/>
            <w:calcOnExit w:val="0"/>
            <w:ddList>
              <w:listEntry w:val="(endereço completo)"/>
            </w:ddList>
          </w:ffData>
        </w:fldChar>
      </w:r>
      <w:r w:rsidRPr="0039251B">
        <w:rPr>
          <w:rFonts w:ascii="Arial" w:hAnsi="Arial"/>
        </w:rPr>
        <w:instrText xml:space="preserve"> FORMDROPDOWN </w:instrText>
      </w:r>
      <w:r w:rsidR="00B66AD4">
        <w:rPr>
          <w:rFonts w:ascii="Arial" w:hAnsi="Arial"/>
        </w:rPr>
      </w:r>
      <w:r w:rsidR="00B66AD4">
        <w:rPr>
          <w:rFonts w:ascii="Arial" w:hAnsi="Arial"/>
        </w:rPr>
        <w:fldChar w:fldCharType="separate"/>
      </w:r>
      <w:r w:rsidR="008C27AE" w:rsidRPr="0039251B">
        <w:rPr>
          <w:rFonts w:ascii="Arial" w:hAnsi="Arial"/>
        </w:rPr>
        <w:fldChar w:fldCharType="end"/>
      </w:r>
      <w:r w:rsidRPr="0039251B">
        <w:rPr>
          <w:rFonts w:ascii="Arial" w:hAnsi="Arial"/>
        </w:rPr>
        <w:t xml:space="preserve">, em cumprimento ao exigido no Pregão Eletrônico nº </w:t>
      </w:r>
      <w:r w:rsidR="008C27AE"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8C27AE" w:rsidRPr="0039251B">
        <w:rPr>
          <w:rFonts w:ascii="Arial" w:hAnsi="Arial"/>
        </w:rPr>
      </w:r>
      <w:r w:rsidR="008C27AE" w:rsidRPr="0039251B">
        <w:rPr>
          <w:rFonts w:ascii="Arial" w:hAnsi="Arial"/>
        </w:rPr>
        <w:fldChar w:fldCharType="separate"/>
      </w:r>
      <w:r w:rsidR="00362C27">
        <w:rPr>
          <w:rFonts w:ascii="Arial" w:hAnsi="Arial"/>
        </w:rPr>
        <w:t>059</w:t>
      </w:r>
      <w:r w:rsidR="008C27AE" w:rsidRPr="0039251B">
        <w:rPr>
          <w:rFonts w:ascii="Arial" w:hAnsi="Arial"/>
        </w:rPr>
        <w:fldChar w:fldCharType="end"/>
      </w:r>
      <w:r w:rsidRPr="0039251B">
        <w:rPr>
          <w:rFonts w:ascii="Arial" w:hAnsi="Arial"/>
        </w:rPr>
        <w:t>/</w:t>
      </w:r>
      <w:r>
        <w:rPr>
          <w:rFonts w:ascii="Arial" w:hAnsi="Arial"/>
        </w:rPr>
        <w:t>20</w:t>
      </w:r>
      <w:bookmarkStart w:id="38" w:name="Texto385"/>
      <w:r w:rsidR="008C27AE">
        <w:rPr>
          <w:rFonts w:ascii="Arial" w:hAnsi="Arial"/>
        </w:rPr>
        <w:fldChar w:fldCharType="begin">
          <w:ffData>
            <w:name w:val="Texto385"/>
            <w:enabled/>
            <w:calcOnExit w:val="0"/>
            <w:textInput/>
          </w:ffData>
        </w:fldChar>
      </w:r>
      <w:r>
        <w:rPr>
          <w:rFonts w:ascii="Arial" w:hAnsi="Arial"/>
        </w:rPr>
        <w:instrText xml:space="preserve"> FORMTEXT </w:instrText>
      </w:r>
      <w:r w:rsidR="008C27AE">
        <w:rPr>
          <w:rFonts w:ascii="Arial" w:hAnsi="Arial"/>
        </w:rPr>
      </w:r>
      <w:r w:rsidR="008C27AE">
        <w:rPr>
          <w:rFonts w:ascii="Arial" w:hAnsi="Arial"/>
        </w:rPr>
        <w:fldChar w:fldCharType="separate"/>
      </w:r>
      <w:r w:rsidR="00362C27">
        <w:rPr>
          <w:rFonts w:ascii="Arial" w:hAnsi="Arial"/>
          <w:noProof/>
        </w:rPr>
        <w:t>17</w:t>
      </w:r>
      <w:r w:rsidR="008C27AE">
        <w:rPr>
          <w:rFonts w:ascii="Arial" w:hAnsi="Arial"/>
        </w:rPr>
        <w:fldChar w:fldCharType="end"/>
      </w:r>
      <w:bookmarkEnd w:id="38"/>
      <w:r w:rsidRPr="0039251B">
        <w:rPr>
          <w:rFonts w:ascii="Arial" w:hAnsi="Arial"/>
        </w:rPr>
        <w:t xml:space="preserve"> declara, sob as penas da Lei, que até a presente data inexistem Fatos Impeditivos para sua Habilitação no presente Processo Licitatório, ciente da obrigatoriedade de declarar ocorrências posteriores.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rPr>
          <w:rFonts w:ascii="Arial" w:hAnsi="Arial"/>
        </w:rPr>
      </w:pPr>
      <w:r w:rsidRPr="0039251B">
        <w:rPr>
          <w:rFonts w:ascii="Arial" w:hAnsi="Arial"/>
        </w:rPr>
        <w:t xml:space="preserve">Uberlândia, </w:t>
      </w:r>
      <w:r w:rsidR="008C27AE" w:rsidRPr="0039251B">
        <w:rPr>
          <w:rFonts w:ascii="Arial" w:hAnsi="Arial"/>
        </w:rPr>
        <w:fldChar w:fldCharType="begin">
          <w:ffData>
            <w:name w:val="Texto104"/>
            <w:enabled/>
            <w:calcOnExit w:val="0"/>
            <w:textInput/>
          </w:ffData>
        </w:fldChar>
      </w:r>
      <w:r w:rsidRPr="0039251B">
        <w:rPr>
          <w:rFonts w:ascii="Arial" w:hAnsi="Arial"/>
        </w:rPr>
        <w:instrText xml:space="preserve"> FORMTEXT </w:instrText>
      </w:r>
      <w:r w:rsidR="008C27AE" w:rsidRPr="0039251B">
        <w:rPr>
          <w:rFonts w:ascii="Arial" w:hAnsi="Arial"/>
        </w:rPr>
      </w:r>
      <w:r w:rsidR="008C27AE"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8C27AE" w:rsidRPr="0039251B">
        <w:rPr>
          <w:rFonts w:ascii="Arial" w:hAnsi="Arial"/>
        </w:rPr>
        <w:fldChar w:fldCharType="end"/>
      </w:r>
      <w:r w:rsidRPr="0039251B">
        <w:rPr>
          <w:rFonts w:ascii="Arial" w:hAnsi="Arial"/>
        </w:rPr>
        <w:t xml:space="preserve"> de </w:t>
      </w:r>
      <w:r w:rsidR="008C27AE" w:rsidRPr="0039251B">
        <w:rPr>
          <w:rFonts w:ascii="Arial" w:hAnsi="Arial"/>
        </w:rPr>
        <w:fldChar w:fldCharType="begin">
          <w:ffData>
            <w:name w:val="Texto105"/>
            <w:enabled/>
            <w:calcOnExit w:val="0"/>
            <w:textInput/>
          </w:ffData>
        </w:fldChar>
      </w:r>
      <w:r w:rsidRPr="0039251B">
        <w:rPr>
          <w:rFonts w:ascii="Arial" w:hAnsi="Arial"/>
        </w:rPr>
        <w:instrText xml:space="preserve"> FORMTEXT </w:instrText>
      </w:r>
      <w:r w:rsidR="008C27AE" w:rsidRPr="0039251B">
        <w:rPr>
          <w:rFonts w:ascii="Arial" w:hAnsi="Arial"/>
        </w:rPr>
      </w:r>
      <w:r w:rsidR="008C27AE"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8C27AE" w:rsidRPr="0039251B">
        <w:rPr>
          <w:rFonts w:ascii="Arial" w:hAnsi="Arial"/>
        </w:rPr>
        <w:fldChar w:fldCharType="end"/>
      </w:r>
      <w:r w:rsidRPr="0039251B">
        <w:rPr>
          <w:rFonts w:ascii="Arial" w:hAnsi="Arial"/>
        </w:rPr>
        <w:t xml:space="preserve"> de </w:t>
      </w:r>
      <w:r>
        <w:rPr>
          <w:rFonts w:ascii="Arial" w:hAnsi="Arial"/>
        </w:rPr>
        <w:t>20</w:t>
      </w:r>
      <w:bookmarkStart w:id="39" w:name="Texto386"/>
      <w:r w:rsidR="008C27AE">
        <w:rPr>
          <w:rFonts w:ascii="Arial" w:hAnsi="Arial"/>
        </w:rPr>
        <w:fldChar w:fldCharType="begin">
          <w:ffData>
            <w:name w:val="Texto386"/>
            <w:enabled/>
            <w:calcOnExit w:val="0"/>
            <w:textInput/>
          </w:ffData>
        </w:fldChar>
      </w:r>
      <w:r>
        <w:rPr>
          <w:rFonts w:ascii="Arial" w:hAnsi="Arial"/>
        </w:rPr>
        <w:instrText xml:space="preserve"> FORMTEXT </w:instrText>
      </w:r>
      <w:r w:rsidR="008C27AE">
        <w:rPr>
          <w:rFonts w:ascii="Arial" w:hAnsi="Arial"/>
        </w:rPr>
      </w:r>
      <w:r w:rsidR="008C27AE">
        <w:rPr>
          <w:rFonts w:ascii="Arial" w:hAnsi="Arial"/>
        </w:rPr>
        <w:fldChar w:fldCharType="separate"/>
      </w:r>
      <w:r w:rsidR="00362C27">
        <w:rPr>
          <w:rFonts w:ascii="Arial" w:hAnsi="Arial"/>
          <w:noProof/>
        </w:rPr>
        <w:t>17</w:t>
      </w:r>
      <w:r w:rsidR="008C27AE">
        <w:rPr>
          <w:rFonts w:ascii="Arial" w:hAnsi="Arial"/>
        </w:rPr>
        <w:fldChar w:fldCharType="end"/>
      </w:r>
      <w:bookmarkEnd w:id="39"/>
      <w:r w:rsidRPr="0039251B">
        <w:rPr>
          <w:rFonts w:ascii="Arial" w:hAnsi="Arial"/>
        </w:rPr>
        <w:t>.</w:t>
      </w: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sz w:val="20"/>
        </w:rP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ind w:left="3742"/>
        <w:jc w:val="center"/>
        <w:rPr>
          <w:rFonts w:ascii="Arial" w:hAnsi="Arial"/>
        </w:rPr>
      </w:pPr>
    </w:p>
    <w:p w:rsidR="00CE2EE5" w:rsidRPr="0039251B" w:rsidRDefault="00CE2EE5" w:rsidP="00CE2EE5">
      <w:pPr>
        <w:keepLines/>
        <w:widowControl w:val="0"/>
        <w:spacing w:before="120"/>
        <w:rPr>
          <w:rFonts w:ascii="Arial" w:hAnsi="Arial"/>
        </w:rPr>
      </w:pPr>
    </w:p>
    <w:p w:rsidR="00CE2EE5" w:rsidRPr="00CE2EE5" w:rsidRDefault="00CE2EE5" w:rsidP="00CE2EE5">
      <w:pPr>
        <w:keepLines/>
        <w:widowControl w:val="0"/>
        <w:spacing w:before="120"/>
        <w:ind w:right="-1"/>
        <w:jc w:val="both"/>
        <w:rPr>
          <w:rFonts w:ascii="Arial" w:hAnsi="Arial"/>
          <w:b/>
          <w:sz w:val="23"/>
          <w:szCs w:val="23"/>
          <w:u w:val="single"/>
        </w:rPr>
      </w:pPr>
      <w:r w:rsidRPr="00CE2EE5">
        <w:rPr>
          <w:rFonts w:ascii="Arial" w:hAnsi="Arial"/>
          <w:b/>
          <w:sz w:val="23"/>
          <w:szCs w:val="23"/>
          <w:u w:val="single"/>
        </w:rPr>
        <w:br w:type="page"/>
      </w:r>
      <w:r w:rsidRPr="00CE2EE5">
        <w:rPr>
          <w:rFonts w:ascii="Arial" w:hAnsi="Arial"/>
          <w:b/>
          <w:sz w:val="23"/>
          <w:szCs w:val="23"/>
          <w:u w:val="single"/>
        </w:rPr>
        <w:lastRenderedPageBreak/>
        <w:t xml:space="preserve">MODELO 2 - ANEXO II - DECLARAÇÃO QUE NÃO EMPREGA MENOR DE 16 ANOS </w:t>
      </w:r>
    </w:p>
    <w:p w:rsidR="00CE2EE5" w:rsidRPr="0039251B" w:rsidRDefault="00CE2EE5" w:rsidP="00CE2EE5">
      <w:pPr>
        <w:keepLines/>
        <w:widowControl w:val="0"/>
        <w:spacing w:before="120"/>
        <w:jc w:val="center"/>
        <w:rPr>
          <w:rFonts w:ascii="Arial" w:hAnsi="Arial"/>
          <w:b/>
          <w:u w:val="single"/>
        </w:rPr>
      </w:pPr>
    </w:p>
    <w:p w:rsidR="00CE2EE5" w:rsidRPr="0039251B" w:rsidRDefault="00CE2EE5" w:rsidP="00CE2EE5">
      <w:pPr>
        <w:pStyle w:val="P30"/>
        <w:keepLines/>
        <w:widowControl w:val="0"/>
        <w:spacing w:before="120"/>
        <w:rPr>
          <w:rFonts w:ascii="Arial" w:hAnsi="Arial"/>
          <w:snapToGrid/>
        </w:rPr>
      </w:pPr>
    </w:p>
    <w:p w:rsidR="00CE2EE5" w:rsidRPr="0039251B" w:rsidRDefault="00CE2EE5" w:rsidP="00CE2EE5">
      <w:pPr>
        <w:keepLines/>
        <w:widowControl w:val="0"/>
        <w:spacing w:before="120"/>
        <w:jc w:val="both"/>
        <w:rPr>
          <w:rFonts w:ascii="Arial" w:hAnsi="Arial"/>
        </w:rPr>
      </w:pPr>
      <w:r w:rsidRPr="0039251B">
        <w:rPr>
          <w:rFonts w:ascii="Arial" w:hAnsi="Arial"/>
        </w:rPr>
        <w:t xml:space="preserve">Ref. Pregão Eletrônico nº </w:t>
      </w:r>
      <w:r w:rsidR="008C27AE"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8C27AE" w:rsidRPr="0039251B">
        <w:rPr>
          <w:rFonts w:ascii="Arial" w:hAnsi="Arial"/>
        </w:rPr>
      </w:r>
      <w:r w:rsidR="008C27AE" w:rsidRPr="0039251B">
        <w:rPr>
          <w:rFonts w:ascii="Arial" w:hAnsi="Arial"/>
        </w:rPr>
        <w:fldChar w:fldCharType="separate"/>
      </w:r>
      <w:r w:rsidR="00362C27">
        <w:rPr>
          <w:rFonts w:ascii="Arial" w:hAnsi="Arial"/>
        </w:rPr>
        <w:t>059</w:t>
      </w:r>
      <w:r w:rsidR="008C27AE" w:rsidRPr="0039251B">
        <w:rPr>
          <w:rFonts w:ascii="Arial" w:hAnsi="Arial"/>
        </w:rPr>
        <w:fldChar w:fldCharType="end"/>
      </w:r>
      <w:r w:rsidRPr="0039251B">
        <w:rPr>
          <w:rFonts w:ascii="Arial" w:hAnsi="Arial"/>
        </w:rPr>
        <w:t>/</w:t>
      </w:r>
      <w:r>
        <w:rPr>
          <w:rFonts w:ascii="Arial" w:hAnsi="Arial"/>
        </w:rPr>
        <w:t>20</w:t>
      </w:r>
      <w:bookmarkStart w:id="40" w:name="Texto391"/>
      <w:r w:rsidR="008C27AE">
        <w:rPr>
          <w:rFonts w:ascii="Arial" w:hAnsi="Arial"/>
        </w:rPr>
        <w:fldChar w:fldCharType="begin">
          <w:ffData>
            <w:name w:val="Texto391"/>
            <w:enabled/>
            <w:calcOnExit w:val="0"/>
            <w:textInput/>
          </w:ffData>
        </w:fldChar>
      </w:r>
      <w:r>
        <w:rPr>
          <w:rFonts w:ascii="Arial" w:hAnsi="Arial"/>
        </w:rPr>
        <w:instrText xml:space="preserve"> FORMTEXT </w:instrText>
      </w:r>
      <w:r w:rsidR="008C27AE">
        <w:rPr>
          <w:rFonts w:ascii="Arial" w:hAnsi="Arial"/>
        </w:rPr>
      </w:r>
      <w:r w:rsidR="008C27AE">
        <w:rPr>
          <w:rFonts w:ascii="Arial" w:hAnsi="Arial"/>
        </w:rPr>
        <w:fldChar w:fldCharType="separate"/>
      </w:r>
      <w:r w:rsidR="00362C27">
        <w:rPr>
          <w:rFonts w:ascii="Arial" w:hAnsi="Arial"/>
          <w:noProof/>
        </w:rPr>
        <w:t>17</w:t>
      </w:r>
      <w:r w:rsidR="008C27AE">
        <w:rPr>
          <w:rFonts w:ascii="Arial" w:hAnsi="Arial"/>
        </w:rPr>
        <w:fldChar w:fldCharType="end"/>
      </w:r>
      <w:bookmarkEnd w:id="40"/>
      <w:r w:rsidRPr="0039251B">
        <w:rPr>
          <w:rFonts w:ascii="Arial" w:hAnsi="Arial"/>
        </w:rPr>
        <w:t xml:space="preserve"> </w:t>
      </w:r>
    </w:p>
    <w:p w:rsidR="00CE2EE5" w:rsidRPr="0039251B" w:rsidRDefault="00CE2EE5" w:rsidP="00CE2EE5">
      <w:pPr>
        <w:keepLines/>
        <w:widowControl w:val="0"/>
        <w:spacing w:before="120"/>
        <w:jc w:val="both"/>
        <w:rPr>
          <w:rFonts w:ascii="Arial" w:hAnsi="Arial" w:cs="Arial"/>
        </w:rPr>
      </w:pPr>
      <w:r w:rsidRPr="0039251B">
        <w:rPr>
          <w:rFonts w:ascii="Arial" w:hAnsi="Arial" w:cs="Arial"/>
        </w:rPr>
        <w:t>(Identificação da Licitante)</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pStyle w:val="Ttulo8"/>
        <w:keepNext w:val="0"/>
        <w:widowControl w:val="0"/>
        <w:spacing w:before="120"/>
        <w:rPr>
          <w:rFonts w:ascii="Arial" w:hAnsi="Arial"/>
          <w:i/>
        </w:rPr>
      </w:pPr>
    </w:p>
    <w:p w:rsidR="00CE2EE5" w:rsidRPr="0039251B" w:rsidRDefault="00CE2EE5" w:rsidP="00CE2EE5">
      <w:pPr>
        <w:keepLines/>
        <w:widowControl w:val="0"/>
        <w:spacing w:before="120"/>
        <w:jc w:val="center"/>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 inscrita no CNPJ Nº ..........................................., por intermédio de seu Representante Legal (a) Sr. (a) ........................................................................................., portador(a) da Carteira de Identidade nº .............................................. 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CE2EE5" w:rsidRPr="0039251B" w:rsidRDefault="00CE2EE5" w:rsidP="00CE2EE5">
      <w:pPr>
        <w:keepLines/>
        <w:widowControl w:val="0"/>
        <w:spacing w:before="120"/>
        <w:ind w:left="3720" w:hanging="2280"/>
        <w:jc w:val="both"/>
        <w:rPr>
          <w:rFonts w:ascii="Arial" w:hAnsi="Arial"/>
        </w:rPr>
      </w:pPr>
    </w:p>
    <w:p w:rsidR="00CE2EE5" w:rsidRPr="0039251B" w:rsidRDefault="00CE2EE5" w:rsidP="00CE2EE5">
      <w:pPr>
        <w:keepLines/>
        <w:widowControl w:val="0"/>
        <w:spacing w:before="120"/>
        <w:ind w:left="3720" w:hanging="456"/>
        <w:jc w:val="both"/>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Ressalva: emprega menor, a partir de quatorze anos, na condição de aprendiz (   )*</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center"/>
        <w:rPr>
          <w:rFonts w:ascii="Arial" w:hAnsi="Arial"/>
        </w:rPr>
      </w:pPr>
      <w:r w:rsidRPr="0039251B">
        <w:rPr>
          <w:rFonts w:ascii="Arial" w:hAnsi="Arial"/>
        </w:rPr>
        <w:t>...............................................</w:t>
      </w:r>
    </w:p>
    <w:p w:rsidR="00CE2EE5" w:rsidRPr="0039251B" w:rsidRDefault="00CE2EE5" w:rsidP="00CE2EE5">
      <w:pPr>
        <w:keepLines/>
        <w:widowControl w:val="0"/>
        <w:spacing w:before="120"/>
        <w:jc w:val="center"/>
        <w:rPr>
          <w:rFonts w:ascii="Arial" w:hAnsi="Arial"/>
        </w:rPr>
      </w:pPr>
      <w:r w:rsidRPr="0039251B">
        <w:rPr>
          <w:rFonts w:ascii="Arial" w:hAnsi="Arial"/>
        </w:rPr>
        <w:t>(data)</w:t>
      </w: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jc w:val="center"/>
      </w:pPr>
    </w:p>
    <w:p w:rsidR="00CE2EE5" w:rsidRPr="0039251B" w:rsidRDefault="00CE2EE5" w:rsidP="00CE2EE5">
      <w:pPr>
        <w:pStyle w:val="Textoembloco"/>
        <w:keepLines/>
        <w:widowControl w:val="0"/>
        <w:spacing w:before="120"/>
        <w:ind w:left="426" w:firstLine="0"/>
        <w:jc w:val="center"/>
      </w:pPr>
    </w:p>
    <w:p w:rsidR="00CE2EE5" w:rsidRPr="0039251B" w:rsidRDefault="00CE2EE5" w:rsidP="00CE2EE5">
      <w:pPr>
        <w:pStyle w:val="Textoembloco"/>
        <w:keepLines/>
        <w:widowControl w:val="0"/>
        <w:spacing w:before="120"/>
        <w:ind w:left="426" w:firstLine="0"/>
        <w:jc w:val="center"/>
        <w:rPr>
          <w:rFonts w:ascii="Arial" w:hAnsi="Arial"/>
          <w:sz w:val="28"/>
        </w:rPr>
      </w:pPr>
      <w:r w:rsidRPr="0039251B">
        <w:rPr>
          <w:rFonts w:ascii="Arial" w:hAnsi="Arial"/>
        </w:rPr>
        <w:t>(*Observação: em caso afirmativo, assinalar a ressalva acima)</w:t>
      </w:r>
    </w:p>
    <w:p w:rsidR="00CE2EE5" w:rsidRPr="006A1913" w:rsidRDefault="00CE2EE5" w:rsidP="00CE2EE5">
      <w:pPr>
        <w:keepLines/>
        <w:widowControl w:val="0"/>
        <w:spacing w:before="120"/>
        <w:jc w:val="both"/>
        <w:rPr>
          <w:rFonts w:ascii="Arial" w:hAnsi="Arial" w:cs="Arial"/>
          <w:b/>
        </w:rPr>
      </w:pPr>
      <w:r w:rsidRPr="0039251B">
        <w:br w:type="page"/>
      </w:r>
      <w:r w:rsidRPr="00EB4CE4">
        <w:rPr>
          <w:rFonts w:ascii="Arial" w:hAnsi="Arial"/>
          <w:b/>
          <w:u w:val="single"/>
        </w:rPr>
        <w:lastRenderedPageBreak/>
        <w:t>MODELO 3 - ANEXO III - DECLARAÇÃO DE ELABORAÇÃO INDEPENDENTE DE PROPOSTA</w:t>
      </w:r>
      <w:r w:rsidRPr="00EB4CE4">
        <w:rPr>
          <w:rFonts w:ascii="Arial" w:hAnsi="Arial"/>
          <w:b/>
          <w:u w:val="single"/>
        </w:rPr>
        <w:br/>
      </w:r>
    </w:p>
    <w:p w:rsidR="00CE2EE5" w:rsidRPr="00EB4CE4" w:rsidRDefault="00CE2EE5" w:rsidP="00CE2EE5">
      <w:pPr>
        <w:keepLines/>
        <w:widowControl w:val="0"/>
        <w:ind w:right="-284"/>
        <w:jc w:val="both"/>
        <w:rPr>
          <w:rFonts w:ascii="Arial" w:hAnsi="Arial" w:cs="Arial"/>
          <w:b/>
        </w:rPr>
      </w:pPr>
      <w:r w:rsidRPr="00EB4CE4">
        <w:rPr>
          <w:rFonts w:ascii="Arial" w:hAnsi="Arial" w:cs="Arial"/>
          <w:b/>
        </w:rPr>
        <w:t xml:space="preserve">Pregão Eletrônico nº: </w:t>
      </w:r>
      <w:r w:rsidR="008C27AE" w:rsidRPr="00EB4CE4">
        <w:rPr>
          <w:rFonts w:ascii="Arial" w:hAnsi="Arial"/>
        </w:rPr>
        <w:fldChar w:fldCharType="begin">
          <w:ffData>
            <w:name w:val="Texto457"/>
            <w:enabled/>
            <w:calcOnExit w:val="0"/>
            <w:textInput/>
          </w:ffData>
        </w:fldChar>
      </w:r>
      <w:bookmarkStart w:id="41" w:name="Texto457"/>
      <w:r w:rsidRPr="00EB4CE4">
        <w:rPr>
          <w:rFonts w:ascii="Arial" w:hAnsi="Arial"/>
        </w:rPr>
        <w:instrText xml:space="preserve"> FORMTEXT </w:instrText>
      </w:r>
      <w:r w:rsidR="008C27AE" w:rsidRPr="00EB4CE4">
        <w:rPr>
          <w:rFonts w:ascii="Arial" w:hAnsi="Arial"/>
        </w:rPr>
      </w:r>
      <w:r w:rsidR="008C27AE" w:rsidRPr="00EB4CE4">
        <w:rPr>
          <w:rFonts w:ascii="Arial" w:hAnsi="Arial"/>
        </w:rPr>
        <w:fldChar w:fldCharType="separate"/>
      </w:r>
      <w:r w:rsidR="00362C27">
        <w:rPr>
          <w:rFonts w:ascii="Arial" w:hAnsi="Arial"/>
        </w:rPr>
        <w:t>059</w:t>
      </w:r>
      <w:r w:rsidR="008C27AE" w:rsidRPr="00EB4CE4">
        <w:rPr>
          <w:rFonts w:ascii="Arial" w:hAnsi="Arial"/>
        </w:rPr>
        <w:fldChar w:fldCharType="end"/>
      </w:r>
      <w:bookmarkEnd w:id="41"/>
      <w:r w:rsidRPr="00EB4CE4">
        <w:rPr>
          <w:rFonts w:ascii="Arial" w:hAnsi="Arial"/>
        </w:rPr>
        <w:t>/20</w:t>
      </w:r>
      <w:bookmarkStart w:id="42" w:name="Texto460"/>
      <w:r w:rsidR="008C27AE" w:rsidRPr="00EB4CE4">
        <w:rPr>
          <w:rFonts w:ascii="Arial" w:hAnsi="Arial"/>
        </w:rPr>
        <w:fldChar w:fldCharType="begin">
          <w:ffData>
            <w:name w:val="Texto460"/>
            <w:enabled/>
            <w:calcOnExit w:val="0"/>
            <w:textInput/>
          </w:ffData>
        </w:fldChar>
      </w:r>
      <w:r w:rsidRPr="00EB4CE4">
        <w:rPr>
          <w:rFonts w:ascii="Arial" w:hAnsi="Arial"/>
        </w:rPr>
        <w:instrText xml:space="preserve"> FORMTEXT </w:instrText>
      </w:r>
      <w:r w:rsidR="008C27AE" w:rsidRPr="00EB4CE4">
        <w:rPr>
          <w:rFonts w:ascii="Arial" w:hAnsi="Arial"/>
        </w:rPr>
      </w:r>
      <w:r w:rsidR="008C27AE" w:rsidRPr="00EB4CE4">
        <w:rPr>
          <w:rFonts w:ascii="Arial" w:hAnsi="Arial"/>
        </w:rPr>
        <w:fldChar w:fldCharType="separate"/>
      </w:r>
      <w:r w:rsidR="00362C27">
        <w:rPr>
          <w:rFonts w:ascii="Arial" w:hAnsi="Arial"/>
        </w:rPr>
        <w:t>17</w:t>
      </w:r>
      <w:r w:rsidR="008C27AE" w:rsidRPr="00EB4CE4">
        <w:rPr>
          <w:rFonts w:ascii="Arial" w:hAnsi="Arial"/>
        </w:rPr>
        <w:fldChar w:fldCharType="end"/>
      </w:r>
      <w:bookmarkEnd w:id="42"/>
    </w:p>
    <w:p w:rsidR="00CE2EE5" w:rsidRPr="00EB4CE4" w:rsidRDefault="00CE2EE5" w:rsidP="00CE2EE5">
      <w:pPr>
        <w:keepLines/>
        <w:widowControl w:val="0"/>
        <w:spacing w:before="120"/>
        <w:ind w:right="-284"/>
        <w:jc w:val="both"/>
        <w:rPr>
          <w:rFonts w:ascii="Arial" w:hAnsi="Arial" w:cs="Arial"/>
          <w:b/>
        </w:rPr>
      </w:pPr>
      <w:r w:rsidRPr="00EB4CE4">
        <w:rPr>
          <w:rFonts w:ascii="Arial" w:hAnsi="Arial" w:cs="Arial"/>
          <w:b/>
        </w:rPr>
        <w:t xml:space="preserve">Processo: </w:t>
      </w:r>
      <w:r w:rsidRPr="00EB4CE4">
        <w:rPr>
          <w:rFonts w:ascii="Arial" w:hAnsi="Arial"/>
        </w:rPr>
        <w:t>23117.00</w:t>
      </w:r>
      <w:r w:rsidR="008C27AE" w:rsidRPr="00EB4CE4">
        <w:rPr>
          <w:rFonts w:ascii="Arial" w:hAnsi="Arial"/>
        </w:rPr>
        <w:fldChar w:fldCharType="begin">
          <w:ffData>
            <w:name w:val="Texto458"/>
            <w:enabled/>
            <w:calcOnExit w:val="0"/>
            <w:textInput/>
          </w:ffData>
        </w:fldChar>
      </w:r>
      <w:bookmarkStart w:id="43" w:name="Texto458"/>
      <w:r w:rsidRPr="00EB4CE4">
        <w:rPr>
          <w:rFonts w:ascii="Arial" w:hAnsi="Arial"/>
        </w:rPr>
        <w:instrText xml:space="preserve"> FORMTEXT </w:instrText>
      </w:r>
      <w:r w:rsidR="008C27AE" w:rsidRPr="00EB4CE4">
        <w:rPr>
          <w:rFonts w:ascii="Arial" w:hAnsi="Arial"/>
        </w:rPr>
      </w:r>
      <w:r w:rsidR="008C27AE" w:rsidRPr="00EB4CE4">
        <w:rPr>
          <w:rFonts w:ascii="Arial" w:hAnsi="Arial"/>
        </w:rPr>
        <w:fldChar w:fldCharType="separate"/>
      </w:r>
      <w:r w:rsidR="00362C27">
        <w:rPr>
          <w:rFonts w:ascii="Arial" w:hAnsi="Arial"/>
        </w:rPr>
        <w:t>4156</w:t>
      </w:r>
      <w:r w:rsidR="008C27AE" w:rsidRPr="00EB4CE4">
        <w:rPr>
          <w:rFonts w:ascii="Arial" w:hAnsi="Arial"/>
        </w:rPr>
        <w:fldChar w:fldCharType="end"/>
      </w:r>
      <w:bookmarkEnd w:id="43"/>
      <w:r w:rsidRPr="00EB4CE4">
        <w:rPr>
          <w:rFonts w:ascii="Arial" w:hAnsi="Arial"/>
        </w:rPr>
        <w:t>/20</w:t>
      </w:r>
      <w:r w:rsidR="008C27AE" w:rsidRPr="00EB4CE4">
        <w:rPr>
          <w:rFonts w:ascii="Arial" w:hAnsi="Arial"/>
        </w:rPr>
        <w:fldChar w:fldCharType="begin">
          <w:ffData>
            <w:name w:val="Texto459"/>
            <w:enabled/>
            <w:calcOnExit w:val="0"/>
            <w:textInput/>
          </w:ffData>
        </w:fldChar>
      </w:r>
      <w:bookmarkStart w:id="44" w:name="Texto459"/>
      <w:r w:rsidRPr="00EB4CE4">
        <w:rPr>
          <w:rFonts w:ascii="Arial" w:hAnsi="Arial"/>
        </w:rPr>
        <w:instrText xml:space="preserve"> FORMTEXT </w:instrText>
      </w:r>
      <w:r w:rsidR="008C27AE" w:rsidRPr="00EB4CE4">
        <w:rPr>
          <w:rFonts w:ascii="Arial" w:hAnsi="Arial"/>
        </w:rPr>
      </w:r>
      <w:r w:rsidR="008C27AE" w:rsidRPr="00EB4CE4">
        <w:rPr>
          <w:rFonts w:ascii="Arial" w:hAnsi="Arial"/>
        </w:rPr>
        <w:fldChar w:fldCharType="separate"/>
      </w:r>
      <w:r w:rsidR="00362C27">
        <w:rPr>
          <w:rFonts w:ascii="Arial" w:hAnsi="Arial"/>
        </w:rPr>
        <w:t>17</w:t>
      </w:r>
      <w:r w:rsidR="008C27AE" w:rsidRPr="00EB4CE4">
        <w:rPr>
          <w:rFonts w:ascii="Arial" w:hAnsi="Arial"/>
        </w:rPr>
        <w:fldChar w:fldCharType="end"/>
      </w:r>
      <w:bookmarkEnd w:id="44"/>
      <w:r w:rsidRPr="00EB4CE4">
        <w:rPr>
          <w:rFonts w:ascii="Arial" w:hAnsi="Arial"/>
        </w:rPr>
        <w:t>-</w:t>
      </w:r>
      <w:r w:rsidR="008C27AE" w:rsidRPr="00EB4CE4">
        <w:rPr>
          <w:rFonts w:ascii="Arial" w:hAnsi="Arial"/>
        </w:rPr>
        <w:fldChar w:fldCharType="begin">
          <w:ffData>
            <w:name w:val="Texto461"/>
            <w:enabled/>
            <w:calcOnExit w:val="0"/>
            <w:textInput/>
          </w:ffData>
        </w:fldChar>
      </w:r>
      <w:bookmarkStart w:id="45" w:name="Texto461"/>
      <w:r w:rsidRPr="00EB4CE4">
        <w:rPr>
          <w:rFonts w:ascii="Arial" w:hAnsi="Arial"/>
        </w:rPr>
        <w:instrText xml:space="preserve"> FORMTEXT </w:instrText>
      </w:r>
      <w:r w:rsidR="008C27AE" w:rsidRPr="00EB4CE4">
        <w:rPr>
          <w:rFonts w:ascii="Arial" w:hAnsi="Arial"/>
        </w:rPr>
      </w:r>
      <w:r w:rsidR="008C27AE" w:rsidRPr="00EB4CE4">
        <w:rPr>
          <w:rFonts w:ascii="Arial" w:hAnsi="Arial"/>
        </w:rPr>
        <w:fldChar w:fldCharType="separate"/>
      </w:r>
      <w:r w:rsidR="00362C27">
        <w:rPr>
          <w:rFonts w:ascii="Arial" w:hAnsi="Arial"/>
        </w:rPr>
        <w:t>12</w:t>
      </w:r>
      <w:r w:rsidR="008C27AE" w:rsidRPr="00EB4CE4">
        <w:rPr>
          <w:rFonts w:ascii="Arial" w:hAnsi="Arial"/>
        </w:rPr>
        <w:fldChar w:fldCharType="end"/>
      </w:r>
      <w:bookmarkEnd w:id="45"/>
    </w:p>
    <w:p w:rsidR="00CE2EE5" w:rsidRDefault="00CE2EE5" w:rsidP="00CE2EE5">
      <w:pPr>
        <w:keepLines/>
        <w:widowControl w:val="0"/>
        <w:spacing w:before="120"/>
        <w:ind w:right="-284"/>
        <w:jc w:val="both"/>
        <w:rPr>
          <w:rFonts w:ascii="Arial" w:hAnsi="Arial" w:cs="Arial"/>
        </w:rPr>
      </w:pPr>
    </w:p>
    <w:p w:rsidR="00CE2EE5" w:rsidRPr="0024432C" w:rsidRDefault="00CE2EE5" w:rsidP="00CE2EE5">
      <w:pPr>
        <w:keepLines/>
        <w:widowControl w:val="0"/>
        <w:spacing w:before="120"/>
        <w:ind w:right="-284"/>
        <w:jc w:val="both"/>
        <w:rPr>
          <w:rFonts w:ascii="Arial" w:hAnsi="Arial" w:cs="Arial"/>
        </w:rPr>
      </w:pPr>
    </w:p>
    <w:p w:rsidR="00CE2EE5" w:rsidRPr="0024432C" w:rsidRDefault="008C27AE" w:rsidP="00CE2EE5">
      <w:pPr>
        <w:spacing w:before="120"/>
        <w:ind w:firstLine="567"/>
        <w:jc w:val="both"/>
        <w:rPr>
          <w:rFonts w:ascii="Arial" w:hAnsi="Arial" w:cs="Arial"/>
        </w:rPr>
      </w:pPr>
      <w:r w:rsidRPr="00EB4CE4">
        <w:rPr>
          <w:rFonts w:ascii="Arial" w:hAnsi="Arial" w:cs="Arial"/>
          <w:b/>
        </w:rPr>
        <w:fldChar w:fldCharType="begin">
          <w:ffData>
            <w:name w:val="Texto455"/>
            <w:enabled/>
            <w:calcOnExit w:val="0"/>
            <w:textInput/>
          </w:ffData>
        </w:fldChar>
      </w:r>
      <w:bookmarkStart w:id="46" w:name="Texto455"/>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da Licitante)</w:t>
      </w:r>
      <w:r w:rsidRPr="00EB4CE4">
        <w:rPr>
          <w:rFonts w:ascii="Arial" w:hAnsi="Arial" w:cs="Arial"/>
          <w:b/>
        </w:rPr>
        <w:fldChar w:fldCharType="end"/>
      </w:r>
      <w:bookmarkEnd w:id="46"/>
      <w:r w:rsidR="00CE2EE5" w:rsidRPr="0024432C">
        <w:rPr>
          <w:rFonts w:ascii="Arial" w:hAnsi="Arial" w:cs="Arial"/>
        </w:rPr>
        <w:t xml:space="preserve">, por meio de seu representante </w:t>
      </w:r>
      <w:r w:rsidRPr="00EB4CE4">
        <w:rPr>
          <w:rFonts w:ascii="Arial" w:hAnsi="Arial" w:cs="Arial"/>
          <w:b/>
        </w:rPr>
        <w:fldChar w:fldCharType="begin">
          <w:ffData>
            <w:name w:val="Texto456"/>
            <w:enabled/>
            <w:calcOnExit w:val="0"/>
            <w:textInput/>
          </w:ffData>
        </w:fldChar>
      </w:r>
      <w:bookmarkStart w:id="47" w:name="Texto456"/>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completa do representante da licitante)</w:t>
      </w:r>
      <w:r w:rsidRPr="00EB4CE4">
        <w:rPr>
          <w:rFonts w:ascii="Arial" w:hAnsi="Arial" w:cs="Arial"/>
          <w:b/>
        </w:rPr>
        <w:fldChar w:fldCharType="end"/>
      </w:r>
      <w:bookmarkEnd w:id="47"/>
      <w:r w:rsidR="00CE2EE5" w:rsidRPr="0024432C">
        <w:rPr>
          <w:rFonts w:ascii="Arial" w:hAnsi="Arial" w:cs="Arial"/>
        </w:rPr>
        <w:t xml:space="preserve">, devidamente </w:t>
      </w:r>
      <w:r w:rsidR="00C707DD">
        <w:rPr>
          <w:rFonts w:ascii="Arial" w:hAnsi="Arial" w:cs="Arial"/>
        </w:rPr>
        <w:t>constituído doravante denominada</w:t>
      </w:r>
      <w:r w:rsidR="00CE2EE5" w:rsidRPr="0024432C">
        <w:rPr>
          <w:rFonts w:ascii="Arial" w:hAnsi="Arial" w:cs="Arial"/>
        </w:rPr>
        <w:t xml:space="preserve"> Licitante, declara, sob as penas da lei, em especial o art. 299 do Código Penal Brasileiro, que:</w:t>
      </w:r>
    </w:p>
    <w:p w:rsidR="00CE2EE5" w:rsidRDefault="00CE2EE5" w:rsidP="00CE2EE5">
      <w:pPr>
        <w:spacing w:before="120"/>
        <w:ind w:firstLine="567"/>
        <w:jc w:val="both"/>
        <w:rPr>
          <w:rFonts w:ascii="Arial" w:hAnsi="Arial" w:cs="Arial"/>
        </w:rPr>
      </w:pPr>
      <w:r w:rsidRPr="0024432C">
        <w:rPr>
          <w:rFonts w:ascii="Arial" w:hAnsi="Arial" w:cs="Arial"/>
        </w:rPr>
        <w:t xml:space="preserve">a proposta apresentada para participar da </w:t>
      </w:r>
      <w:r>
        <w:rPr>
          <w:rFonts w:ascii="Arial" w:hAnsi="Arial" w:cs="Arial"/>
        </w:rPr>
        <w:t xml:space="preserve">licitação na modalidade </w:t>
      </w:r>
      <w:r w:rsidR="008C27AE">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B66AD4">
        <w:rPr>
          <w:rFonts w:ascii="Arial" w:hAnsi="Arial" w:cs="Arial"/>
        </w:rPr>
      </w:r>
      <w:r w:rsidR="00B66AD4">
        <w:rPr>
          <w:rFonts w:ascii="Arial" w:hAnsi="Arial" w:cs="Arial"/>
        </w:rPr>
        <w:fldChar w:fldCharType="separate"/>
      </w:r>
      <w:r w:rsidR="008C27AE">
        <w:rPr>
          <w:rFonts w:ascii="Arial" w:hAnsi="Arial" w:cs="Arial"/>
        </w:rPr>
        <w:fldChar w:fldCharType="end"/>
      </w:r>
      <w:r>
        <w:rPr>
          <w:rFonts w:ascii="Arial" w:hAnsi="Arial" w:cs="Arial"/>
        </w:rPr>
        <w:t xml:space="preserve"> de nº </w:t>
      </w:r>
      <w:r w:rsidR="008C27AE">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362C27">
        <w:rPr>
          <w:rFonts w:ascii="Arial" w:hAnsi="Arial" w:cs="Arial"/>
        </w:rPr>
        <w:t>059</w:t>
      </w:r>
      <w:r w:rsidR="008C27AE">
        <w:rPr>
          <w:rFonts w:ascii="Arial" w:hAnsi="Arial" w:cs="Arial"/>
        </w:rPr>
        <w:fldChar w:fldCharType="end"/>
      </w:r>
      <w:r>
        <w:rPr>
          <w:rFonts w:ascii="Arial" w:hAnsi="Arial" w:cs="Arial"/>
        </w:rPr>
        <w:t>/20</w:t>
      </w:r>
      <w:r w:rsidR="008C27AE">
        <w:rPr>
          <w:rFonts w:ascii="Arial" w:hAnsi="Arial" w:cs="Arial"/>
        </w:rPr>
        <w:fldChar w:fldCharType="begin">
          <w:ffData>
            <w:name w:val="Texto470"/>
            <w:enabled/>
            <w:calcOnExit w:val="0"/>
            <w:textInput/>
          </w:ffData>
        </w:fldChar>
      </w:r>
      <w:bookmarkStart w:id="48" w:name="Texto470"/>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362C27">
        <w:rPr>
          <w:rFonts w:ascii="Arial" w:hAnsi="Arial" w:cs="Arial"/>
          <w:noProof/>
        </w:rPr>
        <w:t>17</w:t>
      </w:r>
      <w:r w:rsidR="008C27AE">
        <w:rPr>
          <w:rFonts w:ascii="Arial" w:hAnsi="Arial" w:cs="Arial"/>
        </w:rPr>
        <w:fldChar w:fldCharType="end"/>
      </w:r>
      <w:bookmarkEnd w:id="48"/>
      <w:r w:rsidRPr="0024432C">
        <w:rPr>
          <w:rFonts w:ascii="Arial" w:hAnsi="Arial" w:cs="Arial"/>
        </w:rPr>
        <w:t xml:space="preserve"> foi elaborada de maneira independente </w:t>
      </w:r>
      <w:r>
        <w:rPr>
          <w:rFonts w:ascii="Arial" w:hAnsi="Arial" w:cs="Arial"/>
        </w:rPr>
        <w:t xml:space="preserve">pela Licitante </w:t>
      </w:r>
      <w:r w:rsidR="008C27AE" w:rsidRPr="00EB4CE4">
        <w:rPr>
          <w:rFonts w:ascii="Arial" w:hAnsi="Arial" w:cs="Arial"/>
          <w:b/>
        </w:rPr>
        <w:fldChar w:fldCharType="begin">
          <w:ffData>
            <w:name w:val="Texto455"/>
            <w:enabled/>
            <w:calcOnExit w:val="0"/>
            <w:textInput/>
          </w:ffData>
        </w:fldChar>
      </w:r>
      <w:r w:rsidRPr="00EB4CE4">
        <w:rPr>
          <w:rFonts w:ascii="Arial" w:hAnsi="Arial" w:cs="Arial"/>
          <w:b/>
        </w:rPr>
        <w:instrText xml:space="preserve"> FORMTEXT </w:instrText>
      </w:r>
      <w:r w:rsidR="008C27AE" w:rsidRPr="00EB4CE4">
        <w:rPr>
          <w:rFonts w:ascii="Arial" w:hAnsi="Arial" w:cs="Arial"/>
          <w:b/>
        </w:rPr>
      </w:r>
      <w:r w:rsidR="008C27AE" w:rsidRPr="00EB4CE4">
        <w:rPr>
          <w:rFonts w:ascii="Arial" w:hAnsi="Arial" w:cs="Arial"/>
          <w:b/>
        </w:rPr>
        <w:fldChar w:fldCharType="separate"/>
      </w:r>
      <w:r>
        <w:rPr>
          <w:rFonts w:ascii="Arial" w:hAnsi="Arial" w:cs="Arial"/>
          <w:b/>
          <w:noProof/>
        </w:rPr>
        <w:t>(</w:t>
      </w:r>
      <w:r w:rsidRPr="00EB4CE4">
        <w:rPr>
          <w:rFonts w:ascii="Arial" w:hAnsi="Arial" w:cs="Arial"/>
          <w:b/>
          <w:noProof/>
        </w:rPr>
        <w:t>Licitante)</w:t>
      </w:r>
      <w:r w:rsidR="008C27AE" w:rsidRPr="00EB4CE4">
        <w:rPr>
          <w:rFonts w:ascii="Arial" w:hAnsi="Arial" w:cs="Arial"/>
          <w:b/>
        </w:rPr>
        <w:fldChar w:fldCharType="end"/>
      </w:r>
      <w:r w:rsidRPr="0024432C">
        <w:rPr>
          <w:rFonts w:ascii="Arial" w:hAnsi="Arial" w:cs="Arial"/>
        </w:rPr>
        <w:t xml:space="preserve"> e o conteúdo da proposta não foi, no todo ou em parte, direta ou indiretamente, informado, discutido ou recebido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8C27AE">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B66AD4">
        <w:rPr>
          <w:rFonts w:ascii="Arial" w:hAnsi="Arial" w:cs="Arial"/>
        </w:rPr>
      </w:r>
      <w:r w:rsidR="00B66AD4">
        <w:rPr>
          <w:rFonts w:ascii="Arial" w:hAnsi="Arial" w:cs="Arial"/>
        </w:rPr>
        <w:fldChar w:fldCharType="separate"/>
      </w:r>
      <w:r w:rsidR="008C27AE">
        <w:rPr>
          <w:rFonts w:ascii="Arial" w:hAnsi="Arial" w:cs="Arial"/>
        </w:rPr>
        <w:fldChar w:fldCharType="end"/>
      </w:r>
      <w:r>
        <w:rPr>
          <w:rFonts w:ascii="Arial" w:hAnsi="Arial" w:cs="Arial"/>
        </w:rPr>
        <w:t xml:space="preserve"> de nº </w:t>
      </w:r>
      <w:r w:rsidR="008C27AE">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362C27">
        <w:rPr>
          <w:rFonts w:ascii="Arial" w:hAnsi="Arial" w:cs="Arial"/>
        </w:rPr>
        <w:t>059</w:t>
      </w:r>
      <w:r w:rsidR="008C27AE">
        <w:rPr>
          <w:rFonts w:ascii="Arial" w:hAnsi="Arial" w:cs="Arial"/>
        </w:rPr>
        <w:fldChar w:fldCharType="end"/>
      </w:r>
      <w:r>
        <w:rPr>
          <w:rFonts w:ascii="Arial" w:hAnsi="Arial" w:cs="Arial"/>
        </w:rPr>
        <w:t>/20</w:t>
      </w:r>
      <w:r w:rsidR="008C27AE">
        <w:rPr>
          <w:rFonts w:ascii="Arial" w:hAnsi="Arial" w:cs="Arial"/>
        </w:rPr>
        <w:fldChar w:fldCharType="begin">
          <w:ffData>
            <w:name w:val="Texto470"/>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362C27">
        <w:rPr>
          <w:rFonts w:ascii="Arial" w:hAnsi="Arial" w:cs="Arial"/>
          <w:noProof/>
        </w:rPr>
        <w:t>17</w:t>
      </w:r>
      <w:r w:rsidR="008C27AE">
        <w:rPr>
          <w:rFonts w:ascii="Arial" w:hAnsi="Arial" w:cs="Arial"/>
        </w:rPr>
        <w:fldChar w:fldCharType="end"/>
      </w:r>
      <w:r>
        <w:rPr>
          <w:rFonts w:ascii="Arial" w:hAnsi="Arial" w:cs="Arial"/>
        </w:rPr>
        <w:t xml:space="preserve">, </w:t>
      </w:r>
      <w:r w:rsidRPr="0024432C">
        <w:rPr>
          <w:rFonts w:ascii="Arial" w:hAnsi="Arial" w:cs="Arial"/>
        </w:rPr>
        <w:t>por qualquer meio ou por qualquer pessoa;</w:t>
      </w:r>
    </w:p>
    <w:p w:rsidR="00CE2EE5" w:rsidRDefault="00CE2EE5" w:rsidP="00CE2EE5">
      <w:pPr>
        <w:spacing w:before="120"/>
        <w:ind w:firstLine="567"/>
        <w:jc w:val="both"/>
        <w:rPr>
          <w:rFonts w:ascii="Arial" w:hAnsi="Arial" w:cs="Arial"/>
        </w:rPr>
      </w:pPr>
      <w:r w:rsidRPr="0024432C">
        <w:rPr>
          <w:rFonts w:ascii="Arial" w:hAnsi="Arial" w:cs="Arial"/>
        </w:rPr>
        <w:t>a intenção de apresentar a proposta elaborada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8C27AE">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B66AD4">
        <w:rPr>
          <w:rFonts w:ascii="Arial" w:hAnsi="Arial" w:cs="Arial"/>
        </w:rPr>
      </w:r>
      <w:r w:rsidR="00B66AD4">
        <w:rPr>
          <w:rFonts w:ascii="Arial" w:hAnsi="Arial" w:cs="Arial"/>
        </w:rPr>
        <w:fldChar w:fldCharType="separate"/>
      </w:r>
      <w:r w:rsidR="008C27AE">
        <w:rPr>
          <w:rFonts w:ascii="Arial" w:hAnsi="Arial" w:cs="Arial"/>
        </w:rPr>
        <w:fldChar w:fldCharType="end"/>
      </w:r>
      <w:r>
        <w:rPr>
          <w:rFonts w:ascii="Arial" w:hAnsi="Arial" w:cs="Arial"/>
        </w:rPr>
        <w:t xml:space="preserve"> de nº </w:t>
      </w:r>
      <w:r w:rsidR="008C27AE">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362C27">
        <w:rPr>
          <w:rFonts w:ascii="Arial" w:hAnsi="Arial" w:cs="Arial"/>
        </w:rPr>
        <w:t>059</w:t>
      </w:r>
      <w:r w:rsidR="008C27AE">
        <w:rPr>
          <w:rFonts w:ascii="Arial" w:hAnsi="Arial" w:cs="Arial"/>
        </w:rPr>
        <w:fldChar w:fldCharType="end"/>
      </w:r>
      <w:r>
        <w:rPr>
          <w:rFonts w:ascii="Arial" w:hAnsi="Arial" w:cs="Arial"/>
        </w:rPr>
        <w:t>/20</w:t>
      </w:r>
      <w:r w:rsidR="008C27AE">
        <w:rPr>
          <w:rFonts w:ascii="Arial" w:hAnsi="Arial" w:cs="Arial"/>
        </w:rPr>
        <w:fldChar w:fldCharType="begin">
          <w:ffData>
            <w:name w:val="Texto471"/>
            <w:enabled/>
            <w:calcOnExit w:val="0"/>
            <w:textInput/>
          </w:ffData>
        </w:fldChar>
      </w:r>
      <w:bookmarkStart w:id="49" w:name="Texto471"/>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362C27">
        <w:rPr>
          <w:rFonts w:ascii="Arial" w:hAnsi="Arial" w:cs="Arial"/>
          <w:noProof/>
        </w:rPr>
        <w:t>17</w:t>
      </w:r>
      <w:r w:rsidR="008C27AE">
        <w:rPr>
          <w:rFonts w:ascii="Arial" w:hAnsi="Arial" w:cs="Arial"/>
        </w:rPr>
        <w:fldChar w:fldCharType="end"/>
      </w:r>
      <w:bookmarkEnd w:id="49"/>
      <w:r>
        <w:rPr>
          <w:rFonts w:ascii="Arial" w:hAnsi="Arial" w:cs="Arial"/>
        </w:rPr>
        <w:t xml:space="preserve"> </w:t>
      </w:r>
      <w:r w:rsidRPr="0024432C">
        <w:rPr>
          <w:rFonts w:ascii="Arial" w:hAnsi="Arial" w:cs="Arial"/>
        </w:rPr>
        <w:t>não foi informada, discutida ou recebida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8C27AE">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B66AD4">
        <w:rPr>
          <w:rFonts w:ascii="Arial" w:hAnsi="Arial" w:cs="Arial"/>
        </w:rPr>
      </w:r>
      <w:r w:rsidR="00B66AD4">
        <w:rPr>
          <w:rFonts w:ascii="Arial" w:hAnsi="Arial" w:cs="Arial"/>
        </w:rPr>
        <w:fldChar w:fldCharType="separate"/>
      </w:r>
      <w:r w:rsidR="008C27AE">
        <w:rPr>
          <w:rFonts w:ascii="Arial" w:hAnsi="Arial" w:cs="Arial"/>
        </w:rPr>
        <w:fldChar w:fldCharType="end"/>
      </w:r>
      <w:r>
        <w:rPr>
          <w:rFonts w:ascii="Arial" w:hAnsi="Arial" w:cs="Arial"/>
        </w:rPr>
        <w:t xml:space="preserve"> de nº </w:t>
      </w:r>
      <w:r w:rsidR="008C27AE">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362C27">
        <w:rPr>
          <w:rFonts w:ascii="Arial" w:hAnsi="Arial" w:cs="Arial"/>
        </w:rPr>
        <w:t>059</w:t>
      </w:r>
      <w:r w:rsidR="008C27AE">
        <w:rPr>
          <w:rFonts w:ascii="Arial" w:hAnsi="Arial" w:cs="Arial"/>
        </w:rPr>
        <w:fldChar w:fldCharType="end"/>
      </w:r>
      <w:r>
        <w:rPr>
          <w:rFonts w:ascii="Arial" w:hAnsi="Arial" w:cs="Arial"/>
        </w:rPr>
        <w:t>/20</w:t>
      </w:r>
      <w:r w:rsidR="008C27AE">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362C27">
        <w:rPr>
          <w:rFonts w:ascii="Arial" w:hAnsi="Arial" w:cs="Arial"/>
        </w:rPr>
        <w:t>17</w:t>
      </w:r>
      <w:r w:rsidR="008C27AE">
        <w:rPr>
          <w:rFonts w:ascii="Arial" w:hAnsi="Arial" w:cs="Arial"/>
        </w:rPr>
        <w:fldChar w:fldCharType="end"/>
      </w:r>
      <w:r w:rsidRPr="0024432C">
        <w:rPr>
          <w:rFonts w:ascii="Arial" w:hAnsi="Arial" w:cs="Arial"/>
        </w:rPr>
        <w:t>, por qualquer meio ou por qualquer pessoa;</w:t>
      </w:r>
    </w:p>
    <w:p w:rsidR="00CE2EE5" w:rsidRDefault="00CE2EE5" w:rsidP="00CE2EE5">
      <w:pPr>
        <w:spacing w:before="120"/>
        <w:ind w:firstLine="567"/>
        <w:jc w:val="both"/>
        <w:rPr>
          <w:rFonts w:ascii="Arial" w:hAnsi="Arial" w:cs="Arial"/>
        </w:rPr>
      </w:pPr>
      <w:r w:rsidRPr="0024432C">
        <w:rPr>
          <w:rFonts w:ascii="Arial" w:hAnsi="Arial" w:cs="Arial"/>
        </w:rPr>
        <w:t>que não tentou, por qualquer meio ou por qualquer pessoa, influir na decisão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8C27AE">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B66AD4">
        <w:rPr>
          <w:rFonts w:ascii="Arial" w:hAnsi="Arial" w:cs="Arial"/>
        </w:rPr>
      </w:r>
      <w:r w:rsidR="00B66AD4">
        <w:rPr>
          <w:rFonts w:ascii="Arial" w:hAnsi="Arial" w:cs="Arial"/>
        </w:rPr>
        <w:fldChar w:fldCharType="separate"/>
      </w:r>
      <w:r w:rsidR="008C27AE">
        <w:rPr>
          <w:rFonts w:ascii="Arial" w:hAnsi="Arial" w:cs="Arial"/>
        </w:rPr>
        <w:fldChar w:fldCharType="end"/>
      </w:r>
      <w:r>
        <w:rPr>
          <w:rFonts w:ascii="Arial" w:hAnsi="Arial" w:cs="Arial"/>
        </w:rPr>
        <w:t xml:space="preserve"> de nº </w:t>
      </w:r>
      <w:r w:rsidR="008C27AE">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362C27">
        <w:rPr>
          <w:rFonts w:ascii="Arial" w:hAnsi="Arial" w:cs="Arial"/>
        </w:rPr>
        <w:t>059</w:t>
      </w:r>
      <w:r w:rsidR="008C27AE">
        <w:rPr>
          <w:rFonts w:ascii="Arial" w:hAnsi="Arial" w:cs="Arial"/>
        </w:rPr>
        <w:fldChar w:fldCharType="end"/>
      </w:r>
      <w:r>
        <w:rPr>
          <w:rFonts w:ascii="Arial" w:hAnsi="Arial" w:cs="Arial"/>
        </w:rPr>
        <w:t>/20</w:t>
      </w:r>
      <w:r w:rsidR="008C27AE">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362C27">
        <w:rPr>
          <w:rFonts w:ascii="Arial" w:hAnsi="Arial" w:cs="Arial"/>
        </w:rPr>
        <w:t>17</w:t>
      </w:r>
      <w:r w:rsidR="008C27AE">
        <w:rPr>
          <w:rFonts w:ascii="Arial" w:hAnsi="Arial" w:cs="Arial"/>
        </w:rPr>
        <w:fldChar w:fldCharType="end"/>
      </w:r>
      <w:r>
        <w:rPr>
          <w:rFonts w:ascii="Arial" w:hAnsi="Arial" w:cs="Arial"/>
        </w:rPr>
        <w:t xml:space="preserve"> </w:t>
      </w:r>
      <w:r w:rsidRPr="0024432C">
        <w:rPr>
          <w:rFonts w:ascii="Arial" w:hAnsi="Arial" w:cs="Arial"/>
        </w:rPr>
        <w:t>quanto a participar ou não da referida licitação;</w:t>
      </w:r>
    </w:p>
    <w:p w:rsidR="00CE2EE5" w:rsidRDefault="00CE2EE5" w:rsidP="00CE2EE5">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8C27AE">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B66AD4">
        <w:rPr>
          <w:rFonts w:ascii="Arial" w:hAnsi="Arial" w:cs="Arial"/>
        </w:rPr>
      </w:r>
      <w:r w:rsidR="00B66AD4">
        <w:rPr>
          <w:rFonts w:ascii="Arial" w:hAnsi="Arial" w:cs="Arial"/>
        </w:rPr>
        <w:fldChar w:fldCharType="separate"/>
      </w:r>
      <w:r w:rsidR="008C27AE">
        <w:rPr>
          <w:rFonts w:ascii="Arial" w:hAnsi="Arial" w:cs="Arial"/>
        </w:rPr>
        <w:fldChar w:fldCharType="end"/>
      </w:r>
      <w:r>
        <w:rPr>
          <w:rFonts w:ascii="Arial" w:hAnsi="Arial" w:cs="Arial"/>
        </w:rPr>
        <w:t xml:space="preserve"> de nº </w:t>
      </w:r>
      <w:r w:rsidR="008C27AE">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362C27">
        <w:rPr>
          <w:rFonts w:ascii="Arial" w:hAnsi="Arial" w:cs="Arial"/>
        </w:rPr>
        <w:t>059</w:t>
      </w:r>
      <w:r w:rsidR="008C27AE">
        <w:rPr>
          <w:rFonts w:ascii="Arial" w:hAnsi="Arial" w:cs="Arial"/>
        </w:rPr>
        <w:fldChar w:fldCharType="end"/>
      </w:r>
      <w:r>
        <w:rPr>
          <w:rFonts w:ascii="Arial" w:hAnsi="Arial" w:cs="Arial"/>
        </w:rPr>
        <w:t>/20</w:t>
      </w:r>
      <w:r w:rsidR="008C27AE">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362C27">
        <w:rPr>
          <w:rFonts w:ascii="Arial" w:hAnsi="Arial" w:cs="Arial"/>
        </w:rPr>
        <w:t>17</w:t>
      </w:r>
      <w:r w:rsidR="008C27AE">
        <w:rPr>
          <w:rFonts w:ascii="Arial" w:hAnsi="Arial" w:cs="Arial"/>
        </w:rPr>
        <w:fldChar w:fldCharType="end"/>
      </w:r>
      <w:r>
        <w:rPr>
          <w:rFonts w:ascii="Arial" w:hAnsi="Arial" w:cs="Arial"/>
        </w:rPr>
        <w:t xml:space="preserve"> </w:t>
      </w:r>
      <w:r w:rsidRPr="0024432C">
        <w:rPr>
          <w:rFonts w:ascii="Arial" w:hAnsi="Arial" w:cs="Arial"/>
        </w:rPr>
        <w:t xml:space="preserve">não será, no todo ou em parte, direta ou indiretamente, comunicado ou discutido com qualquer outro participante potencial ou de fato da </w:t>
      </w:r>
      <w:r>
        <w:rPr>
          <w:rFonts w:ascii="Arial" w:hAnsi="Arial" w:cs="Arial"/>
        </w:rPr>
        <w:t>licitação</w:t>
      </w:r>
      <w:r w:rsidRPr="0024432C">
        <w:rPr>
          <w:rFonts w:ascii="Arial" w:hAnsi="Arial" w:cs="Arial"/>
        </w:rPr>
        <w:t xml:space="preserve"> </w:t>
      </w:r>
      <w:r>
        <w:rPr>
          <w:rFonts w:ascii="Arial" w:hAnsi="Arial" w:cs="Arial"/>
        </w:rPr>
        <w:t xml:space="preserve">na modalidade </w:t>
      </w:r>
      <w:r w:rsidR="008C27AE">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B66AD4">
        <w:rPr>
          <w:rFonts w:ascii="Arial" w:hAnsi="Arial" w:cs="Arial"/>
        </w:rPr>
      </w:r>
      <w:r w:rsidR="00B66AD4">
        <w:rPr>
          <w:rFonts w:ascii="Arial" w:hAnsi="Arial" w:cs="Arial"/>
        </w:rPr>
        <w:fldChar w:fldCharType="separate"/>
      </w:r>
      <w:r w:rsidR="008C27AE">
        <w:rPr>
          <w:rFonts w:ascii="Arial" w:hAnsi="Arial" w:cs="Arial"/>
        </w:rPr>
        <w:fldChar w:fldCharType="end"/>
      </w:r>
      <w:r>
        <w:rPr>
          <w:rFonts w:ascii="Arial" w:hAnsi="Arial" w:cs="Arial"/>
        </w:rPr>
        <w:t xml:space="preserve"> de nº </w:t>
      </w:r>
      <w:r w:rsidR="008C27AE">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362C27">
        <w:rPr>
          <w:rFonts w:ascii="Arial" w:hAnsi="Arial" w:cs="Arial"/>
        </w:rPr>
        <w:t>059</w:t>
      </w:r>
      <w:r w:rsidR="008C27AE">
        <w:rPr>
          <w:rFonts w:ascii="Arial" w:hAnsi="Arial" w:cs="Arial"/>
        </w:rPr>
        <w:fldChar w:fldCharType="end"/>
      </w:r>
      <w:r>
        <w:rPr>
          <w:rFonts w:ascii="Arial" w:hAnsi="Arial" w:cs="Arial"/>
        </w:rPr>
        <w:t>/20</w:t>
      </w:r>
      <w:r w:rsidR="008C27AE">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362C27">
        <w:rPr>
          <w:rFonts w:ascii="Arial" w:hAnsi="Arial" w:cs="Arial"/>
        </w:rPr>
        <w:t>17</w:t>
      </w:r>
      <w:r w:rsidR="008C27AE">
        <w:rPr>
          <w:rFonts w:ascii="Arial" w:hAnsi="Arial" w:cs="Arial"/>
        </w:rPr>
        <w:fldChar w:fldCharType="end"/>
      </w:r>
      <w:r>
        <w:rPr>
          <w:rFonts w:ascii="Arial" w:hAnsi="Arial" w:cs="Arial"/>
        </w:rPr>
        <w:t xml:space="preserve"> </w:t>
      </w:r>
      <w:r w:rsidRPr="0024432C">
        <w:rPr>
          <w:rFonts w:ascii="Arial" w:hAnsi="Arial" w:cs="Arial"/>
        </w:rPr>
        <w:t>antes da adjudicação do objeto da referida licitação;</w:t>
      </w:r>
    </w:p>
    <w:p w:rsidR="00CE2EE5" w:rsidRDefault="00CE2EE5" w:rsidP="00CE2EE5">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8C27AE">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B66AD4">
        <w:rPr>
          <w:rFonts w:ascii="Arial" w:hAnsi="Arial" w:cs="Arial"/>
        </w:rPr>
      </w:r>
      <w:r w:rsidR="00B66AD4">
        <w:rPr>
          <w:rFonts w:ascii="Arial" w:hAnsi="Arial" w:cs="Arial"/>
        </w:rPr>
        <w:fldChar w:fldCharType="separate"/>
      </w:r>
      <w:r w:rsidR="008C27AE">
        <w:rPr>
          <w:rFonts w:ascii="Arial" w:hAnsi="Arial" w:cs="Arial"/>
        </w:rPr>
        <w:fldChar w:fldCharType="end"/>
      </w:r>
      <w:r>
        <w:rPr>
          <w:rFonts w:ascii="Arial" w:hAnsi="Arial" w:cs="Arial"/>
        </w:rPr>
        <w:t xml:space="preserve"> de nº </w:t>
      </w:r>
      <w:r w:rsidR="008C27AE">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362C27">
        <w:rPr>
          <w:rFonts w:ascii="Arial" w:hAnsi="Arial" w:cs="Arial"/>
        </w:rPr>
        <w:t>059</w:t>
      </w:r>
      <w:r w:rsidR="008C27AE">
        <w:rPr>
          <w:rFonts w:ascii="Arial" w:hAnsi="Arial" w:cs="Arial"/>
        </w:rPr>
        <w:fldChar w:fldCharType="end"/>
      </w:r>
      <w:r>
        <w:rPr>
          <w:rFonts w:ascii="Arial" w:hAnsi="Arial" w:cs="Arial"/>
        </w:rPr>
        <w:t>/20</w:t>
      </w:r>
      <w:r w:rsidR="008C27AE">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362C27">
        <w:rPr>
          <w:rFonts w:ascii="Arial" w:hAnsi="Arial" w:cs="Arial"/>
        </w:rPr>
        <w:t>17</w:t>
      </w:r>
      <w:r w:rsidR="008C27AE">
        <w:rPr>
          <w:rFonts w:ascii="Arial" w:hAnsi="Arial" w:cs="Arial"/>
        </w:rPr>
        <w:fldChar w:fldCharType="end"/>
      </w:r>
      <w:r>
        <w:rPr>
          <w:rFonts w:ascii="Arial" w:hAnsi="Arial" w:cs="Arial"/>
        </w:rPr>
        <w:t xml:space="preserve"> </w:t>
      </w:r>
      <w:r w:rsidRPr="0024432C">
        <w:rPr>
          <w:rFonts w:ascii="Arial" w:hAnsi="Arial" w:cs="Arial"/>
        </w:rPr>
        <w:t xml:space="preserve">não foi, no todo ou em parte, direta ou indiretamente, informado, discutido ou recebido de qualquer integrante </w:t>
      </w:r>
      <w:r>
        <w:rPr>
          <w:rFonts w:ascii="Arial" w:hAnsi="Arial" w:cs="Arial"/>
        </w:rPr>
        <w:t>da Universidade Federal de Uberlândia</w:t>
      </w:r>
      <w:r w:rsidRPr="0024432C">
        <w:rPr>
          <w:rFonts w:ascii="Arial" w:hAnsi="Arial" w:cs="Arial"/>
        </w:rPr>
        <w:t xml:space="preserve"> antes da abertura oficial das propostas; e </w:t>
      </w:r>
    </w:p>
    <w:p w:rsidR="00CE2EE5" w:rsidRPr="00060E1D" w:rsidRDefault="00CE2EE5" w:rsidP="00CE2EE5">
      <w:pPr>
        <w:spacing w:before="120"/>
        <w:ind w:firstLine="567"/>
        <w:jc w:val="both"/>
        <w:rPr>
          <w:rFonts w:ascii="Arial" w:hAnsi="Arial" w:cs="Arial"/>
        </w:rPr>
      </w:pPr>
      <w:r w:rsidRPr="0024432C">
        <w:rPr>
          <w:rFonts w:ascii="Arial" w:hAnsi="Arial" w:cs="Arial"/>
        </w:rPr>
        <w:t xml:space="preserve">que está plenamente ciente do teor e da extensão desta declaração e que </w:t>
      </w:r>
      <w:r w:rsidRPr="00060E1D">
        <w:rPr>
          <w:rFonts w:ascii="Arial" w:hAnsi="Arial" w:cs="Arial"/>
        </w:rPr>
        <w:t>detém plenos poderes e informações para firmá-la.</w:t>
      </w:r>
    </w:p>
    <w:p w:rsidR="00CE2EE5" w:rsidRDefault="00CE2EE5" w:rsidP="00CE2EE5">
      <w:pPr>
        <w:spacing w:before="120"/>
        <w:ind w:firstLine="567"/>
        <w:jc w:val="both"/>
        <w:rPr>
          <w:rFonts w:ascii="Arial" w:hAnsi="Arial" w:cs="Arial"/>
        </w:rPr>
      </w:pPr>
    </w:p>
    <w:p w:rsidR="00CE2EE5" w:rsidRDefault="00CE2EE5" w:rsidP="00CE2EE5">
      <w:pPr>
        <w:spacing w:before="120"/>
        <w:ind w:firstLine="567"/>
        <w:jc w:val="both"/>
        <w:rPr>
          <w:rFonts w:ascii="Arial" w:hAnsi="Arial" w:cs="Arial"/>
        </w:rPr>
      </w:pPr>
      <w:r w:rsidRPr="00060E1D">
        <w:rPr>
          <w:rFonts w:ascii="Arial" w:hAnsi="Arial" w:cs="Arial"/>
        </w:rPr>
        <w:t xml:space="preserve">Uberlândia, </w:t>
      </w:r>
      <w:r w:rsidR="008C27AE">
        <w:rPr>
          <w:rFonts w:ascii="Arial" w:hAnsi="Arial" w:cs="Arial"/>
        </w:rPr>
        <w:fldChar w:fldCharType="begin">
          <w:ffData>
            <w:name w:val="Texto466"/>
            <w:enabled/>
            <w:calcOnExit w:val="0"/>
            <w:textInput/>
          </w:ffData>
        </w:fldChar>
      </w:r>
      <w:bookmarkStart w:id="50" w:name="Texto466"/>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8C27AE">
        <w:rPr>
          <w:rFonts w:ascii="Arial" w:hAnsi="Arial" w:cs="Arial"/>
        </w:rPr>
        <w:fldChar w:fldCharType="end"/>
      </w:r>
      <w:bookmarkEnd w:id="50"/>
      <w:r>
        <w:rPr>
          <w:rFonts w:ascii="Arial" w:hAnsi="Arial" w:cs="Arial"/>
        </w:rPr>
        <w:t xml:space="preserve"> de </w:t>
      </w:r>
      <w:r w:rsidR="008C27AE">
        <w:rPr>
          <w:rFonts w:ascii="Arial" w:hAnsi="Arial" w:cs="Arial"/>
        </w:rPr>
        <w:fldChar w:fldCharType="begin">
          <w:ffData>
            <w:name w:val="Texto467"/>
            <w:enabled/>
            <w:calcOnExit w:val="0"/>
            <w:textInput/>
          </w:ffData>
        </w:fldChar>
      </w:r>
      <w:bookmarkStart w:id="51" w:name="Texto467"/>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8C27AE">
        <w:rPr>
          <w:rFonts w:ascii="Arial" w:hAnsi="Arial" w:cs="Arial"/>
        </w:rPr>
        <w:fldChar w:fldCharType="end"/>
      </w:r>
      <w:bookmarkEnd w:id="51"/>
      <w:r>
        <w:rPr>
          <w:rFonts w:ascii="Arial" w:hAnsi="Arial" w:cs="Arial"/>
        </w:rPr>
        <w:t xml:space="preserve"> de 20</w:t>
      </w:r>
      <w:r w:rsidR="008C27AE">
        <w:rPr>
          <w:rFonts w:ascii="Arial" w:hAnsi="Arial" w:cs="Arial"/>
        </w:rPr>
        <w:fldChar w:fldCharType="begin">
          <w:ffData>
            <w:name w:val="Texto468"/>
            <w:enabled/>
            <w:calcOnExit w:val="0"/>
            <w:textInput/>
          </w:ffData>
        </w:fldChar>
      </w:r>
      <w:bookmarkStart w:id="52" w:name="Texto468"/>
      <w:r>
        <w:rPr>
          <w:rFonts w:ascii="Arial" w:hAnsi="Arial" w:cs="Arial"/>
        </w:rPr>
        <w:instrText xml:space="preserve"> FORMTEXT </w:instrText>
      </w:r>
      <w:r w:rsidR="008C27AE">
        <w:rPr>
          <w:rFonts w:ascii="Arial" w:hAnsi="Arial" w:cs="Arial"/>
        </w:rPr>
      </w:r>
      <w:r w:rsidR="008C27AE">
        <w:rPr>
          <w:rFonts w:ascii="Arial" w:hAnsi="Arial" w:cs="Arial"/>
        </w:rPr>
        <w:fldChar w:fldCharType="separate"/>
      </w:r>
      <w:r w:rsidR="00362C27">
        <w:rPr>
          <w:rFonts w:ascii="Arial" w:hAnsi="Arial" w:cs="Arial"/>
        </w:rPr>
        <w:t>17</w:t>
      </w:r>
      <w:r w:rsidR="008C27AE">
        <w:rPr>
          <w:rFonts w:ascii="Arial" w:hAnsi="Arial" w:cs="Arial"/>
        </w:rPr>
        <w:fldChar w:fldCharType="end"/>
      </w:r>
      <w:bookmarkEnd w:id="52"/>
      <w:r>
        <w:rPr>
          <w:rFonts w:ascii="Arial" w:hAnsi="Arial" w:cs="Arial"/>
        </w:rPr>
        <w:t>.</w:t>
      </w:r>
    </w:p>
    <w:p w:rsidR="00CE2EE5" w:rsidRDefault="00CE2EE5" w:rsidP="00CE2EE5">
      <w:pPr>
        <w:spacing w:before="120"/>
        <w:ind w:firstLine="567"/>
        <w:rPr>
          <w:rFonts w:ascii="Arial" w:hAnsi="Arial" w:cs="Arial"/>
        </w:rPr>
      </w:pPr>
    </w:p>
    <w:p w:rsidR="00CE2EE5" w:rsidRPr="00060E1D" w:rsidRDefault="00CE2EE5" w:rsidP="00CE2EE5">
      <w:pPr>
        <w:spacing w:before="120"/>
        <w:ind w:left="426" w:right="-1"/>
        <w:jc w:val="center"/>
        <w:rPr>
          <w:rFonts w:ascii="Arial" w:hAnsi="Arial" w:cs="Arial"/>
        </w:rPr>
      </w:pPr>
      <w:r w:rsidRPr="00060E1D">
        <w:rPr>
          <w:rFonts w:ascii="Arial" w:hAnsi="Arial" w:cs="Arial"/>
        </w:rPr>
        <w:t xml:space="preserve"> (Representante legal d</w:t>
      </w:r>
      <w:r>
        <w:rPr>
          <w:rFonts w:ascii="Arial" w:hAnsi="Arial" w:cs="Arial"/>
        </w:rPr>
        <w:t>a</w:t>
      </w:r>
      <w:r w:rsidRPr="00060E1D">
        <w:rPr>
          <w:rFonts w:ascii="Arial" w:hAnsi="Arial" w:cs="Arial"/>
        </w:rPr>
        <w:t xml:space="preserve"> licitante, com identificação completa)</w:t>
      </w:r>
    </w:p>
    <w:p w:rsidR="00C000C8" w:rsidRDefault="00CE2EE5" w:rsidP="007B6455">
      <w:pPr>
        <w:pStyle w:val="Ttulocentralizado"/>
        <w:spacing w:before="60"/>
      </w:pPr>
      <w:r>
        <w:br w:type="page"/>
      </w:r>
    </w:p>
    <w:p w:rsidR="00C000C8" w:rsidRPr="00C000C8" w:rsidRDefault="00C000C8" w:rsidP="00C000C8">
      <w:pPr>
        <w:pStyle w:val="Ttulocentralizado"/>
        <w:spacing w:before="60"/>
      </w:pPr>
      <w:r>
        <w:lastRenderedPageBreak/>
        <w:t xml:space="preserve">ANEXO </w:t>
      </w:r>
      <w:r w:rsidR="007B6455">
        <w:t>I</w:t>
      </w:r>
      <w:r>
        <w:t>V -</w:t>
      </w:r>
      <w:r w:rsidRPr="00C000C8">
        <w:t xml:space="preserve">  </w:t>
      </w:r>
      <w:r w:rsidR="002461EB">
        <w:t>MINUTA CONTRATUAL</w:t>
      </w:r>
    </w:p>
    <w:p w:rsidR="003C5009" w:rsidRPr="00F968E7" w:rsidRDefault="003C5009" w:rsidP="002461EB">
      <w:pPr>
        <w:pStyle w:val="Default"/>
        <w:rPr>
          <w:b/>
          <w:sz w:val="2"/>
        </w:rPr>
      </w:pPr>
    </w:p>
    <w:p w:rsidR="00B22697" w:rsidRPr="005369C7" w:rsidRDefault="00B22697" w:rsidP="00B22697">
      <w:pPr>
        <w:spacing w:before="120"/>
        <w:ind w:left="3969"/>
        <w:jc w:val="both"/>
        <w:rPr>
          <w:rFonts w:cs="Times New Roman"/>
          <w:b/>
          <w:szCs w:val="20"/>
        </w:rPr>
      </w:pPr>
      <w:r w:rsidRPr="005369C7">
        <w:rPr>
          <w:rFonts w:cs="Times New Roman"/>
          <w:b/>
          <w:szCs w:val="20"/>
        </w:rPr>
        <w:t xml:space="preserve">TERMO DE CONTRATO DE PRESTAÇÃO DE SERVIÇOS Nº </w:t>
      </w:r>
      <w:r w:rsidRPr="005369C7">
        <w:rPr>
          <w:rFonts w:cs="Times New Roman"/>
          <w:b/>
          <w:szCs w:val="20"/>
        </w:rPr>
        <w:fldChar w:fldCharType="begin">
          <w:ffData>
            <w:name w:val="Texto1"/>
            <w:enabled/>
            <w:calcOnExit w:val="0"/>
            <w:textInput/>
          </w:ffData>
        </w:fldChar>
      </w:r>
      <w:r w:rsidRPr="005369C7">
        <w:rPr>
          <w:rFonts w:cs="Times New Roman"/>
          <w:b/>
          <w:szCs w:val="20"/>
        </w:rPr>
        <w:instrText xml:space="preserve"> FORMTEXT </w:instrText>
      </w:r>
      <w:r w:rsidRPr="005369C7">
        <w:rPr>
          <w:rFonts w:cs="Times New Roman"/>
          <w:b/>
          <w:szCs w:val="20"/>
        </w:rPr>
      </w:r>
      <w:r w:rsidRPr="005369C7">
        <w:rPr>
          <w:rFonts w:cs="Times New Roman"/>
          <w:b/>
          <w:szCs w:val="20"/>
        </w:rPr>
        <w:fldChar w:fldCharType="separate"/>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Pr="005369C7">
        <w:rPr>
          <w:rFonts w:cs="Times New Roman"/>
          <w:b/>
          <w:szCs w:val="20"/>
        </w:rPr>
        <w:fldChar w:fldCharType="end"/>
      </w:r>
      <w:r w:rsidRPr="005369C7">
        <w:rPr>
          <w:rFonts w:cs="Times New Roman"/>
          <w:b/>
          <w:szCs w:val="20"/>
        </w:rPr>
        <w:t>/201</w:t>
      </w:r>
      <w:r w:rsidRPr="005369C7">
        <w:rPr>
          <w:rFonts w:cs="Times New Roman"/>
          <w:b/>
          <w:szCs w:val="20"/>
        </w:rPr>
        <w:fldChar w:fldCharType="begin">
          <w:ffData>
            <w:name w:val="Texto2"/>
            <w:enabled/>
            <w:calcOnExit w:val="0"/>
            <w:textInput/>
          </w:ffData>
        </w:fldChar>
      </w:r>
      <w:r w:rsidRPr="005369C7">
        <w:rPr>
          <w:rFonts w:cs="Times New Roman"/>
          <w:b/>
          <w:szCs w:val="20"/>
        </w:rPr>
        <w:instrText xml:space="preserve"> FORMTEXT </w:instrText>
      </w:r>
      <w:r w:rsidRPr="005369C7">
        <w:rPr>
          <w:rFonts w:cs="Times New Roman"/>
          <w:b/>
          <w:szCs w:val="20"/>
        </w:rPr>
      </w:r>
      <w:r w:rsidRPr="005369C7">
        <w:rPr>
          <w:rFonts w:cs="Times New Roman"/>
          <w:b/>
          <w:szCs w:val="20"/>
        </w:rPr>
        <w:fldChar w:fldCharType="separate"/>
      </w:r>
      <w:r w:rsidR="00760344">
        <w:rPr>
          <w:rFonts w:cs="Times New Roman"/>
          <w:b/>
          <w:noProof/>
          <w:szCs w:val="20"/>
        </w:rPr>
        <w:t>7</w:t>
      </w:r>
      <w:r w:rsidRPr="005369C7">
        <w:rPr>
          <w:rFonts w:cs="Times New Roman"/>
          <w:b/>
          <w:szCs w:val="20"/>
        </w:rPr>
        <w:fldChar w:fldCharType="end"/>
      </w:r>
      <w:r w:rsidRPr="005369C7">
        <w:rPr>
          <w:rFonts w:cs="Times New Roman"/>
          <w:b/>
          <w:szCs w:val="20"/>
        </w:rPr>
        <w:t xml:space="preserve"> QUE FAZEM ENTRE SI A UNIÃO, POR INTERMÉDIO DA UNIVERSIDADE FEDERAL DE UBERLÂNDIA E A EMPRESA </w:t>
      </w:r>
      <w:r w:rsidRPr="005369C7">
        <w:rPr>
          <w:rFonts w:cs="Times New Roman"/>
          <w:b/>
          <w:szCs w:val="20"/>
        </w:rPr>
        <w:fldChar w:fldCharType="begin">
          <w:ffData>
            <w:name w:val="Texto3"/>
            <w:enabled/>
            <w:calcOnExit w:val="0"/>
            <w:textInput/>
          </w:ffData>
        </w:fldChar>
      </w:r>
      <w:r w:rsidRPr="005369C7">
        <w:rPr>
          <w:rFonts w:cs="Times New Roman"/>
          <w:b/>
          <w:szCs w:val="20"/>
        </w:rPr>
        <w:instrText xml:space="preserve"> FORMTEXT </w:instrText>
      </w:r>
      <w:r w:rsidRPr="005369C7">
        <w:rPr>
          <w:rFonts w:cs="Times New Roman"/>
          <w:b/>
          <w:szCs w:val="20"/>
        </w:rPr>
      </w:r>
      <w:r w:rsidRPr="005369C7">
        <w:rPr>
          <w:rFonts w:cs="Times New Roman"/>
          <w:b/>
          <w:szCs w:val="20"/>
        </w:rPr>
        <w:fldChar w:fldCharType="separate"/>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Pr="005369C7">
        <w:rPr>
          <w:rFonts w:cs="Times New Roman"/>
          <w:b/>
          <w:szCs w:val="20"/>
        </w:rPr>
        <w:fldChar w:fldCharType="end"/>
      </w:r>
    </w:p>
    <w:p w:rsidR="00B22697" w:rsidRPr="00941783" w:rsidRDefault="00B22697" w:rsidP="00F968E7">
      <w:pPr>
        <w:pStyle w:val="Default"/>
        <w:rPr>
          <w:rFonts w:cs="Times New Roman"/>
          <w:b/>
          <w:color w:val="FF0000"/>
          <w:szCs w:val="20"/>
        </w:rPr>
      </w:pPr>
    </w:p>
    <w:p w:rsidR="00B22697" w:rsidRPr="00B22697" w:rsidRDefault="00B22697" w:rsidP="00DA1082">
      <w:pPr>
        <w:keepLines/>
        <w:widowControl w:val="0"/>
        <w:spacing w:before="140"/>
        <w:ind w:firstLine="1560"/>
        <w:jc w:val="both"/>
        <w:rPr>
          <w:rFonts w:ascii="Arial" w:hAnsi="Arial" w:cs="Arial"/>
        </w:rPr>
      </w:pPr>
      <w:r w:rsidRPr="005369C7">
        <w:rPr>
          <w:rFonts w:cs="Times New Roman"/>
          <w:szCs w:val="20"/>
        </w:rPr>
        <w:t xml:space="preserve">A </w:t>
      </w:r>
      <w:r w:rsidRPr="005369C7">
        <w:rPr>
          <w:rFonts w:cs="Times New Roman"/>
          <w:b/>
          <w:szCs w:val="20"/>
        </w:rPr>
        <w:t>UNIVERSIDADE FEDERAL DE UBERLÂNDIA</w:t>
      </w:r>
      <w:r w:rsidRPr="005369C7">
        <w:rPr>
          <w:rFonts w:cs="Times New Roman"/>
          <w:szCs w:val="20"/>
        </w:rPr>
        <w:t xml:space="preserve">,  </w:t>
      </w:r>
      <w:r w:rsidRPr="005369C7">
        <w:rPr>
          <w:rFonts w:ascii="Arial" w:hAnsi="Arial" w:cs="Arial"/>
        </w:rPr>
        <w:t xml:space="preserve">Fundação Pública integrante da Administração Federal Indireta, instituída pelo Decreto-Lei nº 762, de 14 de agosto de 1969, com as alterações introduzidas pela Lei nº 6.532, de 24 de maio de 1978, com sua Reitoria na Av. João Naves de Ávila, </w:t>
      </w:r>
      <w:r w:rsidRPr="005369C7">
        <w:rPr>
          <w:rFonts w:cs="Arial"/>
        </w:rPr>
        <w:t xml:space="preserve">nº </w:t>
      </w:r>
      <w:r w:rsidRPr="005369C7">
        <w:rPr>
          <w:rFonts w:ascii="Arial" w:hAnsi="Arial" w:cs="Arial"/>
        </w:rPr>
        <w:t>2121, Bloco 3P, Campus Santa Mônica, Uberlândia, Estado de Minas Gerais, inscrita no CNPJ sob o nº 25.648.387/0001-18</w:t>
      </w:r>
      <w:r w:rsidRPr="005369C7">
        <w:rPr>
          <w:rFonts w:cs="Arial"/>
        </w:rPr>
        <w:t xml:space="preserve">, </w:t>
      </w:r>
      <w:r w:rsidRPr="005369C7">
        <w:rPr>
          <w:rFonts w:ascii="Arial" w:hAnsi="Arial" w:cs="Arial"/>
        </w:rPr>
        <w:t xml:space="preserve">neste ato representada pelo seu Reitor, o Professor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ascii="Arial" w:hAnsi="Arial" w:cs="Arial"/>
        </w:rPr>
        <w:t>,</w:t>
      </w:r>
      <w:r w:rsidRPr="005369C7">
        <w:rPr>
          <w:rFonts w:cs="Arial"/>
        </w:rPr>
        <w:t xml:space="preserve"> </w:t>
      </w:r>
      <w:r w:rsidRPr="005369C7">
        <w:rPr>
          <w:rFonts w:ascii="Arial" w:hAnsi="Arial" w:cs="Arial"/>
        </w:rPr>
        <w:t xml:space="preserve">nomeado pelo Decreto Presidencial de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ascii="Arial" w:hAnsi="Arial" w:cs="Arial"/>
        </w:rPr>
        <w:t xml:space="preserve"> de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ascii="Arial" w:hAnsi="Arial" w:cs="Arial"/>
        </w:rPr>
        <w:t xml:space="preserve"> de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ascii="Arial" w:hAnsi="Arial" w:cs="Arial"/>
        </w:rPr>
        <w:t xml:space="preserve">, portador da Cédula de Identidade nº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ascii="Arial" w:hAnsi="Arial" w:cs="Arial"/>
        </w:rPr>
        <w:t xml:space="preserve">,e inscrito no CPF sob o nº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ascii="Arial" w:hAnsi="Arial" w:cs="Arial"/>
        </w:rPr>
        <w:t xml:space="preserve">, residente e domiciliado nesta cidade de Uberlândia, Estado de Minas Gerais, na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ascii="Arial" w:hAnsi="Arial" w:cs="Arial"/>
        </w:rPr>
        <w:t xml:space="preserve">, nº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ascii="Arial" w:hAnsi="Arial" w:cs="Arial"/>
        </w:rPr>
        <w:t xml:space="preserve">, Bairro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ascii="Arial" w:hAnsi="Arial" w:cs="Arial"/>
        </w:rPr>
        <w:t xml:space="preserve">, CEP </w:t>
      </w:r>
      <w:r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Pr="005369C7">
        <w:rPr>
          <w:rFonts w:ascii="Arial" w:hAnsi="Arial" w:cs="Arial"/>
          <w:b/>
        </w:rPr>
      </w:r>
      <w:r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rPr>
        <w:fldChar w:fldCharType="end"/>
      </w:r>
      <w:r w:rsidRPr="005369C7">
        <w:rPr>
          <w:rFonts w:cs="Arial"/>
          <w:b/>
        </w:rPr>
        <w:t xml:space="preserve"> </w:t>
      </w:r>
      <w:r w:rsidRPr="005369C7">
        <w:rPr>
          <w:rFonts w:cs="Times New Roman"/>
          <w:szCs w:val="20"/>
        </w:rPr>
        <w:t xml:space="preserve">doravante denominada </w:t>
      </w:r>
      <w:r w:rsidRPr="005369C7">
        <w:rPr>
          <w:rFonts w:cs="Times New Roman"/>
          <w:b/>
          <w:szCs w:val="20"/>
        </w:rPr>
        <w:t>CONTRATANTE</w:t>
      </w:r>
      <w:r w:rsidRPr="005369C7">
        <w:rPr>
          <w:rFonts w:cs="Times New Roman"/>
          <w:szCs w:val="20"/>
        </w:rPr>
        <w:t xml:space="preserve">, e o(a) </w:t>
      </w:r>
      <w:r w:rsidRPr="005369C7">
        <w:rPr>
          <w:rFonts w:cs="Times New Roman"/>
          <w:szCs w:val="20"/>
        </w:rPr>
        <w:fldChar w:fldCharType="begin">
          <w:ffData>
            <w:name w:val="Texto473"/>
            <w:enabled/>
            <w:calcOnExit w:val="0"/>
            <w:textInput/>
          </w:ffData>
        </w:fldChar>
      </w:r>
      <w:bookmarkStart w:id="53" w:name="Texto473"/>
      <w:r w:rsidRPr="005369C7">
        <w:rPr>
          <w:rFonts w:cs="Times New Roman"/>
          <w:szCs w:val="20"/>
        </w:rPr>
        <w:instrText xml:space="preserve"> FORMTEXT </w:instrText>
      </w:r>
      <w:r w:rsidRPr="005369C7">
        <w:rPr>
          <w:rFonts w:cs="Times New Roman"/>
          <w:szCs w:val="20"/>
        </w:rPr>
      </w:r>
      <w:r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szCs w:val="20"/>
        </w:rPr>
        <w:fldChar w:fldCharType="end"/>
      </w:r>
      <w:bookmarkEnd w:id="53"/>
      <w:r w:rsidRPr="005369C7">
        <w:rPr>
          <w:rFonts w:cs="Times New Roman"/>
          <w:szCs w:val="20"/>
        </w:rPr>
        <w:t xml:space="preserve"> inscrito(a) no CNPJ/MF sob o nº </w:t>
      </w:r>
      <w:r w:rsidRPr="005369C7">
        <w:rPr>
          <w:rFonts w:cs="Times New Roman"/>
          <w:szCs w:val="20"/>
        </w:rPr>
        <w:fldChar w:fldCharType="begin">
          <w:ffData>
            <w:name w:val="Texto474"/>
            <w:enabled/>
            <w:calcOnExit w:val="0"/>
            <w:textInput/>
          </w:ffData>
        </w:fldChar>
      </w:r>
      <w:bookmarkStart w:id="54" w:name="Texto474"/>
      <w:r w:rsidRPr="005369C7">
        <w:rPr>
          <w:rFonts w:cs="Times New Roman"/>
          <w:szCs w:val="20"/>
        </w:rPr>
        <w:instrText xml:space="preserve"> FORMTEXT </w:instrText>
      </w:r>
      <w:r w:rsidRPr="005369C7">
        <w:rPr>
          <w:rFonts w:cs="Times New Roman"/>
          <w:szCs w:val="20"/>
        </w:rPr>
      </w:r>
      <w:r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szCs w:val="20"/>
        </w:rPr>
        <w:fldChar w:fldCharType="end"/>
      </w:r>
      <w:bookmarkEnd w:id="54"/>
      <w:r w:rsidRPr="005369C7">
        <w:rPr>
          <w:rFonts w:cs="Times New Roman"/>
          <w:szCs w:val="20"/>
        </w:rPr>
        <w:t xml:space="preserve">, sediado(a) na </w:t>
      </w:r>
      <w:r w:rsidRPr="005369C7">
        <w:rPr>
          <w:rFonts w:cs="Times New Roman"/>
          <w:szCs w:val="20"/>
        </w:rPr>
        <w:fldChar w:fldCharType="begin">
          <w:ffData>
            <w:name w:val="Texto475"/>
            <w:enabled/>
            <w:calcOnExit w:val="0"/>
            <w:textInput/>
          </w:ffData>
        </w:fldChar>
      </w:r>
      <w:bookmarkStart w:id="55" w:name="Texto475"/>
      <w:r w:rsidRPr="005369C7">
        <w:rPr>
          <w:rFonts w:cs="Times New Roman"/>
          <w:szCs w:val="20"/>
        </w:rPr>
        <w:instrText xml:space="preserve"> FORMTEXT </w:instrText>
      </w:r>
      <w:r w:rsidRPr="005369C7">
        <w:rPr>
          <w:rFonts w:cs="Times New Roman"/>
          <w:szCs w:val="20"/>
        </w:rPr>
      </w:r>
      <w:r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szCs w:val="20"/>
        </w:rPr>
        <w:fldChar w:fldCharType="end"/>
      </w:r>
      <w:bookmarkEnd w:id="55"/>
      <w:r w:rsidRPr="005369C7">
        <w:rPr>
          <w:rFonts w:cs="Times New Roman"/>
          <w:szCs w:val="20"/>
        </w:rPr>
        <w:t xml:space="preserve">, em </w:t>
      </w:r>
      <w:r w:rsidRPr="005369C7">
        <w:rPr>
          <w:rFonts w:cs="Times New Roman"/>
          <w:szCs w:val="20"/>
        </w:rPr>
        <w:fldChar w:fldCharType="begin">
          <w:ffData>
            <w:name w:val="Texto476"/>
            <w:enabled/>
            <w:calcOnExit w:val="0"/>
            <w:textInput/>
          </w:ffData>
        </w:fldChar>
      </w:r>
      <w:bookmarkStart w:id="56" w:name="Texto476"/>
      <w:r w:rsidRPr="005369C7">
        <w:rPr>
          <w:rFonts w:cs="Times New Roman"/>
          <w:szCs w:val="20"/>
        </w:rPr>
        <w:instrText xml:space="preserve"> FORMTEXT </w:instrText>
      </w:r>
      <w:r w:rsidRPr="005369C7">
        <w:rPr>
          <w:rFonts w:cs="Times New Roman"/>
          <w:szCs w:val="20"/>
        </w:rPr>
      </w:r>
      <w:r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szCs w:val="20"/>
        </w:rPr>
        <w:fldChar w:fldCharType="end"/>
      </w:r>
      <w:bookmarkEnd w:id="56"/>
      <w:r w:rsidRPr="005369C7">
        <w:rPr>
          <w:rFonts w:cs="Times New Roman"/>
          <w:szCs w:val="20"/>
        </w:rPr>
        <w:t xml:space="preserve">, neste ato representada pelo(a) Sr.(a) </w:t>
      </w:r>
      <w:r w:rsidRPr="005369C7">
        <w:rPr>
          <w:rFonts w:cs="Times New Roman"/>
          <w:szCs w:val="20"/>
        </w:rPr>
        <w:fldChar w:fldCharType="begin">
          <w:ffData>
            <w:name w:val="Texto477"/>
            <w:enabled/>
            <w:calcOnExit w:val="0"/>
            <w:textInput/>
          </w:ffData>
        </w:fldChar>
      </w:r>
      <w:bookmarkStart w:id="57" w:name="Texto477"/>
      <w:r w:rsidRPr="005369C7">
        <w:rPr>
          <w:rFonts w:cs="Times New Roman"/>
          <w:szCs w:val="20"/>
        </w:rPr>
        <w:instrText xml:space="preserve"> FORMTEXT </w:instrText>
      </w:r>
      <w:r w:rsidRPr="005369C7">
        <w:rPr>
          <w:rFonts w:cs="Times New Roman"/>
          <w:szCs w:val="20"/>
        </w:rPr>
      </w:r>
      <w:r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szCs w:val="20"/>
        </w:rPr>
        <w:fldChar w:fldCharType="end"/>
      </w:r>
      <w:bookmarkEnd w:id="57"/>
      <w:r w:rsidRPr="005369C7">
        <w:rPr>
          <w:rFonts w:cs="Times New Roman"/>
          <w:szCs w:val="20"/>
        </w:rPr>
        <w:t xml:space="preserve">, portador(a) da Carteira de Identidade nº </w:t>
      </w:r>
      <w:r w:rsidRPr="005369C7">
        <w:rPr>
          <w:rFonts w:cs="Times New Roman"/>
          <w:szCs w:val="20"/>
        </w:rPr>
        <w:fldChar w:fldCharType="begin">
          <w:ffData>
            <w:name w:val="Texto478"/>
            <w:enabled/>
            <w:calcOnExit w:val="0"/>
            <w:textInput/>
          </w:ffData>
        </w:fldChar>
      </w:r>
      <w:bookmarkStart w:id="58" w:name="Texto478"/>
      <w:r w:rsidRPr="005369C7">
        <w:rPr>
          <w:rFonts w:cs="Times New Roman"/>
          <w:szCs w:val="20"/>
        </w:rPr>
        <w:instrText xml:space="preserve"> FORMTEXT </w:instrText>
      </w:r>
      <w:r w:rsidRPr="005369C7">
        <w:rPr>
          <w:rFonts w:cs="Times New Roman"/>
          <w:szCs w:val="20"/>
        </w:rPr>
      </w:r>
      <w:r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szCs w:val="20"/>
        </w:rPr>
        <w:fldChar w:fldCharType="end"/>
      </w:r>
      <w:bookmarkEnd w:id="58"/>
      <w:r w:rsidRPr="005369C7">
        <w:rPr>
          <w:rFonts w:cs="Times New Roman"/>
          <w:szCs w:val="20"/>
        </w:rPr>
        <w:t xml:space="preserve">, expedida pela (o) </w:t>
      </w:r>
      <w:r w:rsidRPr="005369C7">
        <w:rPr>
          <w:rFonts w:cs="Times New Roman"/>
          <w:szCs w:val="20"/>
        </w:rPr>
        <w:fldChar w:fldCharType="begin">
          <w:ffData>
            <w:name w:val="Texto479"/>
            <w:enabled/>
            <w:calcOnExit w:val="0"/>
            <w:textInput/>
          </w:ffData>
        </w:fldChar>
      </w:r>
      <w:bookmarkStart w:id="59" w:name="Texto479"/>
      <w:r w:rsidRPr="005369C7">
        <w:rPr>
          <w:rFonts w:cs="Times New Roman"/>
          <w:szCs w:val="20"/>
        </w:rPr>
        <w:instrText xml:space="preserve"> FORMTEXT </w:instrText>
      </w:r>
      <w:r w:rsidRPr="005369C7">
        <w:rPr>
          <w:rFonts w:cs="Times New Roman"/>
          <w:szCs w:val="20"/>
        </w:rPr>
      </w:r>
      <w:r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szCs w:val="20"/>
        </w:rPr>
        <w:fldChar w:fldCharType="end"/>
      </w:r>
      <w:bookmarkEnd w:id="59"/>
      <w:r w:rsidRPr="005369C7">
        <w:rPr>
          <w:rFonts w:cs="Times New Roman"/>
          <w:szCs w:val="20"/>
        </w:rPr>
        <w:t xml:space="preserve"> e CPF nº </w:t>
      </w:r>
      <w:r w:rsidRPr="005369C7">
        <w:rPr>
          <w:rFonts w:cs="Times New Roman"/>
          <w:szCs w:val="20"/>
        </w:rPr>
        <w:fldChar w:fldCharType="begin">
          <w:ffData>
            <w:name w:val="Texto480"/>
            <w:enabled/>
            <w:calcOnExit w:val="0"/>
            <w:textInput/>
          </w:ffData>
        </w:fldChar>
      </w:r>
      <w:bookmarkStart w:id="60" w:name="Texto480"/>
      <w:r w:rsidRPr="005369C7">
        <w:rPr>
          <w:rFonts w:cs="Times New Roman"/>
          <w:szCs w:val="20"/>
        </w:rPr>
        <w:instrText xml:space="preserve"> FORMTEXT </w:instrText>
      </w:r>
      <w:r w:rsidRPr="005369C7">
        <w:rPr>
          <w:rFonts w:cs="Times New Roman"/>
          <w:szCs w:val="20"/>
        </w:rPr>
      </w:r>
      <w:r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szCs w:val="20"/>
        </w:rPr>
        <w:fldChar w:fldCharType="end"/>
      </w:r>
      <w:bookmarkEnd w:id="60"/>
      <w:r w:rsidRPr="005369C7">
        <w:rPr>
          <w:rFonts w:cs="Times New Roman"/>
          <w:szCs w:val="20"/>
        </w:rPr>
        <w:t xml:space="preserve">, </w:t>
      </w:r>
      <w:r w:rsidRPr="00B22697">
        <w:rPr>
          <w:rFonts w:ascii="Arial" w:hAnsi="Arial" w:cs="Arial"/>
        </w:rPr>
        <w:t xml:space="preserve">doravante designada </w:t>
      </w:r>
      <w:r w:rsidRPr="00B22697">
        <w:rPr>
          <w:rFonts w:ascii="Arial" w:hAnsi="Arial" w:cs="Arial"/>
          <w:b/>
        </w:rPr>
        <w:t>CONTRATADA</w:t>
      </w:r>
      <w:r w:rsidRPr="00B22697">
        <w:rPr>
          <w:rFonts w:ascii="Arial" w:hAnsi="Arial" w:cs="Arial"/>
        </w:rPr>
        <w:t xml:space="preserve">, tendo em vista o que consta no Processo nº </w:t>
      </w:r>
      <w:r w:rsidR="002A1A54" w:rsidRPr="00B22697">
        <w:rPr>
          <w:rFonts w:ascii="Arial" w:hAnsi="Arial" w:cs="Arial"/>
        </w:rPr>
        <w:t>23117.</w:t>
      </w:r>
      <w:r w:rsidR="002A1A54" w:rsidRPr="00B22697">
        <w:rPr>
          <w:rFonts w:ascii="Arial" w:hAnsi="Arial" w:cs="Arial"/>
        </w:rPr>
        <w:fldChar w:fldCharType="begin">
          <w:ffData>
            <w:name w:val="Texto481"/>
            <w:enabled/>
            <w:calcOnExit w:val="0"/>
            <w:textInput/>
          </w:ffData>
        </w:fldChar>
      </w:r>
      <w:bookmarkStart w:id="61" w:name="Texto481"/>
      <w:r w:rsidR="002A1A54" w:rsidRPr="00B22697">
        <w:rPr>
          <w:rFonts w:ascii="Arial" w:hAnsi="Arial" w:cs="Arial"/>
        </w:rPr>
        <w:instrText xml:space="preserve"> FORMTEXT </w:instrText>
      </w:r>
      <w:r w:rsidR="002A1A54" w:rsidRPr="00B22697">
        <w:rPr>
          <w:rFonts w:ascii="Arial" w:hAnsi="Arial" w:cs="Arial"/>
        </w:rPr>
      </w:r>
      <w:r w:rsidR="002A1A54" w:rsidRPr="00B22697">
        <w:rPr>
          <w:rFonts w:ascii="Arial" w:hAnsi="Arial" w:cs="Arial"/>
        </w:rPr>
        <w:fldChar w:fldCharType="separate"/>
      </w:r>
      <w:r w:rsidR="00760344">
        <w:rPr>
          <w:rFonts w:ascii="Arial" w:hAnsi="Arial" w:cs="Arial"/>
        </w:rPr>
        <w:t>004156</w:t>
      </w:r>
      <w:r w:rsidR="002A1A54" w:rsidRPr="00B22697">
        <w:rPr>
          <w:rFonts w:ascii="Arial" w:hAnsi="Arial" w:cs="Arial"/>
        </w:rPr>
        <w:fldChar w:fldCharType="end"/>
      </w:r>
      <w:bookmarkEnd w:id="61"/>
      <w:r w:rsidR="002A1A54" w:rsidRPr="00B22697">
        <w:rPr>
          <w:rFonts w:ascii="Arial" w:hAnsi="Arial" w:cs="Arial"/>
        </w:rPr>
        <w:t>/201</w:t>
      </w:r>
      <w:r w:rsidR="002A1A54" w:rsidRPr="00B22697">
        <w:rPr>
          <w:rFonts w:ascii="Arial" w:hAnsi="Arial" w:cs="Arial"/>
        </w:rPr>
        <w:fldChar w:fldCharType="begin">
          <w:ffData>
            <w:name w:val="Texto482"/>
            <w:enabled/>
            <w:calcOnExit w:val="0"/>
            <w:textInput/>
          </w:ffData>
        </w:fldChar>
      </w:r>
      <w:bookmarkStart w:id="62" w:name="Texto482"/>
      <w:r w:rsidR="002A1A54" w:rsidRPr="00B22697">
        <w:rPr>
          <w:rFonts w:ascii="Arial" w:hAnsi="Arial" w:cs="Arial"/>
        </w:rPr>
        <w:instrText xml:space="preserve"> FORMTEXT </w:instrText>
      </w:r>
      <w:r w:rsidR="002A1A54" w:rsidRPr="00B22697">
        <w:rPr>
          <w:rFonts w:ascii="Arial" w:hAnsi="Arial" w:cs="Arial"/>
        </w:rPr>
      </w:r>
      <w:r w:rsidR="002A1A54" w:rsidRPr="00B22697">
        <w:rPr>
          <w:rFonts w:ascii="Arial" w:hAnsi="Arial" w:cs="Arial"/>
        </w:rPr>
        <w:fldChar w:fldCharType="separate"/>
      </w:r>
      <w:r w:rsidR="00760344">
        <w:rPr>
          <w:rFonts w:ascii="Arial" w:hAnsi="Arial" w:cs="Arial"/>
        </w:rPr>
        <w:t>7</w:t>
      </w:r>
      <w:r w:rsidR="002A1A54" w:rsidRPr="00B22697">
        <w:rPr>
          <w:rFonts w:ascii="Arial" w:hAnsi="Arial" w:cs="Arial"/>
        </w:rPr>
        <w:fldChar w:fldCharType="end"/>
      </w:r>
      <w:bookmarkEnd w:id="62"/>
      <w:r w:rsidR="002A1A54" w:rsidRPr="00B22697">
        <w:rPr>
          <w:rFonts w:ascii="Arial" w:hAnsi="Arial" w:cs="Arial"/>
        </w:rPr>
        <w:t>-</w:t>
      </w:r>
      <w:r w:rsidR="002A1A54" w:rsidRPr="00B22697">
        <w:rPr>
          <w:rFonts w:ascii="Arial" w:hAnsi="Arial" w:cs="Arial"/>
        </w:rPr>
        <w:fldChar w:fldCharType="begin">
          <w:ffData>
            <w:name w:val="Texto483"/>
            <w:enabled/>
            <w:calcOnExit w:val="0"/>
            <w:textInput/>
          </w:ffData>
        </w:fldChar>
      </w:r>
      <w:bookmarkStart w:id="63" w:name="Texto483"/>
      <w:r w:rsidR="002A1A54" w:rsidRPr="00B22697">
        <w:rPr>
          <w:rFonts w:ascii="Arial" w:hAnsi="Arial" w:cs="Arial"/>
        </w:rPr>
        <w:instrText xml:space="preserve"> FORMTEXT </w:instrText>
      </w:r>
      <w:r w:rsidR="002A1A54" w:rsidRPr="00B22697">
        <w:rPr>
          <w:rFonts w:ascii="Arial" w:hAnsi="Arial" w:cs="Arial"/>
        </w:rPr>
      </w:r>
      <w:r w:rsidR="002A1A54" w:rsidRPr="00B22697">
        <w:rPr>
          <w:rFonts w:ascii="Arial" w:hAnsi="Arial" w:cs="Arial"/>
        </w:rPr>
        <w:fldChar w:fldCharType="separate"/>
      </w:r>
      <w:r w:rsidR="00760344">
        <w:rPr>
          <w:rFonts w:ascii="Arial" w:hAnsi="Arial" w:cs="Arial"/>
        </w:rPr>
        <w:t>12</w:t>
      </w:r>
      <w:r w:rsidR="002A1A54" w:rsidRPr="00B22697">
        <w:rPr>
          <w:rFonts w:ascii="Arial" w:hAnsi="Arial" w:cs="Arial"/>
        </w:rPr>
        <w:fldChar w:fldCharType="end"/>
      </w:r>
      <w:bookmarkEnd w:id="63"/>
      <w:r w:rsidR="002A1A54" w:rsidRPr="00B22697">
        <w:rPr>
          <w:rFonts w:ascii="Arial" w:hAnsi="Arial" w:cs="Arial"/>
        </w:rPr>
        <w:t xml:space="preserve"> </w:t>
      </w:r>
      <w:r w:rsidRPr="00B22697">
        <w:rPr>
          <w:rFonts w:ascii="Arial" w:hAnsi="Arial" w:cs="Arial"/>
        </w:rPr>
        <w:t xml:space="preserve">e em observância às disposições da Lei nº 8.666, de 21 de junho de 1993, da Lei nº 10.520, de 17 de julho de 2002, do Decreto nº 2.271, de 7 de julho de 1997 e da Instrução Normativa SLTI/MPOG nº 2, de 30 de abril de 2008 e suas alterações, resolvem celebrar o presente Termo de Contrato, decorrente do Pregão nº </w:t>
      </w:r>
      <w:r w:rsidRPr="00B22697">
        <w:rPr>
          <w:rFonts w:ascii="Arial" w:hAnsi="Arial" w:cs="Arial"/>
        </w:rPr>
        <w:fldChar w:fldCharType="begin">
          <w:ffData>
            <w:name w:val="Texto554"/>
            <w:enabled/>
            <w:calcOnExit w:val="0"/>
            <w:textInput/>
          </w:ffData>
        </w:fldChar>
      </w:r>
      <w:bookmarkStart w:id="64" w:name="Texto554"/>
      <w:r w:rsidRPr="00B22697">
        <w:rPr>
          <w:rFonts w:ascii="Arial" w:hAnsi="Arial" w:cs="Arial"/>
        </w:rPr>
        <w:instrText xml:space="preserve"> FORMTEXT </w:instrText>
      </w:r>
      <w:r w:rsidRPr="00B22697">
        <w:rPr>
          <w:rFonts w:ascii="Arial" w:hAnsi="Arial" w:cs="Arial"/>
        </w:rPr>
      </w:r>
      <w:r w:rsidRPr="00B22697">
        <w:rPr>
          <w:rFonts w:ascii="Arial" w:hAnsi="Arial" w:cs="Arial"/>
        </w:rPr>
        <w:fldChar w:fldCharType="separate"/>
      </w:r>
      <w:r w:rsidR="00760344">
        <w:rPr>
          <w:rFonts w:ascii="Arial" w:hAnsi="Arial" w:cs="Arial"/>
        </w:rPr>
        <w:t>059</w:t>
      </w:r>
      <w:r w:rsidRPr="00B22697">
        <w:rPr>
          <w:rFonts w:ascii="Arial" w:hAnsi="Arial" w:cs="Arial"/>
        </w:rPr>
        <w:fldChar w:fldCharType="end"/>
      </w:r>
      <w:bookmarkEnd w:id="64"/>
      <w:r w:rsidRPr="00B22697">
        <w:rPr>
          <w:rFonts w:ascii="Arial" w:hAnsi="Arial" w:cs="Arial"/>
        </w:rPr>
        <w:t>/20</w:t>
      </w:r>
      <w:r w:rsidRPr="00B22697">
        <w:rPr>
          <w:rFonts w:ascii="Arial" w:hAnsi="Arial" w:cs="Arial"/>
        </w:rPr>
        <w:fldChar w:fldCharType="begin">
          <w:ffData>
            <w:name w:val="Texto555"/>
            <w:enabled/>
            <w:calcOnExit w:val="0"/>
            <w:textInput/>
          </w:ffData>
        </w:fldChar>
      </w:r>
      <w:bookmarkStart w:id="65" w:name="Texto555"/>
      <w:r w:rsidRPr="00B22697">
        <w:rPr>
          <w:rFonts w:ascii="Arial" w:hAnsi="Arial" w:cs="Arial"/>
        </w:rPr>
        <w:instrText xml:space="preserve"> FORMTEXT </w:instrText>
      </w:r>
      <w:r w:rsidRPr="00B22697">
        <w:rPr>
          <w:rFonts w:ascii="Arial" w:hAnsi="Arial" w:cs="Arial"/>
        </w:rPr>
      </w:r>
      <w:r w:rsidRPr="00B22697">
        <w:rPr>
          <w:rFonts w:ascii="Arial" w:hAnsi="Arial" w:cs="Arial"/>
        </w:rPr>
        <w:fldChar w:fldCharType="separate"/>
      </w:r>
      <w:r w:rsidR="00760344">
        <w:rPr>
          <w:rFonts w:ascii="Arial" w:hAnsi="Arial" w:cs="Arial"/>
        </w:rPr>
        <w:t>17</w:t>
      </w:r>
      <w:r w:rsidRPr="00B22697">
        <w:rPr>
          <w:rFonts w:ascii="Arial" w:hAnsi="Arial" w:cs="Arial"/>
        </w:rPr>
        <w:fldChar w:fldCharType="end"/>
      </w:r>
      <w:bookmarkEnd w:id="65"/>
      <w:r w:rsidRPr="00B22697">
        <w:rPr>
          <w:rFonts w:ascii="Arial" w:hAnsi="Arial" w:cs="Arial"/>
        </w:rPr>
        <w:t>, mediante as cláusulas e condições a seguir enunciadas.</w:t>
      </w:r>
    </w:p>
    <w:p w:rsidR="00B22697" w:rsidRPr="00B22697" w:rsidRDefault="00B22697" w:rsidP="00DA1082">
      <w:pPr>
        <w:keepLines/>
        <w:widowControl w:val="0"/>
        <w:spacing w:before="140"/>
        <w:jc w:val="both"/>
        <w:outlineLvl w:val="0"/>
        <w:rPr>
          <w:rFonts w:ascii="Arial" w:hAnsi="Arial" w:cs="Arial"/>
          <w:b/>
        </w:rPr>
      </w:pPr>
      <w:r w:rsidRPr="00B22697">
        <w:rPr>
          <w:rFonts w:ascii="Arial" w:hAnsi="Arial" w:cs="Arial"/>
          <w:b/>
        </w:rPr>
        <w:t>CLÁUSULA PRIMEIRA – OBJETO</w:t>
      </w:r>
    </w:p>
    <w:p w:rsidR="00B22697" w:rsidRDefault="00B22697" w:rsidP="00760344">
      <w:pPr>
        <w:pStyle w:val="Pargrafoalinhadoaottulo"/>
        <w:keepLines/>
        <w:widowControl w:val="0"/>
        <w:numPr>
          <w:ilvl w:val="1"/>
          <w:numId w:val="24"/>
        </w:numPr>
        <w:adjustRightInd w:val="0"/>
        <w:spacing w:before="140" w:line="240" w:lineRule="auto"/>
        <w:textAlignment w:val="baseline"/>
        <w:rPr>
          <w:rFonts w:ascii="Arial" w:hAnsi="Arial" w:cs="Arial"/>
          <w:szCs w:val="24"/>
        </w:rPr>
      </w:pPr>
      <w:bookmarkStart w:id="66" w:name="Texto426"/>
      <w:r>
        <w:rPr>
          <w:rFonts w:ascii="Arial" w:hAnsi="Arial" w:cs="Arial"/>
          <w:color w:val="000000"/>
        </w:rPr>
        <w:t xml:space="preserve">O Objeto do presente instrumento é a contratação de serviços de </w:t>
      </w:r>
      <w:r w:rsidR="006B5019">
        <w:rPr>
          <w:rFonts w:ascii="Arial" w:hAnsi="Arial" w:cs="Arial"/>
          <w:color w:val="000000"/>
        </w:rPr>
        <w:fldChar w:fldCharType="begin">
          <w:ffData>
            <w:name w:val="Texto578"/>
            <w:enabled/>
            <w:calcOnExit w:val="0"/>
            <w:textInput/>
          </w:ffData>
        </w:fldChar>
      </w:r>
      <w:bookmarkStart w:id="67" w:name="Texto578"/>
      <w:r w:rsidR="006B5019">
        <w:rPr>
          <w:rFonts w:ascii="Arial" w:hAnsi="Arial" w:cs="Arial"/>
          <w:color w:val="000000"/>
        </w:rPr>
        <w:instrText xml:space="preserve"> FORMTEXT </w:instrText>
      </w:r>
      <w:r w:rsidR="006B5019">
        <w:rPr>
          <w:rFonts w:ascii="Arial" w:hAnsi="Arial" w:cs="Arial"/>
          <w:color w:val="000000"/>
        </w:rPr>
      </w:r>
      <w:r w:rsidR="006B5019">
        <w:rPr>
          <w:rFonts w:ascii="Arial" w:hAnsi="Arial" w:cs="Arial"/>
          <w:color w:val="000000"/>
        </w:rPr>
        <w:fldChar w:fldCharType="separate"/>
      </w:r>
      <w:r w:rsidR="00760344" w:rsidRPr="00760344">
        <w:rPr>
          <w:rFonts w:ascii="Arial" w:hAnsi="Arial" w:cs="Arial"/>
          <w:b/>
          <w:noProof/>
          <w:color w:val="000000"/>
        </w:rPr>
        <w:t>MANUTENÇÃO CORRETIVA E PREVENTIVA EM CAPELAS DE FLUXO LAMINAR, CAPELA PARA EXAUSTÃO DE GASES E MANUTENÇÃO CORRETIVA EM MICROCENTRÍFUGA, CENTRÍFUGA DE BAIXA E MÉDIA ROTAÇÃO, CENTRÍFUGA TIPO REFRIGERADA DE ALTA, E ULTRA ALTA ROTAÇÃO, ESTUFA INCUBADORA REFRIGERADA TIPO BOD, BANHO MARIA E ESTUFAS DE SECAGEM E ESTERILIZAÇÃO -  COM FORNECIMENTO PARCIAL DE PEÇAS DE REPOSIÇÃO E COMPONENTES</w:t>
      </w:r>
      <w:r w:rsidR="006B5019">
        <w:rPr>
          <w:rFonts w:ascii="Arial" w:hAnsi="Arial" w:cs="Arial"/>
          <w:color w:val="000000"/>
        </w:rPr>
        <w:fldChar w:fldCharType="end"/>
      </w:r>
      <w:bookmarkEnd w:id="67"/>
      <w:r>
        <w:rPr>
          <w:rFonts w:ascii="Arial" w:hAnsi="Arial" w:cs="Arial"/>
          <w:color w:val="000000"/>
        </w:rPr>
        <w:t xml:space="preserve"> </w:t>
      </w:r>
      <w:r w:rsidRPr="00063E97">
        <w:rPr>
          <w:rFonts w:ascii="Arial" w:hAnsi="Arial" w:cs="Arial"/>
          <w:color w:val="000000"/>
        </w:rPr>
        <w:t xml:space="preserve">que serão prestados nas condições estabelecidas no </w:t>
      </w:r>
      <w:r>
        <w:rPr>
          <w:rFonts w:ascii="Arial" w:hAnsi="Arial" w:cs="Arial"/>
          <w:color w:val="000000"/>
        </w:rPr>
        <w:fldChar w:fldCharType="begin">
          <w:ffData>
            <w:name w:val="Texto559"/>
            <w:enabled/>
            <w:calcOnExit w:val="0"/>
            <w:textInput/>
          </w:ffData>
        </w:fldChar>
      </w:r>
      <w:bookmarkStart w:id="68" w:name="Texto55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34086F">
        <w:rPr>
          <w:rFonts w:ascii="Arial" w:hAnsi="Arial" w:cs="Arial"/>
          <w:noProof/>
          <w:color w:val="000000"/>
        </w:rPr>
        <w:t>Termo de Referência</w:t>
      </w:r>
      <w:r>
        <w:rPr>
          <w:rFonts w:ascii="Arial" w:hAnsi="Arial" w:cs="Arial"/>
          <w:color w:val="000000"/>
        </w:rPr>
        <w:fldChar w:fldCharType="end"/>
      </w:r>
      <w:bookmarkEnd w:id="68"/>
      <w:r>
        <w:rPr>
          <w:rFonts w:ascii="Arial" w:hAnsi="Arial" w:cs="Arial"/>
          <w:color w:val="000000"/>
        </w:rPr>
        <w:t xml:space="preserve">, </w:t>
      </w:r>
      <w:r>
        <w:rPr>
          <w:rFonts w:ascii="Arial" w:hAnsi="Arial" w:cs="Arial"/>
          <w:color w:val="000000"/>
        </w:rPr>
        <w:fldChar w:fldCharType="begin">
          <w:ffData>
            <w:name w:val="Texto560"/>
            <w:enabled/>
            <w:calcOnExit w:val="0"/>
            <w:textInput/>
          </w:ffData>
        </w:fldChar>
      </w:r>
      <w:bookmarkStart w:id="69" w:name="Texto56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Pr="00AB3CED">
        <w:rPr>
          <w:rFonts w:ascii="Arial" w:hAnsi="Arial" w:cs="Arial"/>
          <w:noProof/>
          <w:color w:val="000000"/>
        </w:rPr>
        <w:t>parte integrante deste Termo como se aqui estivesse integralmente transcrito</w:t>
      </w:r>
      <w:r>
        <w:rPr>
          <w:rFonts w:ascii="Arial" w:hAnsi="Arial" w:cs="Arial"/>
          <w:color w:val="000000"/>
        </w:rPr>
        <w:fldChar w:fldCharType="end"/>
      </w:r>
      <w:bookmarkEnd w:id="69"/>
      <w:r>
        <w:rPr>
          <w:rFonts w:ascii="Arial" w:hAnsi="Arial" w:cs="Arial"/>
          <w:szCs w:val="24"/>
        </w:rPr>
        <w:t>.</w:t>
      </w:r>
    </w:p>
    <w:bookmarkEnd w:id="66"/>
    <w:p w:rsidR="00B22697" w:rsidRPr="00474D70" w:rsidRDefault="00B22697" w:rsidP="00DA1082">
      <w:pPr>
        <w:pStyle w:val="Pargrafoalinhadoaottulo"/>
        <w:keepLines/>
        <w:widowControl w:val="0"/>
        <w:numPr>
          <w:ilvl w:val="1"/>
          <w:numId w:val="24"/>
        </w:numPr>
        <w:adjustRightInd w:val="0"/>
        <w:spacing w:before="140" w:line="240" w:lineRule="auto"/>
        <w:textAlignment w:val="baseline"/>
        <w:rPr>
          <w:rFonts w:ascii="Arial" w:hAnsi="Arial" w:cs="Arial"/>
          <w:color w:val="000000"/>
        </w:rPr>
      </w:pPr>
      <w:r w:rsidRPr="00474D70">
        <w:rPr>
          <w:rFonts w:ascii="Arial" w:hAnsi="Arial" w:cs="Arial"/>
          <w:color w:val="000000"/>
        </w:rPr>
        <w:t xml:space="preserve">Este Termo de Contrato vincula-se </w:t>
      </w:r>
      <w:r>
        <w:rPr>
          <w:rFonts w:ascii="Arial" w:hAnsi="Arial" w:cs="Arial"/>
          <w:color w:val="000000"/>
        </w:rPr>
        <w:t>ainda</w:t>
      </w:r>
      <w:r w:rsidRPr="00474D70">
        <w:rPr>
          <w:rFonts w:ascii="Arial" w:hAnsi="Arial" w:cs="Arial"/>
          <w:color w:val="000000"/>
        </w:rPr>
        <w:t xml:space="preserve"> à proposta vencedora, independentemente de transcrição.</w:t>
      </w:r>
    </w:p>
    <w:p w:rsidR="00B22697" w:rsidRPr="00B24204" w:rsidRDefault="00B22697" w:rsidP="00DA1082">
      <w:pPr>
        <w:pStyle w:val="Nivel1"/>
        <w:keepNext w:val="0"/>
        <w:widowControl w:val="0"/>
        <w:spacing w:before="140" w:after="0" w:line="240" w:lineRule="auto"/>
        <w:ind w:left="0" w:firstLine="0"/>
        <w:rPr>
          <w:bCs/>
          <w:iCs/>
          <w:sz w:val="24"/>
          <w:szCs w:val="24"/>
        </w:rPr>
      </w:pPr>
      <w:r w:rsidRPr="00B24204">
        <w:rPr>
          <w:sz w:val="24"/>
          <w:szCs w:val="24"/>
        </w:rPr>
        <w:t>CLÁUSULA SEGUNDA – VIGÊNCIA</w:t>
      </w:r>
    </w:p>
    <w:p w:rsidR="00706C01" w:rsidRPr="00706C01" w:rsidRDefault="00B22697" w:rsidP="00DA1082">
      <w:pPr>
        <w:pStyle w:val="Pargrafoalinhadoaottulo"/>
        <w:keepLines/>
        <w:widowControl w:val="0"/>
        <w:numPr>
          <w:ilvl w:val="1"/>
          <w:numId w:val="25"/>
        </w:numPr>
        <w:adjustRightInd w:val="0"/>
        <w:spacing w:before="140" w:line="240" w:lineRule="auto"/>
        <w:textAlignment w:val="baseline"/>
        <w:rPr>
          <w:rFonts w:ascii="Arial" w:hAnsi="Arial" w:cs="Arial"/>
          <w:color w:val="000000"/>
        </w:rPr>
      </w:pPr>
      <w:r w:rsidRPr="00706C01">
        <w:rPr>
          <w:rFonts w:ascii="Arial" w:hAnsi="Arial" w:cs="Arial"/>
          <w:bCs/>
          <w:iCs/>
          <w:szCs w:val="24"/>
        </w:rPr>
        <w:t xml:space="preserve">O prazo de vigência deste Termo de Contrato é de </w:t>
      </w:r>
      <w:r w:rsidRPr="00706C01">
        <w:rPr>
          <w:rFonts w:ascii="Arial" w:hAnsi="Arial" w:cs="Arial"/>
          <w:bCs/>
          <w:iCs/>
          <w:szCs w:val="24"/>
        </w:rPr>
        <w:fldChar w:fldCharType="begin">
          <w:ffData>
            <w:name w:val="Texto554"/>
            <w:enabled/>
            <w:calcOnExit w:val="0"/>
            <w:textInput/>
          </w:ffData>
        </w:fldChar>
      </w:r>
      <w:r w:rsidRPr="00706C01">
        <w:rPr>
          <w:rFonts w:ascii="Arial" w:hAnsi="Arial" w:cs="Arial"/>
          <w:bCs/>
          <w:iCs/>
          <w:szCs w:val="24"/>
        </w:rPr>
        <w:instrText xml:space="preserve"> FORMTEXT </w:instrText>
      </w:r>
      <w:r w:rsidRPr="00706C01">
        <w:rPr>
          <w:rFonts w:ascii="Arial" w:hAnsi="Arial" w:cs="Arial"/>
          <w:bCs/>
          <w:iCs/>
          <w:szCs w:val="24"/>
        </w:rPr>
      </w:r>
      <w:r w:rsidRPr="00706C01">
        <w:rPr>
          <w:rFonts w:ascii="Arial" w:hAnsi="Arial" w:cs="Arial"/>
          <w:bCs/>
          <w:iCs/>
          <w:szCs w:val="24"/>
        </w:rPr>
        <w:fldChar w:fldCharType="separate"/>
      </w:r>
      <w:r w:rsidR="00706C01" w:rsidRPr="00706C01">
        <w:rPr>
          <w:rFonts w:ascii="Arial" w:hAnsi="Arial" w:cs="Arial"/>
          <w:bCs/>
          <w:iCs/>
          <w:szCs w:val="24"/>
        </w:rPr>
        <w:t>12</w:t>
      </w:r>
      <w:r w:rsidRPr="00706C01">
        <w:rPr>
          <w:rFonts w:ascii="Arial" w:hAnsi="Arial" w:cs="Arial"/>
          <w:bCs/>
          <w:iCs/>
          <w:szCs w:val="24"/>
        </w:rPr>
        <w:fldChar w:fldCharType="end"/>
      </w:r>
      <w:r w:rsidRPr="00706C01">
        <w:rPr>
          <w:rFonts w:ascii="Arial" w:hAnsi="Arial" w:cs="Arial"/>
          <w:bCs/>
          <w:iCs/>
          <w:szCs w:val="24"/>
        </w:rPr>
        <w:t xml:space="preserve"> (</w:t>
      </w:r>
      <w:r w:rsidRPr="00706C01">
        <w:rPr>
          <w:rFonts w:ascii="Arial" w:hAnsi="Arial" w:cs="Arial"/>
          <w:bCs/>
          <w:iCs/>
          <w:szCs w:val="24"/>
        </w:rPr>
        <w:fldChar w:fldCharType="begin">
          <w:ffData>
            <w:name w:val="Texto555"/>
            <w:enabled/>
            <w:calcOnExit w:val="0"/>
            <w:textInput/>
          </w:ffData>
        </w:fldChar>
      </w:r>
      <w:r w:rsidRPr="00706C01">
        <w:rPr>
          <w:rFonts w:ascii="Arial" w:hAnsi="Arial" w:cs="Arial"/>
          <w:bCs/>
          <w:iCs/>
          <w:szCs w:val="24"/>
        </w:rPr>
        <w:instrText xml:space="preserve"> FORMTEXT </w:instrText>
      </w:r>
      <w:r w:rsidRPr="00706C01">
        <w:rPr>
          <w:rFonts w:ascii="Arial" w:hAnsi="Arial" w:cs="Arial"/>
          <w:bCs/>
          <w:iCs/>
          <w:szCs w:val="24"/>
        </w:rPr>
      </w:r>
      <w:r w:rsidRPr="00706C01">
        <w:rPr>
          <w:rFonts w:ascii="Arial" w:hAnsi="Arial" w:cs="Arial"/>
          <w:bCs/>
          <w:iCs/>
          <w:szCs w:val="24"/>
        </w:rPr>
        <w:fldChar w:fldCharType="separate"/>
      </w:r>
      <w:r w:rsidR="00706C01" w:rsidRPr="00706C01">
        <w:rPr>
          <w:rFonts w:ascii="Arial" w:hAnsi="Arial" w:cs="Arial"/>
          <w:bCs/>
          <w:iCs/>
          <w:noProof/>
          <w:szCs w:val="24"/>
        </w:rPr>
        <w:t>doze</w:t>
      </w:r>
      <w:r w:rsidRPr="00706C01">
        <w:rPr>
          <w:rFonts w:ascii="Arial" w:hAnsi="Arial" w:cs="Arial"/>
          <w:bCs/>
          <w:iCs/>
          <w:szCs w:val="24"/>
        </w:rPr>
        <w:fldChar w:fldCharType="end"/>
      </w:r>
      <w:r w:rsidRPr="00706C01">
        <w:rPr>
          <w:rFonts w:ascii="Arial" w:hAnsi="Arial" w:cs="Arial"/>
          <w:bCs/>
          <w:iCs/>
          <w:szCs w:val="24"/>
        </w:rPr>
        <w:t xml:space="preserve">) </w:t>
      </w:r>
      <w:r w:rsidR="00706C01" w:rsidRPr="00706C01">
        <w:rPr>
          <w:rFonts w:ascii="Arial" w:hAnsi="Arial" w:cs="Arial"/>
          <w:bCs/>
          <w:iCs/>
          <w:szCs w:val="24"/>
        </w:rPr>
        <w:t>meses</w:t>
      </w:r>
      <w:r w:rsidRPr="00706C01">
        <w:rPr>
          <w:rFonts w:ascii="Arial" w:hAnsi="Arial" w:cs="Arial"/>
          <w:bCs/>
          <w:iCs/>
          <w:szCs w:val="24"/>
        </w:rPr>
        <w:t xml:space="preserve">, com início na data de </w:t>
      </w:r>
      <w:r w:rsidRPr="00706C01">
        <w:rPr>
          <w:rFonts w:ascii="Arial" w:hAnsi="Arial" w:cs="Arial"/>
          <w:bCs/>
          <w:iCs/>
          <w:szCs w:val="24"/>
        </w:rPr>
        <w:fldChar w:fldCharType="begin">
          <w:ffData>
            <w:name w:val="Texto487"/>
            <w:enabled/>
            <w:calcOnExit w:val="0"/>
            <w:textInput/>
          </w:ffData>
        </w:fldChar>
      </w:r>
      <w:bookmarkStart w:id="70" w:name="Texto487"/>
      <w:r w:rsidRPr="00706C01">
        <w:rPr>
          <w:rFonts w:ascii="Arial" w:hAnsi="Arial" w:cs="Arial"/>
          <w:bCs/>
          <w:iCs/>
          <w:szCs w:val="24"/>
        </w:rPr>
        <w:instrText xml:space="preserve"> FORMTEXT </w:instrText>
      </w:r>
      <w:r w:rsidRPr="00706C01">
        <w:rPr>
          <w:rFonts w:ascii="Arial" w:hAnsi="Arial" w:cs="Arial"/>
          <w:bCs/>
          <w:iCs/>
          <w:szCs w:val="24"/>
        </w:rPr>
      </w:r>
      <w:r w:rsidRPr="00706C01">
        <w:rPr>
          <w:rFonts w:ascii="Arial" w:hAnsi="Arial" w:cs="Arial"/>
          <w:bCs/>
          <w:iCs/>
          <w:szCs w:val="24"/>
        </w:rPr>
        <w:fldChar w:fldCharType="separate"/>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fldChar w:fldCharType="end"/>
      </w:r>
      <w:bookmarkEnd w:id="70"/>
      <w:r w:rsidRPr="00706C01">
        <w:rPr>
          <w:rFonts w:ascii="Arial" w:hAnsi="Arial" w:cs="Arial"/>
          <w:bCs/>
          <w:iCs/>
          <w:szCs w:val="24"/>
        </w:rPr>
        <w:t>/</w:t>
      </w:r>
      <w:r w:rsidRPr="00706C01">
        <w:rPr>
          <w:rFonts w:ascii="Arial" w:hAnsi="Arial" w:cs="Arial"/>
          <w:bCs/>
          <w:iCs/>
          <w:szCs w:val="24"/>
        </w:rPr>
        <w:fldChar w:fldCharType="begin">
          <w:ffData>
            <w:name w:val="Texto488"/>
            <w:enabled/>
            <w:calcOnExit w:val="0"/>
            <w:textInput/>
          </w:ffData>
        </w:fldChar>
      </w:r>
      <w:bookmarkStart w:id="71" w:name="Texto488"/>
      <w:r w:rsidRPr="00706C01">
        <w:rPr>
          <w:rFonts w:ascii="Arial" w:hAnsi="Arial" w:cs="Arial"/>
          <w:bCs/>
          <w:iCs/>
          <w:szCs w:val="24"/>
        </w:rPr>
        <w:instrText xml:space="preserve"> FORMTEXT </w:instrText>
      </w:r>
      <w:r w:rsidRPr="00706C01">
        <w:rPr>
          <w:rFonts w:ascii="Arial" w:hAnsi="Arial" w:cs="Arial"/>
          <w:bCs/>
          <w:iCs/>
          <w:szCs w:val="24"/>
        </w:rPr>
      </w:r>
      <w:r w:rsidRPr="00706C01">
        <w:rPr>
          <w:rFonts w:ascii="Arial" w:hAnsi="Arial" w:cs="Arial"/>
          <w:bCs/>
          <w:iCs/>
          <w:szCs w:val="24"/>
        </w:rPr>
        <w:fldChar w:fldCharType="separate"/>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fldChar w:fldCharType="end"/>
      </w:r>
      <w:bookmarkEnd w:id="71"/>
      <w:r w:rsidRPr="00706C01">
        <w:rPr>
          <w:rFonts w:ascii="Arial" w:hAnsi="Arial" w:cs="Arial"/>
          <w:bCs/>
          <w:iCs/>
          <w:szCs w:val="24"/>
        </w:rPr>
        <w:t>/201</w:t>
      </w:r>
      <w:r w:rsidRPr="00706C01">
        <w:rPr>
          <w:rFonts w:ascii="Arial" w:hAnsi="Arial" w:cs="Arial"/>
          <w:bCs/>
          <w:iCs/>
          <w:szCs w:val="24"/>
        </w:rPr>
        <w:fldChar w:fldCharType="begin">
          <w:ffData>
            <w:name w:val="Texto489"/>
            <w:enabled/>
            <w:calcOnExit w:val="0"/>
            <w:textInput/>
          </w:ffData>
        </w:fldChar>
      </w:r>
      <w:bookmarkStart w:id="72" w:name="Texto489"/>
      <w:r w:rsidRPr="00706C01">
        <w:rPr>
          <w:rFonts w:ascii="Arial" w:hAnsi="Arial" w:cs="Arial"/>
          <w:bCs/>
          <w:iCs/>
          <w:szCs w:val="24"/>
        </w:rPr>
        <w:instrText xml:space="preserve"> FORMTEXT </w:instrText>
      </w:r>
      <w:r w:rsidRPr="00706C01">
        <w:rPr>
          <w:rFonts w:ascii="Arial" w:hAnsi="Arial" w:cs="Arial"/>
          <w:bCs/>
          <w:iCs/>
          <w:szCs w:val="24"/>
        </w:rPr>
      </w:r>
      <w:r w:rsidRPr="00706C01">
        <w:rPr>
          <w:rFonts w:ascii="Arial" w:hAnsi="Arial" w:cs="Arial"/>
          <w:bCs/>
          <w:iCs/>
          <w:szCs w:val="24"/>
        </w:rPr>
        <w:fldChar w:fldCharType="separate"/>
      </w:r>
      <w:r w:rsidR="00760344">
        <w:rPr>
          <w:rFonts w:ascii="Arial" w:hAnsi="Arial" w:cs="Arial"/>
          <w:bCs/>
          <w:iCs/>
          <w:szCs w:val="24"/>
        </w:rPr>
        <w:t>7</w:t>
      </w:r>
      <w:r w:rsidRPr="00706C01">
        <w:rPr>
          <w:rFonts w:ascii="Arial" w:hAnsi="Arial" w:cs="Arial"/>
          <w:bCs/>
          <w:iCs/>
          <w:szCs w:val="24"/>
        </w:rPr>
        <w:fldChar w:fldCharType="end"/>
      </w:r>
      <w:bookmarkEnd w:id="72"/>
      <w:r w:rsidRPr="00706C01">
        <w:rPr>
          <w:rFonts w:ascii="Arial" w:hAnsi="Arial" w:cs="Arial"/>
          <w:bCs/>
          <w:iCs/>
          <w:szCs w:val="24"/>
        </w:rPr>
        <w:t xml:space="preserve"> e encerramento em </w:t>
      </w:r>
      <w:r w:rsidRPr="00706C01">
        <w:rPr>
          <w:rFonts w:ascii="Arial" w:hAnsi="Arial" w:cs="Arial"/>
          <w:bCs/>
          <w:iCs/>
          <w:szCs w:val="24"/>
        </w:rPr>
        <w:fldChar w:fldCharType="begin">
          <w:ffData>
            <w:name w:val="Texto487"/>
            <w:enabled/>
            <w:calcOnExit w:val="0"/>
            <w:textInput/>
          </w:ffData>
        </w:fldChar>
      </w:r>
      <w:r w:rsidRPr="00706C01">
        <w:rPr>
          <w:rFonts w:ascii="Arial" w:hAnsi="Arial" w:cs="Arial"/>
          <w:bCs/>
          <w:iCs/>
          <w:szCs w:val="24"/>
        </w:rPr>
        <w:instrText xml:space="preserve"> FORMTEXT </w:instrText>
      </w:r>
      <w:r w:rsidRPr="00706C01">
        <w:rPr>
          <w:rFonts w:ascii="Arial" w:hAnsi="Arial" w:cs="Arial"/>
          <w:bCs/>
          <w:iCs/>
          <w:szCs w:val="24"/>
        </w:rPr>
      </w:r>
      <w:r w:rsidRPr="00706C01">
        <w:rPr>
          <w:rFonts w:ascii="Arial" w:hAnsi="Arial" w:cs="Arial"/>
          <w:bCs/>
          <w:iCs/>
          <w:szCs w:val="24"/>
        </w:rPr>
        <w:fldChar w:fldCharType="separate"/>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fldChar w:fldCharType="end"/>
      </w:r>
      <w:r w:rsidRPr="00706C01">
        <w:rPr>
          <w:rFonts w:ascii="Arial" w:hAnsi="Arial" w:cs="Arial"/>
          <w:bCs/>
          <w:iCs/>
          <w:szCs w:val="24"/>
        </w:rPr>
        <w:t>/</w:t>
      </w:r>
      <w:r w:rsidRPr="00706C01">
        <w:rPr>
          <w:rFonts w:ascii="Arial" w:hAnsi="Arial" w:cs="Arial"/>
          <w:bCs/>
          <w:iCs/>
          <w:szCs w:val="24"/>
        </w:rPr>
        <w:fldChar w:fldCharType="begin">
          <w:ffData>
            <w:name w:val="Texto488"/>
            <w:enabled/>
            <w:calcOnExit w:val="0"/>
            <w:textInput/>
          </w:ffData>
        </w:fldChar>
      </w:r>
      <w:r w:rsidRPr="00706C01">
        <w:rPr>
          <w:rFonts w:ascii="Arial" w:hAnsi="Arial" w:cs="Arial"/>
          <w:bCs/>
          <w:iCs/>
          <w:szCs w:val="24"/>
        </w:rPr>
        <w:instrText xml:space="preserve"> FORMTEXT </w:instrText>
      </w:r>
      <w:r w:rsidRPr="00706C01">
        <w:rPr>
          <w:rFonts w:ascii="Arial" w:hAnsi="Arial" w:cs="Arial"/>
          <w:bCs/>
          <w:iCs/>
          <w:szCs w:val="24"/>
        </w:rPr>
      </w:r>
      <w:r w:rsidRPr="00706C01">
        <w:rPr>
          <w:rFonts w:ascii="Arial" w:hAnsi="Arial" w:cs="Arial"/>
          <w:bCs/>
          <w:iCs/>
          <w:szCs w:val="24"/>
        </w:rPr>
        <w:fldChar w:fldCharType="separate"/>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fldChar w:fldCharType="end"/>
      </w:r>
      <w:r w:rsidRPr="00706C01">
        <w:rPr>
          <w:rFonts w:ascii="Arial" w:hAnsi="Arial" w:cs="Arial"/>
          <w:bCs/>
          <w:iCs/>
          <w:szCs w:val="24"/>
        </w:rPr>
        <w:t>/201</w:t>
      </w:r>
      <w:r w:rsidRPr="00706C01">
        <w:rPr>
          <w:rFonts w:ascii="Arial" w:hAnsi="Arial" w:cs="Arial"/>
          <w:bCs/>
          <w:iCs/>
          <w:szCs w:val="24"/>
        </w:rPr>
        <w:fldChar w:fldCharType="begin">
          <w:ffData>
            <w:name w:val="Texto489"/>
            <w:enabled/>
            <w:calcOnExit w:val="0"/>
            <w:textInput/>
          </w:ffData>
        </w:fldChar>
      </w:r>
      <w:r w:rsidRPr="00706C01">
        <w:rPr>
          <w:rFonts w:ascii="Arial" w:hAnsi="Arial" w:cs="Arial"/>
          <w:bCs/>
          <w:iCs/>
          <w:szCs w:val="24"/>
        </w:rPr>
        <w:instrText xml:space="preserve"> FORMTEXT </w:instrText>
      </w:r>
      <w:r w:rsidRPr="00706C01">
        <w:rPr>
          <w:rFonts w:ascii="Arial" w:hAnsi="Arial" w:cs="Arial"/>
          <w:bCs/>
          <w:iCs/>
          <w:szCs w:val="24"/>
        </w:rPr>
      </w:r>
      <w:r w:rsidRPr="00706C01">
        <w:rPr>
          <w:rFonts w:ascii="Arial" w:hAnsi="Arial" w:cs="Arial"/>
          <w:bCs/>
          <w:iCs/>
          <w:szCs w:val="24"/>
        </w:rPr>
        <w:fldChar w:fldCharType="separate"/>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fldChar w:fldCharType="end"/>
      </w:r>
      <w:r w:rsidR="00706C01" w:rsidRPr="00706C01">
        <w:rPr>
          <w:rFonts w:ascii="Arial" w:hAnsi="Arial" w:cs="Arial"/>
          <w:bCs/>
          <w:iCs/>
          <w:szCs w:val="24"/>
        </w:rPr>
        <w:t xml:space="preserve">, </w:t>
      </w:r>
      <w:r w:rsidR="00706C01" w:rsidRPr="00706C01">
        <w:rPr>
          <w:rFonts w:ascii="Arial" w:hAnsi="Arial" w:cs="Arial"/>
          <w:color w:val="000000"/>
        </w:rPr>
        <w:t>podendo ser prorrogado por interesse das partes até o  limite de 60 (sessenta) meses, desde que haja autorização formal da autoridade competente e observados os seguintes requisitos:</w:t>
      </w:r>
    </w:p>
    <w:p w:rsidR="00706C01" w:rsidRPr="00706C01" w:rsidRDefault="00706C01" w:rsidP="00DA1082">
      <w:pPr>
        <w:pStyle w:val="PargrafodaLista"/>
        <w:keepLines/>
        <w:numPr>
          <w:ilvl w:val="2"/>
          <w:numId w:val="25"/>
        </w:numPr>
        <w:tabs>
          <w:tab w:val="left" w:pos="1418"/>
        </w:tabs>
        <w:spacing w:before="140"/>
        <w:ind w:left="1418"/>
        <w:contextualSpacing w:val="0"/>
        <w:jc w:val="both"/>
        <w:rPr>
          <w:rFonts w:cs="Times New Roman"/>
          <w:color w:val="000000"/>
          <w:szCs w:val="20"/>
        </w:rPr>
      </w:pPr>
      <w:r w:rsidRPr="00706C01">
        <w:rPr>
          <w:rFonts w:cs="Times New Roman"/>
          <w:bCs/>
          <w:iCs/>
          <w:szCs w:val="20"/>
        </w:rPr>
        <w:t>Os serviços tenham sido prestados regularmente;</w:t>
      </w:r>
    </w:p>
    <w:p w:rsidR="00706C01" w:rsidRPr="00706C01" w:rsidRDefault="00706C01" w:rsidP="00DA1082">
      <w:pPr>
        <w:pStyle w:val="PargrafodaLista"/>
        <w:keepLines/>
        <w:numPr>
          <w:ilvl w:val="2"/>
          <w:numId w:val="25"/>
        </w:numPr>
        <w:tabs>
          <w:tab w:val="left" w:pos="1418"/>
        </w:tabs>
        <w:spacing w:before="140"/>
        <w:ind w:left="1418"/>
        <w:contextualSpacing w:val="0"/>
        <w:jc w:val="both"/>
        <w:rPr>
          <w:rFonts w:cs="Times New Roman"/>
          <w:color w:val="000000"/>
          <w:szCs w:val="20"/>
        </w:rPr>
      </w:pPr>
      <w:r w:rsidRPr="00706C01">
        <w:rPr>
          <w:rFonts w:cs="Times New Roman"/>
          <w:bCs/>
          <w:iCs/>
          <w:szCs w:val="20"/>
        </w:rPr>
        <w:lastRenderedPageBreak/>
        <w:t xml:space="preserve">A </w:t>
      </w:r>
      <w:r w:rsidRPr="00706C01">
        <w:rPr>
          <w:rFonts w:cs="Times New Roman"/>
          <w:b/>
          <w:bCs/>
          <w:iCs/>
          <w:szCs w:val="20"/>
        </w:rPr>
        <w:t>CONTRATANTE</w:t>
      </w:r>
      <w:r w:rsidRPr="00706C01">
        <w:rPr>
          <w:rFonts w:cs="Times New Roman"/>
          <w:bCs/>
          <w:iCs/>
          <w:szCs w:val="20"/>
        </w:rPr>
        <w:t xml:space="preserve"> mantenha interesse na realização do serviço;</w:t>
      </w:r>
    </w:p>
    <w:p w:rsidR="00706C01" w:rsidRPr="00706C01" w:rsidRDefault="00706C01" w:rsidP="00DA1082">
      <w:pPr>
        <w:pStyle w:val="PargrafodaLista"/>
        <w:keepLines/>
        <w:numPr>
          <w:ilvl w:val="2"/>
          <w:numId w:val="25"/>
        </w:numPr>
        <w:tabs>
          <w:tab w:val="left" w:pos="1418"/>
        </w:tabs>
        <w:spacing w:before="140"/>
        <w:ind w:left="1418"/>
        <w:contextualSpacing w:val="0"/>
        <w:jc w:val="both"/>
        <w:rPr>
          <w:rFonts w:cs="Times New Roman"/>
          <w:color w:val="000000"/>
          <w:szCs w:val="20"/>
        </w:rPr>
      </w:pPr>
      <w:r w:rsidRPr="00706C01">
        <w:rPr>
          <w:rFonts w:cs="Times New Roman"/>
          <w:color w:val="000000"/>
          <w:szCs w:val="20"/>
        </w:rPr>
        <w:t xml:space="preserve">O valor do contrato permaneça economicamente vantajoso para a </w:t>
      </w:r>
      <w:r w:rsidRPr="00706C01">
        <w:rPr>
          <w:rFonts w:cs="Times New Roman"/>
          <w:b/>
          <w:bCs/>
          <w:iCs/>
          <w:szCs w:val="20"/>
        </w:rPr>
        <w:t>CONTRATANTE</w:t>
      </w:r>
      <w:r w:rsidRPr="00706C01">
        <w:rPr>
          <w:rFonts w:cs="Times New Roman"/>
          <w:color w:val="000000"/>
          <w:szCs w:val="20"/>
        </w:rPr>
        <w:t>; e</w:t>
      </w:r>
    </w:p>
    <w:p w:rsidR="00706C01" w:rsidRPr="00706C01" w:rsidRDefault="00706C01" w:rsidP="00DA1082">
      <w:pPr>
        <w:pStyle w:val="PargrafodaLista"/>
        <w:keepNext/>
        <w:keepLines/>
        <w:numPr>
          <w:ilvl w:val="2"/>
          <w:numId w:val="25"/>
        </w:numPr>
        <w:tabs>
          <w:tab w:val="left" w:pos="1418"/>
        </w:tabs>
        <w:spacing w:before="140"/>
        <w:ind w:left="1417"/>
        <w:contextualSpacing w:val="0"/>
        <w:jc w:val="both"/>
        <w:rPr>
          <w:rFonts w:cs="Times New Roman"/>
          <w:color w:val="000000"/>
          <w:szCs w:val="20"/>
        </w:rPr>
      </w:pPr>
      <w:r w:rsidRPr="00706C01">
        <w:rPr>
          <w:rFonts w:cs="Times New Roman"/>
          <w:color w:val="000000"/>
          <w:szCs w:val="20"/>
        </w:rPr>
        <w:t xml:space="preserve">A </w:t>
      </w:r>
      <w:r w:rsidRPr="00706C01">
        <w:rPr>
          <w:rFonts w:cs="Times New Roman"/>
          <w:b/>
          <w:bCs/>
          <w:iCs/>
          <w:szCs w:val="20"/>
        </w:rPr>
        <w:t>CONTRATADA</w:t>
      </w:r>
      <w:r w:rsidRPr="00706C01">
        <w:rPr>
          <w:rFonts w:cs="Times New Roman"/>
          <w:color w:val="000000"/>
          <w:szCs w:val="20"/>
        </w:rPr>
        <w:t xml:space="preserve"> manifeste expressamente interesse na prorrogação.</w:t>
      </w:r>
    </w:p>
    <w:p w:rsidR="00706C01" w:rsidRPr="00455E18" w:rsidRDefault="00706C01" w:rsidP="00DA1082">
      <w:pPr>
        <w:pStyle w:val="PargrafodaLista"/>
        <w:keepLines/>
        <w:numPr>
          <w:ilvl w:val="2"/>
          <w:numId w:val="25"/>
        </w:numPr>
        <w:tabs>
          <w:tab w:val="left" w:pos="1418"/>
        </w:tabs>
        <w:spacing w:before="140"/>
        <w:ind w:left="1418" w:right="-1"/>
        <w:contextualSpacing w:val="0"/>
        <w:jc w:val="both"/>
        <w:rPr>
          <w:rFonts w:ascii="Arial" w:hAnsi="Arial" w:cs="Arial"/>
          <w:bCs/>
          <w:iCs/>
        </w:rPr>
      </w:pPr>
      <w:r w:rsidRPr="00455E18">
        <w:rPr>
          <w:rFonts w:ascii="Arial" w:hAnsi="Arial" w:cs="Arial"/>
          <w:bCs/>
          <w:iCs/>
        </w:rPr>
        <w:t xml:space="preserve">A </w:t>
      </w:r>
      <w:r w:rsidRPr="00455E18">
        <w:rPr>
          <w:rFonts w:ascii="Arial" w:hAnsi="Arial" w:cs="Arial"/>
          <w:b/>
          <w:bCs/>
          <w:iCs/>
        </w:rPr>
        <w:t>CONTRATADA</w:t>
      </w:r>
      <w:r w:rsidRPr="00455E18">
        <w:rPr>
          <w:rFonts w:ascii="Arial" w:hAnsi="Arial" w:cs="Arial"/>
          <w:bCs/>
          <w:iCs/>
        </w:rPr>
        <w:t xml:space="preserve"> não tem direito subjetivo à prorrogação contratual.</w:t>
      </w:r>
    </w:p>
    <w:p w:rsidR="00706C01" w:rsidRPr="00455E18" w:rsidRDefault="00706C01" w:rsidP="00DA1082">
      <w:pPr>
        <w:pStyle w:val="Pargrafoalinhadoaottulo"/>
        <w:keepLines/>
        <w:widowControl w:val="0"/>
        <w:numPr>
          <w:ilvl w:val="1"/>
          <w:numId w:val="25"/>
        </w:numPr>
        <w:adjustRightInd w:val="0"/>
        <w:spacing w:before="140" w:line="240" w:lineRule="auto"/>
        <w:ind w:right="-1"/>
        <w:textAlignment w:val="baseline"/>
        <w:rPr>
          <w:rFonts w:ascii="Arial" w:hAnsi="Arial" w:cs="Arial"/>
          <w:bCs/>
          <w:iCs/>
          <w:szCs w:val="24"/>
        </w:rPr>
      </w:pPr>
      <w:r w:rsidRPr="00455E18">
        <w:rPr>
          <w:rFonts w:ascii="Arial" w:hAnsi="Arial" w:cs="Arial"/>
          <w:bCs/>
          <w:iCs/>
          <w:szCs w:val="24"/>
        </w:rPr>
        <w:t>A prorrogação de contrato deverá ser promovida mediante celebração de termo aditivo.</w:t>
      </w:r>
    </w:p>
    <w:p w:rsidR="00B22697" w:rsidRPr="00B24204" w:rsidRDefault="00B22697" w:rsidP="00DA1082">
      <w:pPr>
        <w:pStyle w:val="Nivel1"/>
        <w:keepNext w:val="0"/>
        <w:widowControl w:val="0"/>
        <w:spacing w:before="140" w:after="0" w:line="240" w:lineRule="auto"/>
        <w:ind w:left="0" w:firstLine="0"/>
        <w:rPr>
          <w:bCs/>
          <w:sz w:val="24"/>
          <w:szCs w:val="24"/>
        </w:rPr>
      </w:pPr>
      <w:r w:rsidRPr="00B24204">
        <w:rPr>
          <w:sz w:val="24"/>
          <w:szCs w:val="24"/>
        </w:rPr>
        <w:t>CLÁUSULA TERCEIRA – PREÇO</w:t>
      </w:r>
    </w:p>
    <w:p w:rsidR="00B22697" w:rsidRDefault="00B22697" w:rsidP="006B5019">
      <w:pPr>
        <w:pStyle w:val="PargrafodaLista"/>
        <w:keepLines/>
        <w:widowControl w:val="0"/>
        <w:numPr>
          <w:ilvl w:val="1"/>
          <w:numId w:val="26"/>
        </w:numPr>
        <w:tabs>
          <w:tab w:val="left" w:pos="709"/>
          <w:tab w:val="left" w:pos="993"/>
        </w:tabs>
        <w:spacing w:before="140"/>
        <w:contextualSpacing w:val="0"/>
        <w:jc w:val="both"/>
        <w:rPr>
          <w:rFonts w:cs="Arial"/>
        </w:rPr>
      </w:pPr>
      <w:r w:rsidRPr="00782AA6">
        <w:rPr>
          <w:rFonts w:cs="Arial"/>
        </w:rPr>
        <w:t xml:space="preserve">O valor </w:t>
      </w:r>
      <w:r w:rsidR="006B5019">
        <w:rPr>
          <w:rFonts w:cs="Arial"/>
        </w:rPr>
        <w:fldChar w:fldCharType="begin">
          <w:ffData>
            <w:name w:val="Texto579"/>
            <w:enabled/>
            <w:calcOnExit w:val="0"/>
            <w:textInput/>
          </w:ffData>
        </w:fldChar>
      </w:r>
      <w:bookmarkStart w:id="73" w:name="Texto579"/>
      <w:r w:rsidR="006B5019">
        <w:rPr>
          <w:rFonts w:cs="Arial"/>
        </w:rPr>
        <w:instrText xml:space="preserve"> FORMTEXT </w:instrText>
      </w:r>
      <w:r w:rsidR="006B5019">
        <w:rPr>
          <w:rFonts w:cs="Arial"/>
        </w:rPr>
      </w:r>
      <w:r w:rsidR="006B5019">
        <w:rPr>
          <w:rFonts w:cs="Arial"/>
        </w:rPr>
        <w:fldChar w:fldCharType="separate"/>
      </w:r>
      <w:r w:rsidR="006B5019" w:rsidRPr="006B5019">
        <w:rPr>
          <w:rFonts w:cs="Arial"/>
          <w:noProof/>
        </w:rPr>
        <w:t>mensal</w:t>
      </w:r>
      <w:r w:rsidR="006B5019">
        <w:rPr>
          <w:rFonts w:cs="Arial"/>
        </w:rPr>
        <w:fldChar w:fldCharType="end"/>
      </w:r>
      <w:bookmarkEnd w:id="73"/>
      <w:r w:rsidR="006B5019">
        <w:rPr>
          <w:rFonts w:cs="Arial"/>
        </w:rPr>
        <w:t xml:space="preserve"> </w:t>
      </w:r>
      <w:r w:rsidRPr="00782AA6">
        <w:rPr>
          <w:rFonts w:cs="Arial"/>
        </w:rPr>
        <w:t xml:space="preserve">da contratação é de R$ </w:t>
      </w:r>
      <w:r>
        <w:rPr>
          <w:rFonts w:cs="Arial"/>
        </w:rPr>
        <w:fldChar w:fldCharType="begin">
          <w:ffData>
            <w:name w:val="Texto49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rPr>
          <w:rFonts w:cs="Arial"/>
        </w:rPr>
        <w:fldChar w:fldCharType="begin">
          <w:ffData>
            <w:name w:val="Texto49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w:t>
      </w:r>
      <w:r w:rsidRPr="00782AA6">
        <w:rPr>
          <w:rFonts w:cs="Arial"/>
        </w:rPr>
        <w:t xml:space="preserve">, perfazendo o valor </w:t>
      </w:r>
      <w:r w:rsidR="00455E18">
        <w:rPr>
          <w:rFonts w:cs="Arial"/>
        </w:rPr>
        <w:t>global</w:t>
      </w:r>
      <w:r w:rsidRPr="00782AA6">
        <w:rPr>
          <w:rFonts w:cs="Arial"/>
        </w:rPr>
        <w:t xml:space="preserve"> de R$ </w:t>
      </w:r>
      <w:r>
        <w:rPr>
          <w:rFonts w:cs="Arial"/>
        </w:rPr>
        <w:fldChar w:fldCharType="begin">
          <w:ffData>
            <w:name w:val="Texto49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rPr>
          <w:rFonts w:cs="Arial"/>
        </w:rPr>
        <w:fldChar w:fldCharType="begin">
          <w:ffData>
            <w:name w:val="Texto49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w:t>
      </w:r>
      <w:r w:rsidR="00455E18">
        <w:rPr>
          <w:rFonts w:cs="Arial"/>
        </w:rPr>
        <w:t>, conforme abaixo:</w:t>
      </w:r>
    </w:p>
    <w:p w:rsidR="008A1B00" w:rsidRDefault="008A1B00" w:rsidP="008A1B00">
      <w:pPr>
        <w:pStyle w:val="PargrafodaLista"/>
        <w:keepLines/>
        <w:widowControl w:val="0"/>
        <w:numPr>
          <w:ilvl w:val="2"/>
          <w:numId w:val="26"/>
        </w:numPr>
        <w:spacing w:before="140"/>
        <w:ind w:left="1560" w:hanging="851"/>
        <w:contextualSpacing w:val="0"/>
        <w:jc w:val="both"/>
        <w:rPr>
          <w:rFonts w:cs="Arial"/>
        </w:rPr>
      </w:pPr>
      <w:r>
        <w:rPr>
          <w:rFonts w:cs="Arial"/>
        </w:rPr>
        <w:fldChar w:fldCharType="begin">
          <w:ffData>
            <w:name w:val="Texto567"/>
            <w:enabled/>
            <w:calcOnExit w:val="0"/>
            <w:textInput/>
          </w:ffData>
        </w:fldChar>
      </w:r>
      <w:bookmarkStart w:id="74" w:name="Texto56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4"/>
    </w:p>
    <w:p w:rsidR="00B22697" w:rsidRPr="00717A84" w:rsidRDefault="00B22697" w:rsidP="00DA1082">
      <w:pPr>
        <w:pStyle w:val="PargrafodaLista"/>
        <w:widowControl w:val="0"/>
        <w:numPr>
          <w:ilvl w:val="1"/>
          <w:numId w:val="26"/>
        </w:numPr>
        <w:tabs>
          <w:tab w:val="left" w:pos="709"/>
          <w:tab w:val="left" w:pos="993"/>
        </w:tabs>
        <w:spacing w:before="140"/>
        <w:contextualSpacing w:val="0"/>
        <w:jc w:val="both"/>
        <w:rPr>
          <w:rFonts w:cs="Arial"/>
        </w:rPr>
      </w:pPr>
      <w:r w:rsidRPr="00B24204">
        <w:rPr>
          <w:rFonts w:ascii="Arial" w:hAnsi="Arial" w:cs="Arial"/>
        </w:rPr>
        <w:t>No</w:t>
      </w:r>
      <w:r w:rsidR="00717A84">
        <w:rPr>
          <w:rFonts w:ascii="Arial" w:hAnsi="Arial" w:cs="Arial"/>
        </w:rPr>
        <w:t>s</w:t>
      </w:r>
      <w:r w:rsidRPr="00B24204">
        <w:rPr>
          <w:rFonts w:ascii="Arial" w:hAnsi="Arial" w:cs="Arial"/>
        </w:rPr>
        <w:t xml:space="preserve"> valor</w:t>
      </w:r>
      <w:r w:rsidR="00717A84">
        <w:rPr>
          <w:rFonts w:ascii="Arial" w:hAnsi="Arial" w:cs="Arial"/>
        </w:rPr>
        <w:t>es acima estão inclusas</w:t>
      </w:r>
      <w:r w:rsidRPr="00B24204">
        <w:rPr>
          <w:rFonts w:ascii="Arial" w:hAnsi="Arial" w:cs="Arial"/>
        </w:rPr>
        <w:t xml:space="preserve"> todas as despesas ordinárias diretas e indiretas decorrentes da execução do objeto,</w:t>
      </w:r>
      <w:r w:rsidR="00036B2F">
        <w:rPr>
          <w:rFonts w:ascii="Arial" w:hAnsi="Arial" w:cs="Arial"/>
        </w:rPr>
        <w:t xml:space="preserve"> </w:t>
      </w:r>
      <w:r w:rsidR="00036B2F">
        <w:rPr>
          <w:rFonts w:cs="Arial"/>
        </w:rPr>
        <w:t>incluindo</w:t>
      </w:r>
      <w:r w:rsidR="00036B2F" w:rsidRPr="00CE17BC">
        <w:rPr>
          <w:rFonts w:cs="Arial"/>
        </w:rPr>
        <w:t xml:space="preserve"> todas as despesas com desl</w:t>
      </w:r>
      <w:r w:rsidR="00036B2F">
        <w:rPr>
          <w:rFonts w:cs="Arial"/>
        </w:rPr>
        <w:t>ocamento, alimentação e estadia</w:t>
      </w:r>
      <w:r w:rsidR="00717A84">
        <w:rPr>
          <w:rFonts w:cs="Arial"/>
        </w:rPr>
        <w:t xml:space="preserve">, </w:t>
      </w:r>
      <w:r w:rsidRPr="00B24204">
        <w:rPr>
          <w:rFonts w:ascii="Arial" w:hAnsi="Arial" w:cs="Arial"/>
        </w:rPr>
        <w:t>tributos e/ou impostos, encargos sociais, trabalhistas, previdenciários, fiscais e comerciais incidentes, taxa de administração, frete, seguro e outros necessários ao cumprimento integral do objeto da contratação.</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CLÁUSULA QUARTA – DOTAÇÃO ORÇAMENTÁRIA</w:t>
      </w:r>
    </w:p>
    <w:p w:rsidR="00B22697" w:rsidRPr="00B24204" w:rsidRDefault="00B22697" w:rsidP="00DA1082">
      <w:pPr>
        <w:pStyle w:val="Pargrafoalinhadoaottulo"/>
        <w:keepLines/>
        <w:widowControl w:val="0"/>
        <w:numPr>
          <w:ilvl w:val="1"/>
          <w:numId w:val="27"/>
        </w:numPr>
        <w:adjustRightInd w:val="0"/>
        <w:spacing w:before="140" w:line="240" w:lineRule="auto"/>
        <w:textAlignment w:val="baseline"/>
        <w:rPr>
          <w:rFonts w:ascii="Arial" w:hAnsi="Arial" w:cs="Arial"/>
          <w:szCs w:val="24"/>
        </w:rPr>
      </w:pPr>
      <w:r w:rsidRPr="00B24204">
        <w:rPr>
          <w:rFonts w:ascii="Arial" w:hAnsi="Arial" w:cs="Arial"/>
          <w:szCs w:val="24"/>
        </w:rPr>
        <w:t>As despesas decorrentes desta contratação estão programadas em dotação orçamentária própria, prevista no orçamento da União, para o exercício de 20</w:t>
      </w:r>
      <w:r>
        <w:rPr>
          <w:rFonts w:ascii="Arial" w:hAnsi="Arial" w:cs="Arial"/>
          <w:szCs w:val="24"/>
        </w:rPr>
        <w:fldChar w:fldCharType="begin">
          <w:ffData>
            <w:name w:val="Texto493"/>
            <w:enabled/>
            <w:calcOnExit w:val="0"/>
            <w:textInput/>
          </w:ffData>
        </w:fldChar>
      </w:r>
      <w:bookmarkStart w:id="75" w:name="Texto49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760344">
        <w:rPr>
          <w:rFonts w:ascii="Arial" w:hAnsi="Arial" w:cs="Arial"/>
          <w:noProof/>
          <w:szCs w:val="24"/>
        </w:rPr>
        <w:t>17</w:t>
      </w:r>
      <w:r>
        <w:rPr>
          <w:rFonts w:ascii="Arial" w:hAnsi="Arial" w:cs="Arial"/>
          <w:szCs w:val="24"/>
        </w:rPr>
        <w:fldChar w:fldCharType="end"/>
      </w:r>
      <w:bookmarkEnd w:id="75"/>
      <w:r w:rsidRPr="00B24204">
        <w:rPr>
          <w:rFonts w:ascii="Arial" w:hAnsi="Arial" w:cs="Arial"/>
          <w:szCs w:val="24"/>
        </w:rPr>
        <w:t xml:space="preserve"> na classificação abaixo:</w:t>
      </w:r>
    </w:p>
    <w:p w:rsidR="00B22697" w:rsidRPr="00374BB4" w:rsidRDefault="00B22697" w:rsidP="00DA1082">
      <w:pPr>
        <w:pStyle w:val="PargrafodaLista"/>
        <w:keepLines/>
        <w:widowControl w:val="0"/>
        <w:numPr>
          <w:ilvl w:val="2"/>
          <w:numId w:val="27"/>
        </w:numPr>
        <w:spacing w:before="140"/>
        <w:ind w:left="1417"/>
        <w:contextualSpacing w:val="0"/>
        <w:jc w:val="both"/>
        <w:rPr>
          <w:rFonts w:cs="Arial"/>
        </w:rPr>
      </w:pPr>
      <w:r w:rsidRPr="00374BB4">
        <w:rPr>
          <w:rFonts w:cs="Arial"/>
        </w:rPr>
        <w:t>Fonte:</w:t>
      </w:r>
      <w:r w:rsidRPr="00374BB4">
        <w:rPr>
          <w:rFonts w:cs="Arial"/>
        </w:rPr>
        <w:tab/>
      </w:r>
      <w:r>
        <w:rPr>
          <w:rFonts w:cs="Arial"/>
        </w:rPr>
        <w:tab/>
      </w:r>
      <w:r>
        <w:rPr>
          <w:rFonts w:cs="Arial"/>
        </w:rPr>
        <w:tab/>
      </w:r>
      <w:r>
        <w:rPr>
          <w:rFonts w:cs="Arial"/>
        </w:rPr>
        <w:tab/>
      </w:r>
      <w:r>
        <w:rPr>
          <w:rFonts w:cs="Arial"/>
        </w:rPr>
        <w:fldChar w:fldCharType="begin">
          <w:ffData>
            <w:name w:val="Texto55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B22697" w:rsidRPr="00374BB4" w:rsidRDefault="00B22697" w:rsidP="00DA1082">
      <w:pPr>
        <w:pStyle w:val="PargrafodaLista"/>
        <w:keepLines/>
        <w:widowControl w:val="0"/>
        <w:numPr>
          <w:ilvl w:val="2"/>
          <w:numId w:val="27"/>
        </w:numPr>
        <w:spacing w:before="140"/>
        <w:ind w:left="1417"/>
        <w:contextualSpacing w:val="0"/>
        <w:jc w:val="both"/>
        <w:rPr>
          <w:rFonts w:cs="Arial"/>
        </w:rPr>
      </w:pPr>
      <w:r w:rsidRPr="00374BB4">
        <w:rPr>
          <w:rFonts w:cs="Arial"/>
        </w:rPr>
        <w:t>Programa de Trabalho:</w:t>
      </w:r>
      <w:r>
        <w:rPr>
          <w:rFonts w:cs="Arial"/>
        </w:rPr>
        <w:tab/>
      </w:r>
      <w:r w:rsidRPr="00374BB4">
        <w:rPr>
          <w:rFonts w:cs="Arial"/>
        </w:rPr>
        <w:fldChar w:fldCharType="begin">
          <w:ffData>
            <w:name w:val="Texto495"/>
            <w:enabled/>
            <w:calcOnExit w:val="0"/>
            <w:textInput/>
          </w:ffData>
        </w:fldChar>
      </w:r>
      <w:bookmarkStart w:id="76" w:name="Texto495"/>
      <w:r w:rsidRPr="00374BB4">
        <w:rPr>
          <w:rFonts w:cs="Arial"/>
        </w:rPr>
        <w:instrText xml:space="preserve"> FORMTEXT </w:instrText>
      </w:r>
      <w:r w:rsidRPr="00374BB4">
        <w:rPr>
          <w:rFonts w:cs="Arial"/>
        </w:rPr>
      </w:r>
      <w:r w:rsidRPr="00374BB4">
        <w:rPr>
          <w:rFonts w:cs="Arial"/>
        </w:rPr>
        <w:fldChar w:fldCharType="separate"/>
      </w:r>
      <w:r>
        <w:rPr>
          <w:noProof/>
        </w:rPr>
        <w:t> </w:t>
      </w:r>
      <w:r>
        <w:rPr>
          <w:noProof/>
        </w:rPr>
        <w:t> </w:t>
      </w:r>
      <w:r>
        <w:rPr>
          <w:noProof/>
        </w:rPr>
        <w:t> </w:t>
      </w:r>
      <w:r>
        <w:rPr>
          <w:noProof/>
        </w:rPr>
        <w:t> </w:t>
      </w:r>
      <w:r>
        <w:rPr>
          <w:noProof/>
        </w:rPr>
        <w:t> </w:t>
      </w:r>
      <w:r w:rsidRPr="00374BB4">
        <w:rPr>
          <w:rFonts w:cs="Arial"/>
        </w:rPr>
        <w:fldChar w:fldCharType="end"/>
      </w:r>
      <w:bookmarkEnd w:id="76"/>
      <w:r w:rsidRPr="00374BB4">
        <w:rPr>
          <w:rFonts w:cs="Arial"/>
        </w:rPr>
        <w:t xml:space="preserve">  </w:t>
      </w:r>
    </w:p>
    <w:p w:rsidR="00B22697" w:rsidRPr="00374BB4" w:rsidRDefault="00B22697" w:rsidP="00DA1082">
      <w:pPr>
        <w:pStyle w:val="PargrafodaLista"/>
        <w:keepLines/>
        <w:widowControl w:val="0"/>
        <w:numPr>
          <w:ilvl w:val="2"/>
          <w:numId w:val="27"/>
        </w:numPr>
        <w:spacing w:before="140"/>
        <w:ind w:left="1417"/>
        <w:contextualSpacing w:val="0"/>
        <w:jc w:val="both"/>
        <w:rPr>
          <w:rFonts w:cs="Arial"/>
        </w:rPr>
      </w:pPr>
      <w:r w:rsidRPr="00374BB4">
        <w:rPr>
          <w:rFonts w:cs="Arial"/>
        </w:rPr>
        <w:t>Elemento de Despesa:</w:t>
      </w:r>
      <w:r>
        <w:rPr>
          <w:rFonts w:cs="Arial"/>
        </w:rPr>
        <w:tab/>
      </w:r>
      <w:r w:rsidRPr="00374BB4">
        <w:rPr>
          <w:rFonts w:cs="Arial"/>
        </w:rPr>
        <w:fldChar w:fldCharType="begin">
          <w:ffData>
            <w:name w:val="Texto496"/>
            <w:enabled/>
            <w:calcOnExit w:val="0"/>
            <w:textInput/>
          </w:ffData>
        </w:fldChar>
      </w:r>
      <w:bookmarkStart w:id="77" w:name="Texto496"/>
      <w:r w:rsidRPr="00374BB4">
        <w:rPr>
          <w:rFonts w:cs="Arial"/>
        </w:rPr>
        <w:instrText xml:space="preserve"> FORMTEXT </w:instrText>
      </w:r>
      <w:r w:rsidRPr="00374BB4">
        <w:rPr>
          <w:rFonts w:cs="Arial"/>
        </w:rPr>
      </w:r>
      <w:r w:rsidRPr="00374BB4">
        <w:rPr>
          <w:rFonts w:cs="Arial"/>
        </w:rPr>
        <w:fldChar w:fldCharType="separate"/>
      </w:r>
      <w:r>
        <w:rPr>
          <w:noProof/>
        </w:rPr>
        <w:t> </w:t>
      </w:r>
      <w:r>
        <w:rPr>
          <w:noProof/>
        </w:rPr>
        <w:t> </w:t>
      </w:r>
      <w:r>
        <w:rPr>
          <w:noProof/>
        </w:rPr>
        <w:t> </w:t>
      </w:r>
      <w:r>
        <w:rPr>
          <w:noProof/>
        </w:rPr>
        <w:t> </w:t>
      </w:r>
      <w:r>
        <w:rPr>
          <w:noProof/>
        </w:rPr>
        <w:t> </w:t>
      </w:r>
      <w:r w:rsidRPr="00374BB4">
        <w:rPr>
          <w:rFonts w:cs="Arial"/>
        </w:rPr>
        <w:fldChar w:fldCharType="end"/>
      </w:r>
      <w:bookmarkEnd w:id="77"/>
    </w:p>
    <w:p w:rsidR="001858FF" w:rsidRPr="00391D87" w:rsidRDefault="001858FF" w:rsidP="00DA1082">
      <w:pPr>
        <w:keepLines/>
        <w:widowControl w:val="0"/>
        <w:numPr>
          <w:ilvl w:val="1"/>
          <w:numId w:val="27"/>
        </w:numPr>
        <w:spacing w:before="140"/>
        <w:jc w:val="both"/>
        <w:rPr>
          <w:rFonts w:cs="Times New Roman"/>
          <w:szCs w:val="20"/>
        </w:rPr>
      </w:pPr>
      <w:r w:rsidRPr="00391D87">
        <w:rPr>
          <w:rFonts w:cs="Arial"/>
          <w:szCs w:val="20"/>
        </w:rPr>
        <w:t>No(s) exercício(s) seguinte(s), correrão à conta dos recursos próprios para atender às despesas da mesma natureza, cuja alocação será feita no início de cada exercício financeiro.</w:t>
      </w:r>
      <w:r w:rsidRPr="00391D87">
        <w:rPr>
          <w:rFonts w:cs="Times New Roman"/>
          <w:b/>
          <w:szCs w:val="20"/>
        </w:rPr>
        <w:t xml:space="preserve"> </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CLÁUSULA QUINTA – PAGAMENTO</w:t>
      </w:r>
    </w:p>
    <w:p w:rsidR="00B22697" w:rsidRPr="001858FF" w:rsidRDefault="001858FF" w:rsidP="00DA1082">
      <w:pPr>
        <w:pStyle w:val="Pargrafoalinhadoaottulo"/>
        <w:keepLines/>
        <w:widowControl w:val="0"/>
        <w:numPr>
          <w:ilvl w:val="1"/>
          <w:numId w:val="28"/>
        </w:numPr>
        <w:adjustRightInd w:val="0"/>
        <w:spacing w:before="140" w:line="240" w:lineRule="auto"/>
        <w:textAlignment w:val="baseline"/>
        <w:rPr>
          <w:rFonts w:ascii="Arial" w:hAnsi="Arial" w:cs="Arial"/>
          <w:szCs w:val="24"/>
        </w:rPr>
      </w:pPr>
      <w:r w:rsidRPr="001858FF">
        <w:rPr>
          <w:rFonts w:ascii="Arial" w:hAnsi="Arial" w:cs="Arial"/>
        </w:rPr>
        <w:t xml:space="preserve">O prazo para pagamento à </w:t>
      </w:r>
      <w:r w:rsidRPr="001858FF">
        <w:rPr>
          <w:rFonts w:ascii="Arial" w:hAnsi="Arial" w:cs="Arial"/>
          <w:b/>
        </w:rPr>
        <w:t>CONTRATADA</w:t>
      </w:r>
      <w:r w:rsidRPr="001858FF">
        <w:rPr>
          <w:rFonts w:ascii="Arial" w:hAnsi="Arial" w:cs="Arial"/>
        </w:rPr>
        <w:t xml:space="preserve"> e demais condições a ele referentes encontram-se definidos no Edital</w:t>
      </w:r>
      <w:r w:rsidR="00B22697" w:rsidRPr="001858FF">
        <w:rPr>
          <w:rFonts w:ascii="Arial" w:hAnsi="Arial" w:cs="Arial"/>
          <w:szCs w:val="24"/>
        </w:rPr>
        <w:t>.</w:t>
      </w:r>
    </w:p>
    <w:p w:rsidR="00B22697" w:rsidRPr="00B24204" w:rsidRDefault="00B22697" w:rsidP="00DA1082">
      <w:pPr>
        <w:pStyle w:val="Nivel1"/>
        <w:keepNext w:val="0"/>
        <w:widowControl w:val="0"/>
        <w:spacing w:before="140" w:after="0" w:line="240" w:lineRule="auto"/>
        <w:ind w:left="0" w:firstLine="0"/>
        <w:rPr>
          <w:sz w:val="24"/>
          <w:szCs w:val="24"/>
        </w:rPr>
      </w:pPr>
      <w:r w:rsidRPr="00374BB4">
        <w:rPr>
          <w:sz w:val="24"/>
          <w:szCs w:val="24"/>
        </w:rPr>
        <w:t>CLÁUSULA SEXTA</w:t>
      </w:r>
      <w:r w:rsidRPr="00B24204">
        <w:rPr>
          <w:sz w:val="24"/>
          <w:szCs w:val="24"/>
        </w:rPr>
        <w:t xml:space="preserve"> </w:t>
      </w:r>
      <w:r w:rsidRPr="00374BB4">
        <w:rPr>
          <w:sz w:val="24"/>
          <w:szCs w:val="24"/>
        </w:rPr>
        <w:t>–</w:t>
      </w:r>
      <w:r>
        <w:rPr>
          <w:sz w:val="24"/>
          <w:szCs w:val="24"/>
        </w:rPr>
        <w:t xml:space="preserve"> </w:t>
      </w:r>
      <w:r w:rsidRPr="00B24204">
        <w:rPr>
          <w:sz w:val="24"/>
          <w:szCs w:val="24"/>
        </w:rPr>
        <w:t>REAJUSTE</w:t>
      </w:r>
    </w:p>
    <w:p w:rsidR="00193F49" w:rsidRDefault="00193F49" w:rsidP="00193F49">
      <w:pPr>
        <w:pStyle w:val="Pargrafoalinhadoaottulo"/>
        <w:keepLines/>
        <w:widowControl w:val="0"/>
        <w:numPr>
          <w:ilvl w:val="1"/>
          <w:numId w:val="29"/>
        </w:numPr>
        <w:adjustRightInd w:val="0"/>
        <w:spacing w:before="140" w:line="240" w:lineRule="auto"/>
        <w:textAlignment w:val="baseline"/>
        <w:rPr>
          <w:rFonts w:ascii="Arial" w:hAnsi="Arial" w:cs="Arial"/>
          <w:szCs w:val="24"/>
        </w:rPr>
      </w:pPr>
      <w:r>
        <w:rPr>
          <w:rFonts w:ascii="Arial" w:hAnsi="Arial" w:cs="Arial"/>
          <w:szCs w:val="24"/>
        </w:rPr>
        <w:t xml:space="preserve">Decorrido </w:t>
      </w:r>
      <w:r w:rsidRPr="00DA6778">
        <w:rPr>
          <w:rFonts w:ascii="Arial" w:hAnsi="Arial" w:cs="Arial"/>
          <w:szCs w:val="24"/>
        </w:rPr>
        <w:t xml:space="preserve">o interregno mínimo de 12 (doze) meses, </w:t>
      </w:r>
      <w:r>
        <w:rPr>
          <w:rFonts w:ascii="Arial" w:hAnsi="Arial" w:cs="Arial"/>
          <w:szCs w:val="24"/>
        </w:rPr>
        <w:t>os preços serão reajustado</w:t>
      </w:r>
      <w:r w:rsidRPr="00DA6778">
        <w:rPr>
          <w:rFonts w:ascii="Arial" w:hAnsi="Arial" w:cs="Arial"/>
          <w:szCs w:val="24"/>
        </w:rPr>
        <w:t>s</w:t>
      </w:r>
      <w:r>
        <w:rPr>
          <w:rFonts w:ascii="Arial" w:hAnsi="Arial" w:cs="Arial"/>
          <w:szCs w:val="24"/>
        </w:rPr>
        <w:t>.</w:t>
      </w:r>
    </w:p>
    <w:p w:rsidR="00193F49" w:rsidRPr="00DA6778" w:rsidRDefault="00193F49" w:rsidP="00193F49">
      <w:pPr>
        <w:pStyle w:val="Pargrafoalinhadoaottulo"/>
        <w:keepLines/>
        <w:widowControl w:val="0"/>
        <w:numPr>
          <w:ilvl w:val="2"/>
          <w:numId w:val="29"/>
        </w:numPr>
        <w:adjustRightInd w:val="0"/>
        <w:spacing w:before="140" w:line="240" w:lineRule="auto"/>
        <w:ind w:left="1418" w:hanging="709"/>
        <w:textAlignment w:val="baseline"/>
        <w:rPr>
          <w:rFonts w:ascii="Arial" w:hAnsi="Arial" w:cs="Arial"/>
          <w:szCs w:val="24"/>
        </w:rPr>
      </w:pPr>
      <w:r>
        <w:rPr>
          <w:rFonts w:ascii="Arial" w:hAnsi="Arial" w:cs="Arial"/>
          <w:szCs w:val="24"/>
        </w:rPr>
        <w:t xml:space="preserve">O prazo será contado </w:t>
      </w:r>
      <w:r w:rsidRPr="00DA6778">
        <w:rPr>
          <w:rFonts w:ascii="Arial" w:hAnsi="Arial" w:cs="Arial"/>
          <w:szCs w:val="24"/>
        </w:rPr>
        <w:t>da apresentação da Proposta;</w:t>
      </w:r>
    </w:p>
    <w:p w:rsidR="00193F49" w:rsidRPr="00C91646" w:rsidRDefault="00193F49" w:rsidP="00193F49">
      <w:pPr>
        <w:pStyle w:val="Pargrafoalinhadoaottulo"/>
        <w:keepLines/>
        <w:widowControl w:val="0"/>
        <w:numPr>
          <w:ilvl w:val="1"/>
          <w:numId w:val="29"/>
        </w:numPr>
        <w:adjustRightInd w:val="0"/>
        <w:spacing w:before="140" w:line="240" w:lineRule="auto"/>
        <w:textAlignment w:val="baseline"/>
        <w:rPr>
          <w:rFonts w:ascii="Arial" w:hAnsi="Arial" w:cs="Arial"/>
          <w:szCs w:val="24"/>
        </w:rPr>
      </w:pPr>
      <w:r w:rsidRPr="00C91646">
        <w:rPr>
          <w:rFonts w:ascii="Arial" w:hAnsi="Arial" w:cs="Arial"/>
          <w:szCs w:val="24"/>
        </w:rPr>
        <w:t xml:space="preserve">Os preços contratados serão reajustados pelo </w:t>
      </w:r>
      <w:r w:rsidRPr="00C91646">
        <w:rPr>
          <w:rFonts w:ascii="Arial" w:hAnsi="Arial" w:cs="Arial"/>
          <w:b/>
          <w:szCs w:val="24"/>
        </w:rPr>
        <w:t>IPCA (Índice Nacional de Preços ao Consumidor)</w:t>
      </w:r>
      <w:r>
        <w:rPr>
          <w:rFonts w:ascii="Arial" w:hAnsi="Arial" w:cs="Arial"/>
          <w:szCs w:val="24"/>
        </w:rPr>
        <w:t xml:space="preserve"> ocorrido</w:t>
      </w:r>
      <w:r w:rsidRPr="00C91646">
        <w:rPr>
          <w:rFonts w:ascii="Arial" w:hAnsi="Arial" w:cs="Arial"/>
          <w:szCs w:val="24"/>
        </w:rPr>
        <w:t xml:space="preserve"> nos últimos 12 (doze) meses, a contar da data da apresentação da proposta ou do último reajuste.</w:t>
      </w:r>
    </w:p>
    <w:p w:rsidR="00193F49" w:rsidRPr="00DA6778" w:rsidRDefault="00193F49" w:rsidP="00193F49">
      <w:pPr>
        <w:pStyle w:val="Pargrafoalinhadoaottulo"/>
        <w:keepLines/>
        <w:widowControl w:val="0"/>
        <w:numPr>
          <w:ilvl w:val="2"/>
          <w:numId w:val="29"/>
        </w:numPr>
        <w:adjustRightInd w:val="0"/>
        <w:spacing w:before="140" w:line="240" w:lineRule="auto"/>
        <w:ind w:left="1418" w:hanging="709"/>
        <w:textAlignment w:val="baseline"/>
        <w:rPr>
          <w:rFonts w:ascii="Arial" w:hAnsi="Arial" w:cs="Arial"/>
          <w:szCs w:val="24"/>
        </w:rPr>
      </w:pPr>
      <w:r w:rsidRPr="00DA6778">
        <w:rPr>
          <w:rFonts w:ascii="Arial" w:hAnsi="Arial" w:cs="Arial"/>
          <w:szCs w:val="24"/>
        </w:rPr>
        <w:t xml:space="preserve">O reajuste </w:t>
      </w:r>
      <w:r w:rsidRPr="00C91646">
        <w:rPr>
          <w:rFonts w:ascii="Arial" w:hAnsi="Arial" w:cs="Arial"/>
          <w:b/>
          <w:szCs w:val="24"/>
          <w:u w:val="single"/>
        </w:rPr>
        <w:t>não</w:t>
      </w:r>
      <w:r w:rsidRPr="00DA6778">
        <w:rPr>
          <w:rFonts w:ascii="Arial" w:hAnsi="Arial" w:cs="Arial"/>
          <w:szCs w:val="24"/>
        </w:rPr>
        <w:t xml:space="preserve"> será aplicado se </w:t>
      </w:r>
      <w:r w:rsidRPr="00F507F0">
        <w:rPr>
          <w:rFonts w:ascii="Arial" w:hAnsi="Arial" w:cs="Arial"/>
          <w:szCs w:val="24"/>
        </w:rPr>
        <w:t>a</w:t>
      </w:r>
      <w:r w:rsidRPr="00C91646">
        <w:rPr>
          <w:rFonts w:ascii="Arial" w:hAnsi="Arial" w:cs="Arial"/>
          <w:b/>
          <w:szCs w:val="24"/>
        </w:rPr>
        <w:t xml:space="preserve"> Licitante Vencedora</w:t>
      </w:r>
      <w:r w:rsidRPr="00DA6778">
        <w:rPr>
          <w:rFonts w:ascii="Arial" w:hAnsi="Arial" w:cs="Arial"/>
          <w:szCs w:val="24"/>
        </w:rPr>
        <w:t xml:space="preserve"> </w:t>
      </w:r>
      <w:r>
        <w:rPr>
          <w:rFonts w:ascii="Arial" w:hAnsi="Arial" w:cs="Arial"/>
          <w:szCs w:val="24"/>
        </w:rPr>
        <w:t xml:space="preserve">o </w:t>
      </w:r>
      <w:r w:rsidRPr="00DA6778">
        <w:rPr>
          <w:rFonts w:ascii="Arial" w:hAnsi="Arial" w:cs="Arial"/>
          <w:szCs w:val="24"/>
        </w:rPr>
        <w:t>renunci</w:t>
      </w:r>
      <w:r>
        <w:rPr>
          <w:rFonts w:ascii="Arial" w:hAnsi="Arial" w:cs="Arial"/>
          <w:szCs w:val="24"/>
        </w:rPr>
        <w:t>ar</w:t>
      </w:r>
      <w:r w:rsidRPr="00DA6778">
        <w:rPr>
          <w:rFonts w:ascii="Arial" w:hAnsi="Arial" w:cs="Arial"/>
          <w:szCs w:val="24"/>
        </w:rPr>
        <w:t xml:space="preserve"> expressamente ou se por acordo entre as partes houver negociação para valor inferior ao índice supracitado.</w:t>
      </w:r>
    </w:p>
    <w:p w:rsidR="001858FF" w:rsidRPr="001858FF" w:rsidRDefault="001858FF" w:rsidP="00DA1082">
      <w:pPr>
        <w:pStyle w:val="Pargrafoalinhadoaottulo"/>
        <w:keepLines/>
        <w:widowControl w:val="0"/>
        <w:numPr>
          <w:ilvl w:val="1"/>
          <w:numId w:val="29"/>
        </w:numPr>
        <w:adjustRightInd w:val="0"/>
        <w:spacing w:before="140" w:line="240" w:lineRule="auto"/>
        <w:textAlignment w:val="baseline"/>
        <w:rPr>
          <w:rFonts w:ascii="Arial" w:hAnsi="Arial" w:cs="Arial"/>
          <w:bCs/>
          <w:iCs/>
          <w:noProof/>
          <w:szCs w:val="24"/>
        </w:rPr>
      </w:pPr>
      <w:r w:rsidRPr="001858FF">
        <w:rPr>
          <w:rFonts w:ascii="Arial" w:hAnsi="Arial" w:cs="Arial"/>
          <w:bCs/>
          <w:iCs/>
          <w:noProof/>
          <w:szCs w:val="24"/>
        </w:rPr>
        <w:lastRenderedPageBreak/>
        <w:t xml:space="preserve">Nos reajustes subsequentes ao primeiro, o interregno mínimo de </w:t>
      </w:r>
      <w:r>
        <w:rPr>
          <w:rFonts w:ascii="Arial" w:hAnsi="Arial" w:cs="Arial"/>
          <w:bCs/>
          <w:iCs/>
          <w:noProof/>
          <w:szCs w:val="24"/>
        </w:rPr>
        <w:t>1 (</w:t>
      </w:r>
      <w:r w:rsidRPr="001858FF">
        <w:rPr>
          <w:rFonts w:ascii="Arial" w:hAnsi="Arial" w:cs="Arial"/>
          <w:bCs/>
          <w:iCs/>
          <w:noProof/>
          <w:szCs w:val="24"/>
        </w:rPr>
        <w:t>um</w:t>
      </w:r>
      <w:r>
        <w:rPr>
          <w:rFonts w:ascii="Arial" w:hAnsi="Arial" w:cs="Arial"/>
          <w:bCs/>
          <w:iCs/>
          <w:noProof/>
          <w:szCs w:val="24"/>
        </w:rPr>
        <w:t>)</w:t>
      </w:r>
      <w:r w:rsidRPr="001858FF">
        <w:rPr>
          <w:rFonts w:ascii="Arial" w:hAnsi="Arial" w:cs="Arial"/>
          <w:bCs/>
          <w:iCs/>
          <w:noProof/>
          <w:szCs w:val="24"/>
        </w:rPr>
        <w:t xml:space="preserve"> ano será contado a partir dos efeitos financeiros do último reajuste.</w:t>
      </w:r>
    </w:p>
    <w:p w:rsidR="00B22697" w:rsidRPr="00B24204" w:rsidRDefault="00B22697" w:rsidP="00193F49">
      <w:pPr>
        <w:pStyle w:val="Nivel1"/>
        <w:widowControl w:val="0"/>
        <w:spacing w:before="140" w:after="0" w:line="240" w:lineRule="auto"/>
        <w:ind w:left="0" w:firstLine="0"/>
        <w:rPr>
          <w:sz w:val="24"/>
          <w:szCs w:val="24"/>
        </w:rPr>
      </w:pPr>
      <w:r w:rsidRPr="00B24204">
        <w:rPr>
          <w:sz w:val="24"/>
          <w:szCs w:val="24"/>
        </w:rPr>
        <w:t>CLÁUSULA SÉTIMA</w:t>
      </w:r>
      <w:r>
        <w:rPr>
          <w:sz w:val="24"/>
          <w:szCs w:val="24"/>
        </w:rPr>
        <w:t xml:space="preserve"> </w:t>
      </w:r>
      <w:r w:rsidRPr="00B24204">
        <w:rPr>
          <w:sz w:val="24"/>
          <w:szCs w:val="24"/>
        </w:rPr>
        <w:t>– REGIME DE EXECUÇÃO DOS SERVIÇOS E FISCALIZAÇÃO</w:t>
      </w:r>
    </w:p>
    <w:p w:rsidR="00B22697" w:rsidRPr="00B24204" w:rsidRDefault="00B22697" w:rsidP="00DA1082">
      <w:pPr>
        <w:pStyle w:val="Pargrafoalinhadoaottulo"/>
        <w:keepLines/>
        <w:widowControl w:val="0"/>
        <w:numPr>
          <w:ilvl w:val="1"/>
          <w:numId w:val="30"/>
        </w:numPr>
        <w:adjustRightInd w:val="0"/>
        <w:spacing w:before="140" w:line="240" w:lineRule="auto"/>
        <w:textAlignment w:val="baseline"/>
        <w:rPr>
          <w:rFonts w:ascii="Arial" w:hAnsi="Arial" w:cs="Arial"/>
          <w:szCs w:val="24"/>
        </w:rPr>
      </w:pPr>
      <w:r w:rsidRPr="00B24204">
        <w:rPr>
          <w:rFonts w:ascii="Arial" w:hAnsi="Arial" w:cs="Arial"/>
          <w:szCs w:val="24"/>
        </w:rPr>
        <w:t xml:space="preserve">O regime de execução dos serviços a serem executados pela </w:t>
      </w:r>
      <w:r w:rsidRPr="00374BB4">
        <w:rPr>
          <w:rFonts w:ascii="Arial" w:hAnsi="Arial" w:cs="Arial"/>
          <w:b/>
          <w:szCs w:val="24"/>
        </w:rPr>
        <w:t>CONTRATADA</w:t>
      </w:r>
      <w:r w:rsidRPr="00B24204">
        <w:rPr>
          <w:rFonts w:ascii="Arial" w:hAnsi="Arial" w:cs="Arial"/>
          <w:szCs w:val="24"/>
        </w:rPr>
        <w:t xml:space="preserve">, os materiais que serão empregados e a fiscalização pela </w:t>
      </w:r>
      <w:r w:rsidRPr="00374BB4">
        <w:rPr>
          <w:rFonts w:ascii="Arial" w:hAnsi="Arial" w:cs="Arial"/>
          <w:b/>
          <w:szCs w:val="24"/>
        </w:rPr>
        <w:t>CONTRATANTE</w:t>
      </w:r>
      <w:r w:rsidRPr="00B24204">
        <w:rPr>
          <w:rFonts w:ascii="Arial" w:hAnsi="Arial" w:cs="Arial"/>
          <w:szCs w:val="24"/>
        </w:rPr>
        <w:t xml:space="preserve"> são aqueles previstos no </w:t>
      </w:r>
      <w:r w:rsidR="0034086F">
        <w:rPr>
          <w:rFonts w:ascii="Arial" w:hAnsi="Arial"/>
        </w:rPr>
        <w:t>Termo de Referência</w:t>
      </w:r>
      <w:r w:rsidRPr="00B24204">
        <w:rPr>
          <w:rFonts w:ascii="Arial" w:hAnsi="Arial" w:cs="Arial"/>
          <w:szCs w:val="24"/>
        </w:rPr>
        <w:t>.</w:t>
      </w:r>
    </w:p>
    <w:p w:rsidR="00B22697" w:rsidRPr="00B24204" w:rsidRDefault="00B22697" w:rsidP="008A1B00">
      <w:pPr>
        <w:pStyle w:val="Nivel1"/>
        <w:widowControl w:val="0"/>
        <w:spacing w:before="140" w:after="0" w:line="240" w:lineRule="auto"/>
        <w:ind w:left="0" w:firstLine="0"/>
        <w:rPr>
          <w:sz w:val="24"/>
          <w:szCs w:val="24"/>
        </w:rPr>
      </w:pPr>
      <w:r w:rsidRPr="00B24204">
        <w:rPr>
          <w:sz w:val="24"/>
          <w:szCs w:val="24"/>
        </w:rPr>
        <w:t xml:space="preserve">CLÁUSULA </w:t>
      </w:r>
      <w:r>
        <w:rPr>
          <w:sz w:val="24"/>
          <w:szCs w:val="24"/>
        </w:rPr>
        <w:t>OITAVA</w:t>
      </w:r>
      <w:r w:rsidRPr="00B24204">
        <w:rPr>
          <w:sz w:val="24"/>
          <w:szCs w:val="24"/>
        </w:rPr>
        <w:t xml:space="preserve"> – OBRIGAÇÕES DA CONTRATANTE E DA CONTRATADA</w:t>
      </w:r>
    </w:p>
    <w:p w:rsidR="00B22697" w:rsidRPr="00B24204" w:rsidRDefault="00B22697" w:rsidP="00DA1082">
      <w:pPr>
        <w:pStyle w:val="Pargrafoalinhadoaottulo"/>
        <w:keepLines/>
        <w:widowControl w:val="0"/>
        <w:numPr>
          <w:ilvl w:val="1"/>
          <w:numId w:val="31"/>
        </w:numPr>
        <w:adjustRightInd w:val="0"/>
        <w:spacing w:before="140" w:line="240" w:lineRule="auto"/>
        <w:textAlignment w:val="baseline"/>
        <w:rPr>
          <w:rFonts w:ascii="Arial" w:hAnsi="Arial" w:cs="Arial"/>
          <w:szCs w:val="24"/>
        </w:rPr>
      </w:pPr>
      <w:r w:rsidRPr="00B24204">
        <w:rPr>
          <w:rFonts w:ascii="Arial" w:hAnsi="Arial" w:cs="Arial"/>
          <w:szCs w:val="24"/>
        </w:rPr>
        <w:t xml:space="preserve">As obrigações da </w:t>
      </w:r>
      <w:r w:rsidRPr="00374BB4">
        <w:rPr>
          <w:rFonts w:ascii="Arial" w:hAnsi="Arial" w:cs="Arial"/>
          <w:b/>
          <w:szCs w:val="24"/>
        </w:rPr>
        <w:t>CONTRATANTE</w:t>
      </w:r>
      <w:r w:rsidRPr="00B24204">
        <w:rPr>
          <w:rFonts w:ascii="Arial" w:hAnsi="Arial" w:cs="Arial"/>
          <w:szCs w:val="24"/>
        </w:rPr>
        <w:t xml:space="preserve"> e da </w:t>
      </w:r>
      <w:r w:rsidRPr="00374BB4">
        <w:rPr>
          <w:rFonts w:ascii="Arial" w:hAnsi="Arial" w:cs="Arial"/>
          <w:b/>
          <w:szCs w:val="24"/>
        </w:rPr>
        <w:t>CONTRATADA</w:t>
      </w:r>
      <w:r w:rsidRPr="00B24204">
        <w:rPr>
          <w:rFonts w:ascii="Arial" w:hAnsi="Arial" w:cs="Arial"/>
          <w:szCs w:val="24"/>
        </w:rPr>
        <w:t xml:space="preserve"> são aquelas previstas no </w:t>
      </w:r>
      <w:r w:rsidR="0034086F">
        <w:rPr>
          <w:rFonts w:ascii="Arial" w:hAnsi="Arial"/>
        </w:rPr>
        <w:t>Termo de Referência</w:t>
      </w:r>
      <w:r w:rsidRPr="00B24204">
        <w:rPr>
          <w:rFonts w:ascii="Arial" w:hAnsi="Arial" w:cs="Arial"/>
          <w:szCs w:val="24"/>
        </w:rPr>
        <w:t>.</w:t>
      </w:r>
    </w:p>
    <w:p w:rsidR="00B22697" w:rsidRPr="00B24204" w:rsidRDefault="00B22697" w:rsidP="006B5019">
      <w:pPr>
        <w:pStyle w:val="Nivel1"/>
        <w:widowControl w:val="0"/>
        <w:spacing w:before="140" w:after="0" w:line="240" w:lineRule="auto"/>
        <w:ind w:left="0" w:firstLine="0"/>
        <w:rPr>
          <w:sz w:val="24"/>
          <w:szCs w:val="24"/>
        </w:rPr>
      </w:pPr>
      <w:r w:rsidRPr="00B24204">
        <w:rPr>
          <w:sz w:val="24"/>
          <w:szCs w:val="24"/>
        </w:rPr>
        <w:t xml:space="preserve">CLÁUSULA </w:t>
      </w:r>
      <w:r>
        <w:rPr>
          <w:sz w:val="24"/>
          <w:szCs w:val="24"/>
        </w:rPr>
        <w:t>NONA</w:t>
      </w:r>
      <w:r w:rsidRPr="00B24204">
        <w:rPr>
          <w:sz w:val="24"/>
          <w:szCs w:val="24"/>
        </w:rPr>
        <w:t xml:space="preserve"> – SANÇÕES ADMINISTRATIVAS.</w:t>
      </w:r>
    </w:p>
    <w:p w:rsidR="001858FF" w:rsidRPr="00CE2EE5" w:rsidRDefault="001858FF" w:rsidP="00DA1082">
      <w:pPr>
        <w:keepLines/>
        <w:widowControl w:val="0"/>
        <w:numPr>
          <w:ilvl w:val="1"/>
          <w:numId w:val="32"/>
        </w:numPr>
        <w:spacing w:before="140"/>
        <w:jc w:val="both"/>
        <w:rPr>
          <w:rFonts w:ascii="Arial" w:hAnsi="Arial" w:cs="Arial"/>
        </w:rPr>
      </w:pPr>
      <w:r w:rsidRPr="00391D87">
        <w:rPr>
          <w:rFonts w:cs="Times New Roman"/>
          <w:szCs w:val="20"/>
        </w:rPr>
        <w:t>As sanções relacionadas à execução do contrato são aquelas previstas no Termo de Referência, anexo do Edital.</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CLÁUSULA DÉCIMA</w:t>
      </w:r>
      <w:r>
        <w:rPr>
          <w:sz w:val="24"/>
          <w:szCs w:val="24"/>
        </w:rPr>
        <w:t xml:space="preserve"> </w:t>
      </w:r>
      <w:r w:rsidRPr="00B24204">
        <w:rPr>
          <w:sz w:val="24"/>
          <w:szCs w:val="24"/>
        </w:rPr>
        <w:t>– RESCISÃO</w:t>
      </w:r>
    </w:p>
    <w:p w:rsidR="00B22697" w:rsidRPr="00B24204" w:rsidRDefault="00B22697" w:rsidP="00DA1082">
      <w:pPr>
        <w:pStyle w:val="Pargrafoalinhadoaottulo"/>
        <w:keepLines/>
        <w:widowControl w:val="0"/>
        <w:numPr>
          <w:ilvl w:val="1"/>
          <w:numId w:val="33"/>
        </w:numPr>
        <w:adjustRightInd w:val="0"/>
        <w:spacing w:before="140" w:line="240" w:lineRule="auto"/>
        <w:textAlignment w:val="baseline"/>
        <w:rPr>
          <w:rFonts w:ascii="Arial" w:hAnsi="Arial" w:cs="Arial"/>
          <w:szCs w:val="24"/>
        </w:rPr>
      </w:pPr>
      <w:r w:rsidRPr="00B24204">
        <w:rPr>
          <w:rFonts w:ascii="Arial" w:hAnsi="Arial" w:cs="Arial"/>
          <w:szCs w:val="24"/>
        </w:rPr>
        <w:t xml:space="preserve">O presente Termo de Contrato poderá ser rescindido nas hipóteses previstas no art. 78 da Lei nº 8.666, de 1993, com as consequências indicadas no art. 80 da mesma Lei, sem prejuízo da aplicação das sanções previstas </w:t>
      </w:r>
      <w:r>
        <w:rPr>
          <w:rFonts w:ascii="Arial" w:hAnsi="Arial" w:cs="Arial"/>
          <w:szCs w:val="24"/>
        </w:rPr>
        <w:t>neste Termo</w:t>
      </w:r>
      <w:r w:rsidRPr="00B24204">
        <w:rPr>
          <w:rFonts w:ascii="Arial" w:hAnsi="Arial" w:cs="Arial"/>
          <w:szCs w:val="24"/>
        </w:rPr>
        <w:t>.</w:t>
      </w:r>
    </w:p>
    <w:p w:rsidR="00B22697" w:rsidRPr="00B24204" w:rsidRDefault="00B22697" w:rsidP="00DA1082">
      <w:pPr>
        <w:pStyle w:val="Pargrafoalinhadoaottulo"/>
        <w:keepLines/>
        <w:widowControl w:val="0"/>
        <w:numPr>
          <w:ilvl w:val="1"/>
          <w:numId w:val="33"/>
        </w:numPr>
        <w:adjustRightInd w:val="0"/>
        <w:spacing w:before="140" w:line="240" w:lineRule="auto"/>
        <w:textAlignment w:val="baseline"/>
        <w:rPr>
          <w:rFonts w:ascii="Arial" w:hAnsi="Arial" w:cs="Arial"/>
          <w:szCs w:val="24"/>
        </w:rPr>
      </w:pPr>
      <w:r w:rsidRPr="00B24204">
        <w:rPr>
          <w:rFonts w:ascii="Arial" w:hAnsi="Arial" w:cs="Arial"/>
          <w:szCs w:val="24"/>
        </w:rPr>
        <w:t xml:space="preserve">Os casos de rescisão contratual serão formalmente motivados, assegurando-se à </w:t>
      </w:r>
      <w:r w:rsidRPr="00374BB4">
        <w:rPr>
          <w:rFonts w:ascii="Arial" w:hAnsi="Arial" w:cs="Arial"/>
          <w:b/>
          <w:szCs w:val="24"/>
        </w:rPr>
        <w:t>CONTRATADA</w:t>
      </w:r>
      <w:r w:rsidRPr="00B24204">
        <w:rPr>
          <w:rFonts w:ascii="Arial" w:hAnsi="Arial" w:cs="Arial"/>
          <w:szCs w:val="24"/>
        </w:rPr>
        <w:t xml:space="preserve"> o direito à prévia e ampla defesa.</w:t>
      </w:r>
    </w:p>
    <w:p w:rsidR="00B22697" w:rsidRPr="00B24204" w:rsidRDefault="00B22697" w:rsidP="00DA1082">
      <w:pPr>
        <w:pStyle w:val="Pargrafoalinhadoaottulo"/>
        <w:keepLines/>
        <w:widowControl w:val="0"/>
        <w:numPr>
          <w:ilvl w:val="1"/>
          <w:numId w:val="33"/>
        </w:numPr>
        <w:adjustRightInd w:val="0"/>
        <w:spacing w:before="140" w:line="240" w:lineRule="auto"/>
        <w:textAlignment w:val="baseline"/>
        <w:rPr>
          <w:rFonts w:ascii="Arial" w:hAnsi="Arial" w:cs="Arial"/>
          <w:szCs w:val="24"/>
        </w:rPr>
      </w:pPr>
      <w:r w:rsidRPr="00B24204">
        <w:rPr>
          <w:rFonts w:ascii="Arial" w:hAnsi="Arial" w:cs="Arial"/>
          <w:szCs w:val="24"/>
        </w:rPr>
        <w:t xml:space="preserve">A </w:t>
      </w:r>
      <w:r w:rsidRPr="00374BB4">
        <w:rPr>
          <w:rFonts w:ascii="Arial" w:hAnsi="Arial" w:cs="Arial"/>
          <w:b/>
          <w:szCs w:val="24"/>
        </w:rPr>
        <w:t>CONTRATADA</w:t>
      </w:r>
      <w:r w:rsidRPr="00B24204">
        <w:rPr>
          <w:rFonts w:ascii="Arial" w:hAnsi="Arial" w:cs="Arial"/>
          <w:szCs w:val="24"/>
        </w:rPr>
        <w:t xml:space="preserve"> reconhece os direitos da </w:t>
      </w:r>
      <w:r w:rsidRPr="00374BB4">
        <w:rPr>
          <w:rFonts w:ascii="Arial" w:hAnsi="Arial" w:cs="Arial"/>
          <w:b/>
          <w:szCs w:val="24"/>
        </w:rPr>
        <w:t>CONTRATANTE</w:t>
      </w:r>
      <w:r w:rsidRPr="00B24204">
        <w:rPr>
          <w:rFonts w:ascii="Arial" w:hAnsi="Arial" w:cs="Arial"/>
          <w:szCs w:val="24"/>
        </w:rPr>
        <w:t xml:space="preserve"> em caso de rescisão administrativa prevista no art. 77 da Lei nº 8.666, de 1993.</w:t>
      </w:r>
    </w:p>
    <w:p w:rsidR="00B22697" w:rsidRPr="00B24204" w:rsidRDefault="00B22697" w:rsidP="00DA1082">
      <w:pPr>
        <w:pStyle w:val="Pargrafoalinhadoaottulo"/>
        <w:keepLines/>
        <w:widowControl w:val="0"/>
        <w:numPr>
          <w:ilvl w:val="1"/>
          <w:numId w:val="33"/>
        </w:numPr>
        <w:adjustRightInd w:val="0"/>
        <w:spacing w:before="140" w:line="240" w:lineRule="auto"/>
        <w:textAlignment w:val="baseline"/>
        <w:rPr>
          <w:rFonts w:ascii="Arial" w:hAnsi="Arial" w:cs="Arial"/>
          <w:szCs w:val="24"/>
        </w:rPr>
      </w:pPr>
      <w:r w:rsidRPr="00B24204">
        <w:rPr>
          <w:rFonts w:ascii="Arial" w:hAnsi="Arial" w:cs="Arial"/>
          <w:szCs w:val="24"/>
        </w:rPr>
        <w:t>O termo de rescisão, sempre que possível, será precedido:</w:t>
      </w:r>
    </w:p>
    <w:p w:rsidR="00B22697" w:rsidRPr="00374BB4" w:rsidRDefault="00B22697" w:rsidP="00DA1082">
      <w:pPr>
        <w:pStyle w:val="PargrafodaLista"/>
        <w:keepLines/>
        <w:widowControl w:val="0"/>
        <w:numPr>
          <w:ilvl w:val="2"/>
          <w:numId w:val="33"/>
        </w:numPr>
        <w:spacing w:before="140"/>
        <w:ind w:left="1560" w:hanging="851"/>
        <w:contextualSpacing w:val="0"/>
        <w:jc w:val="both"/>
        <w:rPr>
          <w:rFonts w:cs="Arial"/>
        </w:rPr>
      </w:pPr>
      <w:r w:rsidRPr="00374BB4">
        <w:rPr>
          <w:rFonts w:cs="Arial"/>
        </w:rPr>
        <w:t>Balanço dos eventos contratuais já cumpridos ou parcialmente cumpridos;</w:t>
      </w:r>
    </w:p>
    <w:p w:rsidR="00B22697" w:rsidRPr="00374BB4" w:rsidRDefault="00B22697" w:rsidP="00DA1082">
      <w:pPr>
        <w:pStyle w:val="PargrafodaLista"/>
        <w:keepLines/>
        <w:widowControl w:val="0"/>
        <w:numPr>
          <w:ilvl w:val="2"/>
          <w:numId w:val="33"/>
        </w:numPr>
        <w:spacing w:before="140"/>
        <w:ind w:left="1560" w:hanging="851"/>
        <w:contextualSpacing w:val="0"/>
        <w:jc w:val="both"/>
        <w:rPr>
          <w:rFonts w:cs="Arial"/>
        </w:rPr>
      </w:pPr>
      <w:r w:rsidRPr="00374BB4">
        <w:rPr>
          <w:rFonts w:cs="Arial"/>
        </w:rPr>
        <w:t>Relação dos pagamentos já efetuados e ainda devidos;</w:t>
      </w:r>
    </w:p>
    <w:p w:rsidR="00B22697" w:rsidRPr="00374BB4" w:rsidRDefault="00B22697" w:rsidP="00DA1082">
      <w:pPr>
        <w:pStyle w:val="PargrafodaLista"/>
        <w:keepLines/>
        <w:widowControl w:val="0"/>
        <w:numPr>
          <w:ilvl w:val="2"/>
          <w:numId w:val="33"/>
        </w:numPr>
        <w:spacing w:before="140"/>
        <w:ind w:left="1560" w:hanging="851"/>
        <w:contextualSpacing w:val="0"/>
        <w:jc w:val="both"/>
        <w:rPr>
          <w:rFonts w:cs="Arial"/>
        </w:rPr>
      </w:pPr>
      <w:r w:rsidRPr="00374BB4">
        <w:rPr>
          <w:rFonts w:cs="Arial"/>
        </w:rPr>
        <w:t>Indenizações e multas.</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 xml:space="preserve">CLÁUSULA DÉCIMA </w:t>
      </w:r>
      <w:r>
        <w:rPr>
          <w:sz w:val="24"/>
          <w:szCs w:val="24"/>
        </w:rPr>
        <w:t>PRIMEIRA</w:t>
      </w:r>
      <w:r w:rsidRPr="00B24204">
        <w:rPr>
          <w:sz w:val="24"/>
          <w:szCs w:val="24"/>
        </w:rPr>
        <w:t xml:space="preserve"> – VEDAÇÕES</w:t>
      </w:r>
    </w:p>
    <w:p w:rsidR="00B22697" w:rsidRPr="00B24204" w:rsidRDefault="00B22697" w:rsidP="00DA1082">
      <w:pPr>
        <w:pStyle w:val="Pargrafoalinhadoaottulo"/>
        <w:keepLines/>
        <w:widowControl w:val="0"/>
        <w:numPr>
          <w:ilvl w:val="1"/>
          <w:numId w:val="34"/>
        </w:numPr>
        <w:adjustRightInd w:val="0"/>
        <w:spacing w:before="140" w:line="240" w:lineRule="auto"/>
        <w:textAlignment w:val="baseline"/>
        <w:rPr>
          <w:rFonts w:ascii="Arial" w:hAnsi="Arial" w:cs="Arial"/>
          <w:szCs w:val="24"/>
        </w:rPr>
      </w:pPr>
      <w:r w:rsidRPr="00B24204">
        <w:rPr>
          <w:rFonts w:ascii="Arial" w:hAnsi="Arial" w:cs="Arial"/>
          <w:szCs w:val="24"/>
        </w:rPr>
        <w:t xml:space="preserve">É vedado à </w:t>
      </w:r>
      <w:r w:rsidRPr="00374BB4">
        <w:rPr>
          <w:rFonts w:ascii="Arial" w:hAnsi="Arial" w:cs="Arial"/>
          <w:b/>
          <w:szCs w:val="24"/>
        </w:rPr>
        <w:t>CONTRATADA</w:t>
      </w:r>
      <w:r w:rsidRPr="00B24204">
        <w:rPr>
          <w:rFonts w:ascii="Arial" w:hAnsi="Arial" w:cs="Arial"/>
          <w:szCs w:val="24"/>
        </w:rPr>
        <w:t>:</w:t>
      </w:r>
    </w:p>
    <w:p w:rsidR="00B22697" w:rsidRPr="00374BB4" w:rsidRDefault="00B22697" w:rsidP="00DA1082">
      <w:pPr>
        <w:pStyle w:val="PargrafodaLista"/>
        <w:keepLines/>
        <w:widowControl w:val="0"/>
        <w:numPr>
          <w:ilvl w:val="2"/>
          <w:numId w:val="34"/>
        </w:numPr>
        <w:spacing w:before="140"/>
        <w:ind w:left="1560" w:hanging="851"/>
        <w:contextualSpacing w:val="0"/>
        <w:jc w:val="both"/>
        <w:rPr>
          <w:rFonts w:cs="Arial"/>
        </w:rPr>
      </w:pPr>
      <w:r w:rsidRPr="00374BB4">
        <w:rPr>
          <w:rFonts w:cs="Arial"/>
        </w:rPr>
        <w:t>Caucionar ou utilizar este Termo de Contrato para qualquer operação financeira;</w:t>
      </w:r>
    </w:p>
    <w:p w:rsidR="00B22697" w:rsidRDefault="00B22697" w:rsidP="00DA1082">
      <w:pPr>
        <w:pStyle w:val="PargrafodaLista"/>
        <w:keepLines/>
        <w:widowControl w:val="0"/>
        <w:numPr>
          <w:ilvl w:val="2"/>
          <w:numId w:val="34"/>
        </w:numPr>
        <w:spacing w:before="140"/>
        <w:ind w:left="1560" w:hanging="851"/>
        <w:contextualSpacing w:val="0"/>
        <w:jc w:val="both"/>
        <w:rPr>
          <w:rFonts w:cs="Arial"/>
        </w:rPr>
      </w:pPr>
      <w:r w:rsidRPr="00374BB4">
        <w:rPr>
          <w:rFonts w:cs="Arial"/>
        </w:rPr>
        <w:t xml:space="preserve">Interromper a execução dos serviços sob alegação de inadimplemento por parte da </w:t>
      </w:r>
      <w:r w:rsidRPr="00374BB4">
        <w:rPr>
          <w:rFonts w:cs="Arial"/>
          <w:b/>
        </w:rPr>
        <w:t>CONTRATANTE</w:t>
      </w:r>
      <w:r w:rsidRPr="00374BB4">
        <w:rPr>
          <w:rFonts w:cs="Arial"/>
        </w:rPr>
        <w:t>, salvo nos casos previstos em lei.</w:t>
      </w:r>
    </w:p>
    <w:p w:rsidR="00F968E7" w:rsidRPr="006E06BC" w:rsidRDefault="00F968E7" w:rsidP="00DA1082">
      <w:pPr>
        <w:pStyle w:val="PargrafodaLista"/>
        <w:keepLines/>
        <w:widowControl w:val="0"/>
        <w:numPr>
          <w:ilvl w:val="2"/>
          <w:numId w:val="34"/>
        </w:numPr>
        <w:spacing w:before="140"/>
        <w:ind w:left="1560" w:hanging="851"/>
        <w:contextualSpacing w:val="0"/>
        <w:jc w:val="both"/>
        <w:rPr>
          <w:rFonts w:ascii="Arial" w:hAnsi="Arial"/>
        </w:rPr>
      </w:pPr>
      <w:r w:rsidRPr="006E06BC">
        <w:rPr>
          <w:rFonts w:ascii="Arial" w:hAnsi="Arial"/>
        </w:rPr>
        <w:t>A veiculação de publicidade acerca do avençado, salvo se houver prévia autorização d</w:t>
      </w:r>
      <w:r>
        <w:rPr>
          <w:rFonts w:ascii="Arial" w:hAnsi="Arial"/>
        </w:rPr>
        <w:t>a</w:t>
      </w:r>
      <w:r w:rsidRPr="006E06BC">
        <w:rPr>
          <w:rFonts w:ascii="Arial" w:hAnsi="Arial"/>
        </w:rPr>
        <w:t xml:space="preserve"> </w:t>
      </w:r>
      <w:r w:rsidRPr="00374BB4">
        <w:rPr>
          <w:rFonts w:cs="Arial"/>
          <w:b/>
        </w:rPr>
        <w:t>CONTRATANTE</w:t>
      </w:r>
      <w:r w:rsidRPr="006E06BC">
        <w:rPr>
          <w:rFonts w:ascii="Arial" w:hAnsi="Arial"/>
        </w:rPr>
        <w:t>;</w:t>
      </w:r>
    </w:p>
    <w:p w:rsidR="00F968E7" w:rsidRPr="006E06BC" w:rsidRDefault="00F968E7" w:rsidP="00DA1082">
      <w:pPr>
        <w:pStyle w:val="PargrafodaLista"/>
        <w:keepLines/>
        <w:widowControl w:val="0"/>
        <w:numPr>
          <w:ilvl w:val="2"/>
          <w:numId w:val="34"/>
        </w:numPr>
        <w:spacing w:before="140"/>
        <w:ind w:left="1560" w:hanging="851"/>
        <w:contextualSpacing w:val="0"/>
        <w:jc w:val="both"/>
        <w:rPr>
          <w:rFonts w:ascii="Arial" w:hAnsi="Arial"/>
        </w:rPr>
      </w:pPr>
      <w:r w:rsidRPr="006E06BC">
        <w:rPr>
          <w:rFonts w:ascii="Arial" w:hAnsi="Arial"/>
        </w:rPr>
        <w:t>A contratação de servidor pertencente ao quadro de pessoal d</w:t>
      </w:r>
      <w:r>
        <w:rPr>
          <w:rFonts w:ascii="Arial" w:hAnsi="Arial"/>
        </w:rPr>
        <w:t>a</w:t>
      </w:r>
      <w:r w:rsidRPr="006E06BC">
        <w:rPr>
          <w:rFonts w:ascii="Arial" w:hAnsi="Arial"/>
        </w:rPr>
        <w:t xml:space="preserve"> </w:t>
      </w:r>
      <w:r w:rsidRPr="00374BB4">
        <w:rPr>
          <w:rFonts w:cs="Arial"/>
          <w:b/>
        </w:rPr>
        <w:t>CONTRATANTE</w:t>
      </w:r>
      <w:r>
        <w:rPr>
          <w:rFonts w:ascii="Arial" w:hAnsi="Arial"/>
        </w:rPr>
        <w:t>, durante o período de vigência do presente Instrumento Contratual</w:t>
      </w:r>
      <w:r w:rsidRPr="006E06BC">
        <w:rPr>
          <w:rFonts w:ascii="Arial" w:hAnsi="Arial"/>
        </w:rPr>
        <w:t>.</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 xml:space="preserve">CLÁUSULA DÉCIMA </w:t>
      </w:r>
      <w:r>
        <w:rPr>
          <w:sz w:val="24"/>
          <w:szCs w:val="24"/>
        </w:rPr>
        <w:t>SEGUNDA</w:t>
      </w:r>
      <w:r w:rsidRPr="00B24204">
        <w:rPr>
          <w:sz w:val="24"/>
          <w:szCs w:val="24"/>
        </w:rPr>
        <w:t xml:space="preserve"> – ALTERAÇÕES</w:t>
      </w:r>
    </w:p>
    <w:p w:rsidR="00B22697" w:rsidRPr="00B24204" w:rsidRDefault="00B22697" w:rsidP="00DA1082">
      <w:pPr>
        <w:pStyle w:val="Pargrafoalinhadoaottulo"/>
        <w:keepLines/>
        <w:widowControl w:val="0"/>
        <w:numPr>
          <w:ilvl w:val="1"/>
          <w:numId w:val="35"/>
        </w:numPr>
        <w:adjustRightInd w:val="0"/>
        <w:spacing w:before="140" w:line="240" w:lineRule="auto"/>
        <w:textAlignment w:val="baseline"/>
        <w:rPr>
          <w:rFonts w:ascii="Arial" w:hAnsi="Arial" w:cs="Arial"/>
          <w:szCs w:val="24"/>
        </w:rPr>
      </w:pPr>
      <w:r w:rsidRPr="00B24204">
        <w:rPr>
          <w:rFonts w:ascii="Arial" w:hAnsi="Arial" w:cs="Arial"/>
          <w:szCs w:val="24"/>
        </w:rPr>
        <w:lastRenderedPageBreak/>
        <w:t>Eventuais alterações contratuais reger-se-ão pela disciplina do art. 65 da Lei nº 8.666, de 1993.</w:t>
      </w:r>
    </w:p>
    <w:p w:rsidR="00B22697" w:rsidRPr="00B24204" w:rsidRDefault="00B22697" w:rsidP="00DA1082">
      <w:pPr>
        <w:pStyle w:val="Pargrafoalinhadoaottulo"/>
        <w:keepLines/>
        <w:widowControl w:val="0"/>
        <w:numPr>
          <w:ilvl w:val="1"/>
          <w:numId w:val="35"/>
        </w:numPr>
        <w:adjustRightInd w:val="0"/>
        <w:spacing w:before="140" w:line="240" w:lineRule="auto"/>
        <w:textAlignment w:val="baseline"/>
        <w:rPr>
          <w:rFonts w:ascii="Arial" w:hAnsi="Arial" w:cs="Arial"/>
          <w:szCs w:val="24"/>
        </w:rPr>
      </w:pPr>
      <w:r w:rsidRPr="00B24204">
        <w:rPr>
          <w:rFonts w:ascii="Arial" w:hAnsi="Arial" w:cs="Arial"/>
          <w:szCs w:val="24"/>
        </w:rPr>
        <w:t xml:space="preserve">A </w:t>
      </w:r>
      <w:r w:rsidRPr="00537161">
        <w:rPr>
          <w:rFonts w:ascii="Arial" w:hAnsi="Arial" w:cs="Arial"/>
          <w:b/>
          <w:szCs w:val="24"/>
        </w:rPr>
        <w:t>CONTRATADA</w:t>
      </w:r>
      <w:r w:rsidRPr="00B24204">
        <w:rPr>
          <w:rFonts w:ascii="Arial" w:hAnsi="Arial" w:cs="Arial"/>
          <w:szCs w:val="24"/>
        </w:rPr>
        <w:t xml:space="preserve"> é obrigada a aceitar, nas mesmas condições contratuais, os acréscimos ou supressões que se fizerem necessários, até o limite de 25% (vinte e cinco por cento) do valor inicial atualizado do contrato.</w:t>
      </w:r>
    </w:p>
    <w:p w:rsidR="00B22697" w:rsidRPr="00B24204" w:rsidRDefault="00B22697" w:rsidP="00DA1082">
      <w:pPr>
        <w:pStyle w:val="Pargrafoalinhadoaottulo"/>
        <w:keepLines/>
        <w:widowControl w:val="0"/>
        <w:numPr>
          <w:ilvl w:val="1"/>
          <w:numId w:val="35"/>
        </w:numPr>
        <w:adjustRightInd w:val="0"/>
        <w:spacing w:before="140" w:line="240" w:lineRule="auto"/>
        <w:textAlignment w:val="baseline"/>
        <w:rPr>
          <w:rFonts w:ascii="Arial" w:hAnsi="Arial" w:cs="Arial"/>
          <w:szCs w:val="24"/>
        </w:rPr>
      </w:pPr>
      <w:r w:rsidRPr="00B24204">
        <w:rPr>
          <w:rFonts w:ascii="Arial" w:hAnsi="Arial" w:cs="Arial"/>
          <w:szCs w:val="24"/>
        </w:rPr>
        <w:t>As supressões resultantes de acordo celebrado entre as contratantes poderão exceder o limite de 25% (vinte e cinco por cento) do valor inicial atualizado do contrato.</w:t>
      </w:r>
    </w:p>
    <w:p w:rsidR="00B22697" w:rsidRPr="00B24204" w:rsidRDefault="00B22697" w:rsidP="008A1B00">
      <w:pPr>
        <w:pStyle w:val="Nivel1"/>
        <w:widowControl w:val="0"/>
        <w:spacing w:before="140" w:after="0" w:line="240" w:lineRule="auto"/>
        <w:ind w:left="0" w:firstLine="0"/>
        <w:rPr>
          <w:sz w:val="24"/>
          <w:szCs w:val="24"/>
        </w:rPr>
      </w:pPr>
      <w:r w:rsidRPr="00B24204">
        <w:rPr>
          <w:sz w:val="24"/>
          <w:szCs w:val="24"/>
        </w:rPr>
        <w:t xml:space="preserve">CLÁUSULA DÉCIMA </w:t>
      </w:r>
      <w:r>
        <w:rPr>
          <w:sz w:val="24"/>
          <w:szCs w:val="24"/>
        </w:rPr>
        <w:t>TERCEIRA</w:t>
      </w:r>
      <w:r w:rsidRPr="00B24204">
        <w:rPr>
          <w:sz w:val="24"/>
          <w:szCs w:val="24"/>
        </w:rPr>
        <w:t xml:space="preserve"> – DOS CASOS OMISSOS</w:t>
      </w:r>
    </w:p>
    <w:p w:rsidR="00B22697" w:rsidRPr="00B24204" w:rsidRDefault="00B22697" w:rsidP="00DA1082">
      <w:pPr>
        <w:pStyle w:val="Pargrafoalinhadoaottulo"/>
        <w:keepLines/>
        <w:widowControl w:val="0"/>
        <w:numPr>
          <w:ilvl w:val="1"/>
          <w:numId w:val="36"/>
        </w:numPr>
        <w:adjustRightInd w:val="0"/>
        <w:spacing w:before="140" w:line="240" w:lineRule="auto"/>
        <w:textAlignment w:val="baseline"/>
        <w:rPr>
          <w:rFonts w:ascii="Arial" w:hAnsi="Arial" w:cs="Arial"/>
          <w:szCs w:val="24"/>
        </w:rPr>
      </w:pPr>
      <w:r w:rsidRPr="00B24204">
        <w:rPr>
          <w:rFonts w:ascii="Arial" w:hAnsi="Arial" w:cs="Arial"/>
          <w:szCs w:val="24"/>
        </w:rPr>
        <w:t xml:space="preserve">Os casos omissos serão decididos pela </w:t>
      </w:r>
      <w:r w:rsidRPr="00996684">
        <w:rPr>
          <w:rFonts w:ascii="Arial" w:hAnsi="Arial" w:cs="Arial"/>
          <w:b/>
          <w:szCs w:val="24"/>
        </w:rPr>
        <w:t>CONTRATANTE</w:t>
      </w:r>
      <w:r w:rsidRPr="00B24204">
        <w:rPr>
          <w:rFonts w:ascii="Arial" w:hAnsi="Arial" w:cs="Arial"/>
          <w:szCs w:val="24"/>
        </w:rPr>
        <w:t>,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 xml:space="preserve">CLÁUSULA DÉCIMA </w:t>
      </w:r>
      <w:r>
        <w:rPr>
          <w:sz w:val="24"/>
          <w:szCs w:val="24"/>
        </w:rPr>
        <w:t>QUARTA</w:t>
      </w:r>
      <w:r w:rsidRPr="00B24204">
        <w:rPr>
          <w:sz w:val="24"/>
          <w:szCs w:val="24"/>
        </w:rPr>
        <w:t xml:space="preserve"> – PUBLICAÇÃO</w:t>
      </w:r>
    </w:p>
    <w:p w:rsidR="00B22697" w:rsidRPr="00B24204" w:rsidRDefault="00B22697" w:rsidP="00DA1082">
      <w:pPr>
        <w:pStyle w:val="Pargrafoalinhadoaottulo"/>
        <w:keepLines/>
        <w:widowControl w:val="0"/>
        <w:numPr>
          <w:ilvl w:val="1"/>
          <w:numId w:val="37"/>
        </w:numPr>
        <w:adjustRightInd w:val="0"/>
        <w:spacing w:before="140" w:line="240" w:lineRule="auto"/>
        <w:textAlignment w:val="baseline"/>
        <w:rPr>
          <w:rFonts w:ascii="Arial" w:hAnsi="Arial" w:cs="Arial"/>
          <w:szCs w:val="24"/>
        </w:rPr>
      </w:pPr>
      <w:r w:rsidRPr="00B24204">
        <w:rPr>
          <w:rFonts w:ascii="Arial" w:hAnsi="Arial" w:cs="Arial"/>
          <w:szCs w:val="24"/>
        </w:rPr>
        <w:t xml:space="preserve">Incumbirá à </w:t>
      </w:r>
      <w:r w:rsidRPr="00996684">
        <w:rPr>
          <w:rFonts w:ascii="Arial" w:hAnsi="Arial" w:cs="Arial"/>
          <w:b/>
          <w:szCs w:val="24"/>
        </w:rPr>
        <w:t>CONTRATANTE</w:t>
      </w:r>
      <w:r w:rsidRPr="00B24204">
        <w:rPr>
          <w:rFonts w:ascii="Arial" w:hAnsi="Arial" w:cs="Arial"/>
          <w:szCs w:val="24"/>
        </w:rPr>
        <w:t xml:space="preserve"> providenciar a publicação deste instrumento, por extrato, no Diário Oficial da União, no prazo previsto na Lei nº 8.666, de 1993.</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 xml:space="preserve">CLÁUSULA DÉCIMA </w:t>
      </w:r>
      <w:r>
        <w:rPr>
          <w:sz w:val="24"/>
          <w:szCs w:val="24"/>
        </w:rPr>
        <w:t>QUINTA</w:t>
      </w:r>
      <w:r w:rsidRPr="00B24204">
        <w:rPr>
          <w:sz w:val="24"/>
          <w:szCs w:val="24"/>
        </w:rPr>
        <w:t xml:space="preserve"> – FORO</w:t>
      </w:r>
    </w:p>
    <w:p w:rsidR="00B22697" w:rsidRPr="00B24204" w:rsidRDefault="00B22697" w:rsidP="00DA1082">
      <w:pPr>
        <w:pStyle w:val="Pargrafoalinhadoaottulo"/>
        <w:keepLines/>
        <w:widowControl w:val="0"/>
        <w:numPr>
          <w:ilvl w:val="1"/>
          <w:numId w:val="38"/>
        </w:numPr>
        <w:adjustRightInd w:val="0"/>
        <w:spacing w:before="140" w:line="240" w:lineRule="auto"/>
        <w:textAlignment w:val="baseline"/>
        <w:rPr>
          <w:rFonts w:ascii="Arial" w:hAnsi="Arial" w:cs="Arial"/>
          <w:szCs w:val="24"/>
        </w:rPr>
      </w:pPr>
      <w:r w:rsidRPr="00B24204">
        <w:rPr>
          <w:rFonts w:ascii="Arial" w:hAnsi="Arial" w:cs="Arial"/>
          <w:szCs w:val="24"/>
        </w:rPr>
        <w:t xml:space="preserve">O Foro para solucionar os litígios que decorrerem da execução deste Termo de Contrato será o da </w:t>
      </w:r>
      <w:r w:rsidRPr="00537161">
        <w:rPr>
          <w:rFonts w:ascii="Arial" w:hAnsi="Arial" w:cs="Arial"/>
          <w:szCs w:val="24"/>
        </w:rPr>
        <w:t>Seção Judiciária de Uberlândia, Estado de Minas Gerais</w:t>
      </w:r>
      <w:r w:rsidRPr="00B24204">
        <w:rPr>
          <w:rFonts w:ascii="Arial" w:hAnsi="Arial" w:cs="Arial"/>
          <w:szCs w:val="24"/>
        </w:rPr>
        <w:t xml:space="preserve"> - Justiça Federal.</w:t>
      </w:r>
    </w:p>
    <w:p w:rsidR="00B22697" w:rsidRPr="00AC4CD0" w:rsidRDefault="00B22697" w:rsidP="00DA1082">
      <w:pPr>
        <w:pStyle w:val="Pargrafoalinhadoaottulo"/>
        <w:keepNext/>
        <w:keepLines/>
        <w:widowControl w:val="0"/>
        <w:adjustRightInd w:val="0"/>
        <w:spacing w:before="140" w:line="240" w:lineRule="auto"/>
        <w:ind w:firstLine="709"/>
        <w:textAlignment w:val="baseline"/>
        <w:rPr>
          <w:rFonts w:ascii="Arial" w:hAnsi="Arial" w:cs="Arial"/>
          <w:szCs w:val="24"/>
        </w:rPr>
      </w:pPr>
      <w:r w:rsidRPr="00B24204">
        <w:rPr>
          <w:rFonts w:ascii="Arial" w:hAnsi="Arial" w:cs="Arial"/>
          <w:szCs w:val="24"/>
        </w:rPr>
        <w:t xml:space="preserve">Para firmeza e validade do pactuado, o presente Termo de Contrato foi lavrado em </w:t>
      </w:r>
      <w:r>
        <w:rPr>
          <w:rFonts w:ascii="Arial" w:hAnsi="Arial" w:cs="Arial"/>
          <w:szCs w:val="24"/>
        </w:rPr>
        <w:t>3</w:t>
      </w:r>
      <w:r w:rsidRPr="00B24204">
        <w:rPr>
          <w:rFonts w:ascii="Arial" w:hAnsi="Arial" w:cs="Arial"/>
          <w:szCs w:val="24"/>
        </w:rPr>
        <w:t xml:space="preserve"> (</w:t>
      </w:r>
      <w:r>
        <w:rPr>
          <w:rFonts w:ascii="Arial" w:hAnsi="Arial" w:cs="Arial"/>
          <w:szCs w:val="24"/>
        </w:rPr>
        <w:t>três</w:t>
      </w:r>
      <w:r w:rsidRPr="00B24204">
        <w:rPr>
          <w:rFonts w:ascii="Arial" w:hAnsi="Arial" w:cs="Arial"/>
          <w:szCs w:val="24"/>
        </w:rPr>
        <w:t xml:space="preserve">) vias de igual teor, que, depois de lido e achado em ordem, vai assinado pelos contraentes. </w:t>
      </w:r>
    </w:p>
    <w:p w:rsidR="00B22697" w:rsidRDefault="00B22697" w:rsidP="00DA1082">
      <w:pPr>
        <w:keepNext/>
        <w:keepLines/>
        <w:widowControl w:val="0"/>
        <w:spacing w:before="120"/>
        <w:ind w:right="-17"/>
        <w:jc w:val="both"/>
        <w:rPr>
          <w:rFonts w:cs="Arial"/>
        </w:rPr>
      </w:pPr>
    </w:p>
    <w:p w:rsidR="00B22697" w:rsidRDefault="00B22697" w:rsidP="00DA1082">
      <w:pPr>
        <w:keepNext/>
        <w:keepLines/>
        <w:widowControl w:val="0"/>
        <w:spacing w:before="120" w:line="360" w:lineRule="auto"/>
        <w:ind w:right="-15"/>
        <w:jc w:val="both"/>
        <w:rPr>
          <w:rFonts w:cs="Arial"/>
        </w:rPr>
      </w:pPr>
      <w:r>
        <w:rPr>
          <w:rFonts w:cs="Arial"/>
        </w:rPr>
        <w:t xml:space="preserve">Uberlândia, </w:t>
      </w:r>
      <w:r>
        <w:rPr>
          <w:rFonts w:cs="Arial"/>
        </w:rPr>
        <w:fldChar w:fldCharType="begin">
          <w:ffData>
            <w:name w:val="Texto497"/>
            <w:enabled/>
            <w:calcOnExit w:val="0"/>
            <w:textInput/>
          </w:ffData>
        </w:fldChar>
      </w:r>
      <w:bookmarkStart w:id="78" w:name="Texto49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8"/>
      <w:r>
        <w:rPr>
          <w:rFonts w:cs="Arial"/>
        </w:rPr>
        <w:t xml:space="preserve"> de </w:t>
      </w:r>
      <w:r>
        <w:rPr>
          <w:rFonts w:cs="Arial"/>
        </w:rPr>
        <w:fldChar w:fldCharType="begin">
          <w:ffData>
            <w:name w:val="Texto498"/>
            <w:enabled/>
            <w:calcOnExit w:val="0"/>
            <w:textInput/>
          </w:ffData>
        </w:fldChar>
      </w:r>
      <w:bookmarkStart w:id="79" w:name="Texto4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9"/>
      <w:r>
        <w:rPr>
          <w:rFonts w:cs="Arial"/>
        </w:rPr>
        <w:t xml:space="preserve"> de 20</w:t>
      </w:r>
      <w:r>
        <w:rPr>
          <w:rFonts w:cs="Arial"/>
        </w:rPr>
        <w:fldChar w:fldCharType="begin">
          <w:ffData>
            <w:name w:val="Texto499"/>
            <w:enabled/>
            <w:calcOnExit w:val="0"/>
            <w:textInput/>
          </w:ffData>
        </w:fldChar>
      </w:r>
      <w:bookmarkStart w:id="80" w:name="Texto499"/>
      <w:r>
        <w:rPr>
          <w:rFonts w:cs="Arial"/>
        </w:rPr>
        <w:instrText xml:space="preserve"> FORMTEXT </w:instrText>
      </w:r>
      <w:r>
        <w:rPr>
          <w:rFonts w:cs="Arial"/>
        </w:rPr>
      </w:r>
      <w:r>
        <w:rPr>
          <w:rFonts w:cs="Arial"/>
        </w:rPr>
        <w:fldChar w:fldCharType="separate"/>
      </w:r>
      <w:r w:rsidR="00760344">
        <w:rPr>
          <w:rFonts w:cs="Arial"/>
          <w:noProof/>
        </w:rPr>
        <w:t>17</w:t>
      </w:r>
      <w:r>
        <w:rPr>
          <w:rFonts w:cs="Arial"/>
        </w:rPr>
        <w:fldChar w:fldCharType="end"/>
      </w:r>
      <w:bookmarkEnd w:id="80"/>
      <w:r>
        <w:rPr>
          <w:rFonts w:cs="Arial"/>
        </w:rPr>
        <w:t>.</w:t>
      </w:r>
    </w:p>
    <w:tbl>
      <w:tblPr>
        <w:tblW w:w="9430" w:type="dxa"/>
        <w:tblLayout w:type="fixed"/>
        <w:tblCellMar>
          <w:left w:w="70" w:type="dxa"/>
          <w:right w:w="70" w:type="dxa"/>
        </w:tblCellMar>
        <w:tblLook w:val="0000" w:firstRow="0" w:lastRow="0" w:firstColumn="0" w:lastColumn="0" w:noHBand="0" w:noVBand="0"/>
      </w:tblPr>
      <w:tblGrid>
        <w:gridCol w:w="5110"/>
        <w:gridCol w:w="4320"/>
      </w:tblGrid>
      <w:tr w:rsidR="00B22697" w:rsidRPr="007935C8" w:rsidTr="005871EE">
        <w:tc>
          <w:tcPr>
            <w:tcW w:w="5110" w:type="dxa"/>
            <w:vAlign w:val="bottom"/>
          </w:tcPr>
          <w:p w:rsidR="00B22697" w:rsidRDefault="00B22697" w:rsidP="005871EE">
            <w:pPr>
              <w:keepNext/>
              <w:keepLines/>
              <w:jc w:val="center"/>
              <w:outlineLvl w:val="2"/>
              <w:rPr>
                <w:rFonts w:ascii="Arial" w:hAnsi="Arial" w:cs="Arial"/>
                <w:b/>
                <w:sz w:val="20"/>
              </w:rPr>
            </w:pPr>
          </w:p>
          <w:p w:rsidR="00B22697" w:rsidRDefault="00B22697" w:rsidP="005871EE">
            <w:pPr>
              <w:keepNext/>
              <w:keepLines/>
              <w:jc w:val="center"/>
              <w:outlineLvl w:val="2"/>
              <w:rPr>
                <w:rFonts w:ascii="Arial" w:hAnsi="Arial" w:cs="Arial"/>
                <w:b/>
                <w:sz w:val="20"/>
              </w:rPr>
            </w:pPr>
          </w:p>
          <w:p w:rsidR="00B22697" w:rsidRPr="007935C8" w:rsidRDefault="00B22697" w:rsidP="005871EE">
            <w:pPr>
              <w:keepNext/>
              <w:keepLines/>
              <w:jc w:val="center"/>
              <w:outlineLvl w:val="2"/>
              <w:rPr>
                <w:rFonts w:ascii="Arial" w:hAnsi="Arial" w:cs="Arial"/>
                <w:b/>
                <w:sz w:val="20"/>
              </w:rPr>
            </w:pPr>
            <w:r w:rsidRPr="007935C8">
              <w:rPr>
                <w:rFonts w:ascii="Arial" w:hAnsi="Arial" w:cs="Arial"/>
                <w:b/>
                <w:sz w:val="20"/>
              </w:rPr>
              <w:t>UNIVERSIDADE FEDERAL DE UBERLÂNDIA</w:t>
            </w:r>
          </w:p>
        </w:tc>
        <w:tc>
          <w:tcPr>
            <w:tcW w:w="4320" w:type="dxa"/>
            <w:vAlign w:val="bottom"/>
          </w:tcPr>
          <w:p w:rsidR="00B22697" w:rsidRPr="007935C8" w:rsidRDefault="00B22697" w:rsidP="005871EE">
            <w:pPr>
              <w:keepLines/>
              <w:ind w:left="110"/>
              <w:jc w:val="center"/>
              <w:rPr>
                <w:rFonts w:ascii="Arial" w:hAnsi="Arial" w:cs="Arial"/>
                <w:b/>
                <w:sz w:val="20"/>
              </w:rPr>
            </w:pPr>
            <w:r w:rsidRPr="00DF7178">
              <w:rPr>
                <w:rFonts w:ascii="Arial" w:hAnsi="Arial" w:cs="Arial"/>
                <w:b/>
              </w:rPr>
              <w:t>CONTRATADA</w:t>
            </w:r>
          </w:p>
        </w:tc>
      </w:tr>
      <w:tr w:rsidR="00B22697" w:rsidRPr="007935C8" w:rsidTr="005871EE">
        <w:tc>
          <w:tcPr>
            <w:tcW w:w="5110" w:type="dxa"/>
          </w:tcPr>
          <w:p w:rsidR="00B22697" w:rsidRPr="007935C8" w:rsidRDefault="00B22697" w:rsidP="005871EE">
            <w:pPr>
              <w:keepLines/>
              <w:jc w:val="center"/>
              <w:rPr>
                <w:rFonts w:ascii="Arial" w:hAnsi="Arial" w:cs="Arial"/>
                <w:sz w:val="20"/>
              </w:rPr>
            </w:pPr>
            <w:r w:rsidRPr="007935C8">
              <w:rPr>
                <w:rFonts w:ascii="Arial" w:hAnsi="Arial" w:cs="Arial"/>
                <w:bCs/>
              </w:rPr>
              <w:fldChar w:fldCharType="begin">
                <w:ffData>
                  <w:name w:val="Texto493"/>
                  <w:enabled/>
                  <w:calcOnExit w:val="0"/>
                  <w:textInput/>
                </w:ffData>
              </w:fldChar>
            </w:r>
            <w:r w:rsidRPr="007935C8">
              <w:rPr>
                <w:rFonts w:ascii="Arial" w:hAnsi="Arial" w:cs="Arial"/>
                <w:bCs/>
              </w:rPr>
              <w:instrText xml:space="preserve"> FORMTEXT </w:instrText>
            </w:r>
            <w:r w:rsidRPr="007935C8">
              <w:rPr>
                <w:rFonts w:ascii="Arial" w:hAnsi="Arial" w:cs="Arial"/>
                <w:bCs/>
              </w:rPr>
            </w:r>
            <w:r w:rsidRPr="007935C8">
              <w:rPr>
                <w:rFonts w:ascii="Arial" w:hAnsi="Arial" w:cs="Arial"/>
                <w:bCs/>
              </w:rPr>
              <w:fldChar w:fldCharType="separate"/>
            </w:r>
            <w:r w:rsidRPr="007935C8">
              <w:rPr>
                <w:rFonts w:ascii="Arial" w:hAnsi="Arial" w:cs="Arial"/>
                <w:bCs/>
                <w:noProof/>
              </w:rPr>
              <w:t> </w:t>
            </w:r>
            <w:r w:rsidRPr="007935C8">
              <w:rPr>
                <w:rFonts w:ascii="Arial" w:hAnsi="Arial" w:cs="Arial"/>
                <w:bCs/>
                <w:noProof/>
              </w:rPr>
              <w:t> </w:t>
            </w:r>
            <w:r w:rsidRPr="007935C8">
              <w:rPr>
                <w:rFonts w:ascii="Arial" w:hAnsi="Arial" w:cs="Arial"/>
                <w:bCs/>
                <w:noProof/>
              </w:rPr>
              <w:t> </w:t>
            </w:r>
            <w:r w:rsidRPr="007935C8">
              <w:rPr>
                <w:rFonts w:ascii="Arial" w:hAnsi="Arial" w:cs="Arial"/>
                <w:bCs/>
                <w:noProof/>
              </w:rPr>
              <w:t> </w:t>
            </w:r>
            <w:r w:rsidRPr="007935C8">
              <w:rPr>
                <w:rFonts w:ascii="Arial" w:hAnsi="Arial" w:cs="Arial"/>
                <w:bCs/>
                <w:noProof/>
              </w:rPr>
              <w:t> </w:t>
            </w:r>
            <w:r w:rsidRPr="007935C8">
              <w:rPr>
                <w:rFonts w:ascii="Arial" w:hAnsi="Arial" w:cs="Arial"/>
                <w:bCs/>
              </w:rPr>
              <w:fldChar w:fldCharType="end"/>
            </w:r>
          </w:p>
        </w:tc>
        <w:tc>
          <w:tcPr>
            <w:tcW w:w="4320" w:type="dxa"/>
          </w:tcPr>
          <w:p w:rsidR="00B22697" w:rsidRPr="007935C8" w:rsidRDefault="00B22697" w:rsidP="005871EE">
            <w:pPr>
              <w:keepLines/>
              <w:ind w:left="110"/>
              <w:jc w:val="center"/>
              <w:rPr>
                <w:rFonts w:ascii="Arial" w:hAnsi="Arial" w:cs="Arial"/>
                <w:sz w:val="20"/>
              </w:rPr>
            </w:pPr>
          </w:p>
        </w:tc>
      </w:tr>
      <w:tr w:rsidR="00B22697" w:rsidRPr="007935C8" w:rsidTr="005871EE">
        <w:tc>
          <w:tcPr>
            <w:tcW w:w="5110" w:type="dxa"/>
          </w:tcPr>
          <w:p w:rsidR="00B22697" w:rsidRPr="007935C8" w:rsidRDefault="00B22697" w:rsidP="005871EE">
            <w:pPr>
              <w:keepLines/>
              <w:jc w:val="center"/>
              <w:rPr>
                <w:rFonts w:ascii="Arial" w:hAnsi="Arial" w:cs="Arial"/>
                <w:sz w:val="20"/>
              </w:rPr>
            </w:pPr>
            <w:r w:rsidRPr="007935C8">
              <w:rPr>
                <w:rFonts w:ascii="Arial" w:hAnsi="Arial" w:cs="Arial"/>
                <w:sz w:val="20"/>
              </w:rPr>
              <w:t>Reitor</w:t>
            </w:r>
          </w:p>
        </w:tc>
        <w:tc>
          <w:tcPr>
            <w:tcW w:w="4320" w:type="dxa"/>
          </w:tcPr>
          <w:p w:rsidR="00B22697" w:rsidRPr="007935C8" w:rsidRDefault="00B22697" w:rsidP="005871EE">
            <w:pPr>
              <w:keepLines/>
              <w:ind w:left="110"/>
              <w:jc w:val="center"/>
              <w:rPr>
                <w:rFonts w:ascii="Arial" w:hAnsi="Arial" w:cs="Arial"/>
                <w:sz w:val="20"/>
              </w:rPr>
            </w:pPr>
          </w:p>
        </w:tc>
      </w:tr>
    </w:tbl>
    <w:p w:rsidR="00B22697" w:rsidRDefault="00B22697" w:rsidP="00B22697">
      <w:pPr>
        <w:keepLines/>
        <w:jc w:val="center"/>
        <w:rPr>
          <w:rFonts w:ascii="Arial" w:hAnsi="Arial" w:cs="Arial"/>
          <w:b/>
        </w:rPr>
      </w:pPr>
    </w:p>
    <w:p w:rsidR="00B22697" w:rsidRDefault="00B22697" w:rsidP="00B22697">
      <w:pPr>
        <w:keepLines/>
        <w:jc w:val="center"/>
        <w:rPr>
          <w:rFonts w:ascii="Arial" w:hAnsi="Arial" w:cs="Arial"/>
          <w:b/>
        </w:rPr>
      </w:pPr>
    </w:p>
    <w:p w:rsidR="00B22697" w:rsidRDefault="00B22697" w:rsidP="00B22697">
      <w:pPr>
        <w:keepLines/>
        <w:jc w:val="center"/>
        <w:rPr>
          <w:rFonts w:ascii="Arial" w:hAnsi="Arial" w:cs="Arial"/>
          <w:b/>
        </w:rPr>
      </w:pPr>
      <w:r w:rsidRPr="00DB13F1">
        <w:rPr>
          <w:rFonts w:ascii="Arial" w:hAnsi="Arial" w:cs="Arial"/>
          <w:b/>
        </w:rPr>
        <w:t>TESTEMUNHAS</w:t>
      </w:r>
    </w:p>
    <w:p w:rsidR="00B22697" w:rsidRDefault="00B22697" w:rsidP="00B22697">
      <w:pPr>
        <w:keepLines/>
        <w:jc w:val="center"/>
        <w:rPr>
          <w:rFonts w:ascii="Arial" w:hAnsi="Arial" w:cs="Arial"/>
          <w:b/>
        </w:rPr>
      </w:pPr>
    </w:p>
    <w:tbl>
      <w:tblPr>
        <w:tblW w:w="9568" w:type="dxa"/>
        <w:tblLayout w:type="fixed"/>
        <w:tblCellMar>
          <w:left w:w="70" w:type="dxa"/>
          <w:right w:w="70" w:type="dxa"/>
        </w:tblCellMar>
        <w:tblLook w:val="0000" w:firstRow="0" w:lastRow="0" w:firstColumn="0" w:lastColumn="0" w:noHBand="0" w:noVBand="0"/>
      </w:tblPr>
      <w:tblGrid>
        <w:gridCol w:w="5110"/>
        <w:gridCol w:w="4458"/>
      </w:tblGrid>
      <w:tr w:rsidR="00B22697" w:rsidRPr="00DB13F1" w:rsidTr="005871EE">
        <w:tc>
          <w:tcPr>
            <w:tcW w:w="5110" w:type="dxa"/>
          </w:tcPr>
          <w:p w:rsidR="00B22697" w:rsidRPr="00DB13F1" w:rsidRDefault="00B22697" w:rsidP="005871EE">
            <w:pPr>
              <w:keepLines/>
              <w:ind w:left="180"/>
              <w:rPr>
                <w:rFonts w:ascii="Arial" w:hAnsi="Arial" w:cs="Arial"/>
                <w:b/>
                <w:bCs/>
              </w:rPr>
            </w:pPr>
            <w:r w:rsidRPr="00DB13F1">
              <w:rPr>
                <w:rFonts w:ascii="Arial" w:hAnsi="Arial" w:cs="Arial"/>
                <w:b/>
                <w:bCs/>
              </w:rPr>
              <w:t xml:space="preserve">Nome: </w:t>
            </w:r>
          </w:p>
          <w:p w:rsidR="00B22697" w:rsidRPr="00DB13F1" w:rsidRDefault="00B22697" w:rsidP="005871EE">
            <w:pPr>
              <w:keepLines/>
              <w:ind w:left="180"/>
              <w:rPr>
                <w:rFonts w:ascii="Arial" w:eastAsia="MS Mincho" w:hAnsi="Arial" w:cs="Arial"/>
              </w:rPr>
            </w:pPr>
            <w:r w:rsidRPr="00DB13F1">
              <w:rPr>
                <w:rFonts w:ascii="Arial" w:eastAsia="MS Mincho" w:hAnsi="Arial" w:cs="Arial"/>
                <w:b/>
              </w:rPr>
              <w:t>CPF:</w:t>
            </w:r>
            <w:r w:rsidRPr="00DB13F1">
              <w:rPr>
                <w:rFonts w:ascii="Arial" w:eastAsia="MS Mincho" w:hAnsi="Arial" w:cs="Arial"/>
              </w:rPr>
              <w:t xml:space="preserve"> </w:t>
            </w:r>
          </w:p>
        </w:tc>
        <w:tc>
          <w:tcPr>
            <w:tcW w:w="4458" w:type="dxa"/>
          </w:tcPr>
          <w:p w:rsidR="00B22697" w:rsidRPr="00DB13F1" w:rsidRDefault="00B22697" w:rsidP="005871EE">
            <w:pPr>
              <w:keepLines/>
              <w:ind w:left="650"/>
              <w:rPr>
                <w:rFonts w:ascii="Arial" w:eastAsia="MS Mincho" w:hAnsi="Arial" w:cs="Arial"/>
                <w:bCs/>
              </w:rPr>
            </w:pPr>
            <w:r w:rsidRPr="00DB13F1">
              <w:rPr>
                <w:rFonts w:ascii="Arial" w:eastAsia="MS Mincho" w:hAnsi="Arial" w:cs="Arial"/>
                <w:b/>
                <w:bCs/>
              </w:rPr>
              <w:t xml:space="preserve">Nome: </w:t>
            </w:r>
          </w:p>
          <w:p w:rsidR="00B22697" w:rsidRPr="00DB13F1" w:rsidRDefault="00B22697" w:rsidP="005871EE">
            <w:pPr>
              <w:keepLines/>
              <w:ind w:left="650"/>
              <w:rPr>
                <w:rFonts w:ascii="Arial" w:eastAsia="MS Mincho" w:hAnsi="Arial" w:cs="Arial"/>
              </w:rPr>
            </w:pPr>
            <w:r w:rsidRPr="00DB13F1">
              <w:rPr>
                <w:rFonts w:ascii="Arial" w:eastAsia="MS Mincho" w:hAnsi="Arial" w:cs="Arial"/>
                <w:b/>
              </w:rPr>
              <w:t xml:space="preserve">CPF: </w:t>
            </w:r>
          </w:p>
        </w:tc>
      </w:tr>
    </w:tbl>
    <w:p w:rsidR="00B22697" w:rsidRDefault="00B22697" w:rsidP="00B22697">
      <w:pPr>
        <w:keepNext/>
        <w:keepLines/>
        <w:spacing w:before="120"/>
        <w:jc w:val="both"/>
        <w:outlineLvl w:val="0"/>
        <w:rPr>
          <w:b/>
        </w:rPr>
      </w:pPr>
    </w:p>
    <w:sectPr w:rsidR="00B22697" w:rsidSect="00D64049">
      <w:headerReference w:type="default" r:id="rId15"/>
      <w:footerReference w:type="default" r:id="rId16"/>
      <w:pgSz w:w="11906" w:h="16838" w:code="9"/>
      <w:pgMar w:top="851" w:right="1134" w:bottom="851"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7A1" w:rsidRDefault="008657A1">
      <w:r>
        <w:separator/>
      </w:r>
    </w:p>
  </w:endnote>
  <w:endnote w:type="continuationSeparator" w:id="0">
    <w:p w:rsidR="008657A1" w:rsidRDefault="0086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7A1" w:rsidRDefault="008657A1" w:rsidP="009D5D8B">
    <w:pPr>
      <w:pStyle w:val="Rodap"/>
      <w:pBdr>
        <w:top w:val="single" w:sz="4" w:space="1" w:color="auto"/>
      </w:pBdr>
      <w:ind w:right="360" w:firstLine="360"/>
      <w:jc w:val="center"/>
      <w:rPr>
        <w:rFonts w:ascii="Arial" w:hAnsi="Arial" w:cs="Arial"/>
        <w:sz w:val="16"/>
        <w:szCs w:val="16"/>
      </w:rPr>
    </w:pPr>
    <w:r w:rsidRPr="00820F68">
      <w:rPr>
        <w:rFonts w:ascii="Arial" w:hAnsi="Arial" w:cs="Arial"/>
        <w:sz w:val="16"/>
        <w:szCs w:val="16"/>
      </w:rPr>
      <w:t xml:space="preserve">Avenida João Naves de Ávila, n° 2121, Bloco 3P, Campus Santa Mônica, Uberlândia - MG, 38400-902. </w:t>
    </w:r>
  </w:p>
  <w:p w:rsidR="008657A1" w:rsidRDefault="008657A1" w:rsidP="009D5D8B">
    <w:pPr>
      <w:pStyle w:val="Rodap"/>
      <w:tabs>
        <w:tab w:val="right" w:pos="9923"/>
      </w:tabs>
      <w:ind w:right="360"/>
      <w:rPr>
        <w:rFonts w:ascii="Arial" w:hAnsi="Arial" w:cs="Arial"/>
        <w:color w:val="0000FF"/>
        <w:sz w:val="16"/>
        <w:szCs w:val="16"/>
      </w:rPr>
    </w:pPr>
    <w:r w:rsidRPr="00820F68">
      <w:rPr>
        <w:rFonts w:ascii="Arial" w:hAnsi="Arial" w:cs="Arial"/>
        <w:sz w:val="16"/>
        <w:szCs w:val="16"/>
      </w:rPr>
      <w:t>Fone: +55</w:t>
    </w:r>
    <w:r>
      <w:rPr>
        <w:rFonts w:ascii="Arial" w:hAnsi="Arial" w:cs="Arial"/>
        <w:sz w:val="16"/>
        <w:szCs w:val="16"/>
      </w:rPr>
      <w:t xml:space="preserve">.34.3239.4896 / 4848 / 4882 / 4952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4206AA">
        <w:rPr>
          <w:rStyle w:val="Hyperlink"/>
          <w:rFonts w:ascii="Arial" w:hAnsi="Arial" w:cs="Arial"/>
          <w:sz w:val="16"/>
          <w:szCs w:val="16"/>
        </w:rPr>
        <w:t>http://www.licitacoes.ufu.br</w:t>
      </w:r>
    </w:hyperlink>
  </w:p>
  <w:p w:rsidR="008657A1" w:rsidRPr="00F15F97" w:rsidRDefault="008657A1" w:rsidP="009D5D8B">
    <w:pPr>
      <w:pStyle w:val="Rodap"/>
      <w:tabs>
        <w:tab w:val="right" w:pos="9923"/>
      </w:tabs>
      <w:ind w:right="360"/>
      <w:rPr>
        <w:sz w:val="8"/>
      </w:rPr>
    </w:pPr>
  </w:p>
  <w:p w:rsidR="008657A1" w:rsidRPr="00F43302" w:rsidRDefault="008657A1" w:rsidP="009D5D8B">
    <w:pPr>
      <w:pStyle w:val="Rodap"/>
      <w:tabs>
        <w:tab w:val="right" w:pos="9923"/>
      </w:tabs>
      <w:ind w:right="360"/>
      <w:rPr>
        <w:rFonts w:ascii="Arial" w:hAnsi="Arial" w:cs="Arial"/>
        <w:noProof/>
        <w:sz w:val="16"/>
        <w:szCs w:val="16"/>
      </w:rPr>
    </w:pPr>
    <w:r>
      <w:rPr>
        <w:rFonts w:ascii="Arial" w:hAnsi="Arial" w:cs="Arial"/>
        <w:noProof/>
        <w:sz w:val="16"/>
        <w:szCs w:val="16"/>
      </w:rPr>
      <w:fldChar w:fldCharType="begin"/>
    </w:r>
    <w:r w:rsidRPr="00F43302">
      <w:rPr>
        <w:rFonts w:ascii="Arial" w:hAnsi="Arial" w:cs="Arial"/>
        <w:noProof/>
        <w:sz w:val="16"/>
        <w:szCs w:val="16"/>
      </w:rPr>
      <w:instrText xml:space="preserve"> FILENAME   \* MERGEFORMAT </w:instrText>
    </w:r>
    <w:r>
      <w:rPr>
        <w:rFonts w:ascii="Arial" w:hAnsi="Arial" w:cs="Arial"/>
        <w:noProof/>
        <w:sz w:val="16"/>
        <w:szCs w:val="16"/>
      </w:rPr>
      <w:fldChar w:fldCharType="separate"/>
    </w:r>
    <w:r>
      <w:rPr>
        <w:rFonts w:ascii="Arial" w:hAnsi="Arial" w:cs="Arial"/>
        <w:noProof/>
        <w:sz w:val="16"/>
        <w:szCs w:val="16"/>
      </w:rPr>
      <w:t>PE 059-Manutenção em Capelas de Fluxo, entre outros</w:t>
    </w:r>
    <w:r>
      <w:rPr>
        <w:rFonts w:ascii="Arial" w:hAnsi="Arial" w:cs="Arial"/>
        <w:noProof/>
        <w:sz w:val="16"/>
        <w:szCs w:val="16"/>
      </w:rPr>
      <w:fldChar w:fldCharType="end"/>
    </w:r>
    <w:r w:rsidRPr="00F43302">
      <w:rPr>
        <w:rFonts w:ascii="Arial" w:hAnsi="Arial" w:cs="Arial"/>
        <w:noProof/>
        <w:sz w:val="16"/>
        <w:szCs w:val="16"/>
      </w:rPr>
      <w:tab/>
    </w:r>
    <w:r w:rsidRPr="00F43302">
      <w:rPr>
        <w:rFonts w:ascii="Arial" w:hAnsi="Arial" w:cs="Arial"/>
        <w:noProof/>
        <w:sz w:val="16"/>
        <w:szCs w:val="16"/>
      </w:rPr>
      <w:tab/>
    </w:r>
    <w:r w:rsidRPr="00F43302">
      <w:rPr>
        <w:rFonts w:ascii="Arial" w:hAnsi="Arial" w:cs="Arial"/>
        <w:noProof/>
        <w:sz w:val="16"/>
        <w:szCs w:val="16"/>
      </w:rPr>
      <w:fldChar w:fldCharType="begin"/>
    </w:r>
    <w:r w:rsidRPr="00F43302">
      <w:rPr>
        <w:rFonts w:ascii="Arial" w:hAnsi="Arial" w:cs="Arial"/>
        <w:noProof/>
        <w:sz w:val="16"/>
        <w:szCs w:val="16"/>
      </w:rPr>
      <w:instrText xml:space="preserve"> PAGE   \* MERGEFORMAT </w:instrText>
    </w:r>
    <w:r w:rsidRPr="00F43302">
      <w:rPr>
        <w:rFonts w:ascii="Arial" w:hAnsi="Arial" w:cs="Arial"/>
        <w:noProof/>
        <w:sz w:val="16"/>
        <w:szCs w:val="16"/>
      </w:rPr>
      <w:fldChar w:fldCharType="separate"/>
    </w:r>
    <w:r w:rsidR="00B66AD4">
      <w:rPr>
        <w:rFonts w:ascii="Arial" w:hAnsi="Arial" w:cs="Arial"/>
        <w:noProof/>
        <w:sz w:val="16"/>
        <w:szCs w:val="16"/>
      </w:rPr>
      <w:t>20</w:t>
    </w:r>
    <w:r w:rsidRPr="00F43302">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7A1" w:rsidRDefault="008657A1">
      <w:r>
        <w:separator/>
      </w:r>
    </w:p>
  </w:footnote>
  <w:footnote w:type="continuationSeparator" w:id="0">
    <w:p w:rsidR="008657A1" w:rsidRDefault="00865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408" w:type="dxa"/>
      <w:tblInd w:w="1101" w:type="dxa"/>
      <w:tblLayout w:type="fixed"/>
      <w:tblLook w:val="04A0" w:firstRow="1" w:lastRow="0" w:firstColumn="1" w:lastColumn="0" w:noHBand="0" w:noVBand="1"/>
    </w:tblPr>
    <w:tblGrid>
      <w:gridCol w:w="1439"/>
      <w:gridCol w:w="4984"/>
      <w:gridCol w:w="985"/>
    </w:tblGrid>
    <w:tr w:rsidR="008657A1" w:rsidRPr="00530E77" w:rsidTr="00FE04E9">
      <w:trPr>
        <w:trHeight w:val="993"/>
      </w:trPr>
      <w:tc>
        <w:tcPr>
          <w:tcW w:w="1439" w:type="dxa"/>
        </w:tcPr>
        <w:p w:rsidR="008657A1" w:rsidRPr="00530E77" w:rsidRDefault="008657A1" w:rsidP="005C0E9F">
          <w:pPr>
            <w:pStyle w:val="Cabealho"/>
            <w:ind w:right="360"/>
            <w:jc w:val="right"/>
          </w:pPr>
          <w:r w:rsidRPr="00530E77">
            <w:rPr>
              <w:noProof/>
            </w:rPr>
            <w:drawing>
              <wp:inline distT="0" distB="0" distL="0" distR="0" wp14:anchorId="4633AC0B" wp14:editId="475C0128">
                <wp:extent cx="485775" cy="514350"/>
                <wp:effectExtent l="0" t="0" r="9525" b="0"/>
                <wp:docPr id="1" name="Imagem 1"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4984" w:type="dxa"/>
          <w:vAlign w:val="center"/>
        </w:tcPr>
        <w:p w:rsidR="008657A1" w:rsidRPr="00C57F34" w:rsidRDefault="008657A1" w:rsidP="005C0E9F">
          <w:pPr>
            <w:pStyle w:val="Cabealho"/>
            <w:jc w:val="center"/>
            <w:rPr>
              <w:rFonts w:ascii="Arial" w:hAnsi="Arial" w:cs="Arial"/>
              <w:b/>
              <w:sz w:val="22"/>
              <w:szCs w:val="22"/>
            </w:rPr>
          </w:pPr>
          <w:r w:rsidRPr="00C57F34">
            <w:rPr>
              <w:rFonts w:ascii="Arial" w:hAnsi="Arial" w:cs="Arial"/>
              <w:b/>
              <w:sz w:val="22"/>
              <w:szCs w:val="22"/>
            </w:rPr>
            <w:t>SERVIÇO PÚBLICO FEDERAL</w:t>
          </w:r>
        </w:p>
        <w:p w:rsidR="008657A1" w:rsidRPr="00C57F34" w:rsidRDefault="008657A1" w:rsidP="005C0E9F">
          <w:pPr>
            <w:pStyle w:val="Cabealho"/>
            <w:jc w:val="center"/>
            <w:rPr>
              <w:rFonts w:ascii="Arial" w:hAnsi="Arial" w:cs="Arial"/>
              <w:b/>
              <w:sz w:val="22"/>
              <w:szCs w:val="22"/>
            </w:rPr>
          </w:pPr>
          <w:r w:rsidRPr="00C57F34">
            <w:rPr>
              <w:rFonts w:ascii="Arial" w:hAnsi="Arial" w:cs="Arial"/>
              <w:b/>
              <w:sz w:val="22"/>
              <w:szCs w:val="22"/>
            </w:rPr>
            <w:t>MINISTÉRIO DA EDUCAÇÃO</w:t>
          </w:r>
        </w:p>
        <w:p w:rsidR="008657A1" w:rsidRPr="00C57F34" w:rsidRDefault="008657A1" w:rsidP="005C0E9F">
          <w:pPr>
            <w:pStyle w:val="Cabealho"/>
            <w:jc w:val="center"/>
            <w:rPr>
              <w:rFonts w:ascii="Arial" w:hAnsi="Arial" w:cs="Arial"/>
              <w:b/>
              <w:sz w:val="22"/>
              <w:szCs w:val="22"/>
            </w:rPr>
          </w:pPr>
          <w:r w:rsidRPr="00C57F34">
            <w:rPr>
              <w:rFonts w:ascii="Arial" w:hAnsi="Arial" w:cs="Arial"/>
              <w:b/>
              <w:sz w:val="22"/>
              <w:szCs w:val="22"/>
            </w:rPr>
            <w:t>UNIVERSIDADE FEDERAL DE UBERLÂNDIA</w:t>
          </w:r>
        </w:p>
        <w:p w:rsidR="008657A1" w:rsidRPr="000C5B3E" w:rsidRDefault="008657A1" w:rsidP="005C0E9F">
          <w:pPr>
            <w:pStyle w:val="Cabealho"/>
            <w:jc w:val="center"/>
            <w:rPr>
              <w:rFonts w:ascii="Arial" w:hAnsi="Arial" w:cs="Arial"/>
              <w:b/>
              <w:sz w:val="22"/>
              <w:szCs w:val="22"/>
            </w:rPr>
          </w:pPr>
          <w:r w:rsidRPr="00C57F34">
            <w:rPr>
              <w:rFonts w:ascii="Arial" w:hAnsi="Arial" w:cs="Arial"/>
              <w:b/>
              <w:sz w:val="22"/>
              <w:szCs w:val="22"/>
            </w:rPr>
            <w:t>DIRETORIA DE COMPRAS E LICITAÇÕES</w:t>
          </w:r>
        </w:p>
      </w:tc>
      <w:tc>
        <w:tcPr>
          <w:tcW w:w="985" w:type="dxa"/>
        </w:tcPr>
        <w:p w:rsidR="008657A1" w:rsidRPr="00530E77" w:rsidRDefault="008657A1" w:rsidP="005C0E9F">
          <w:pPr>
            <w:pStyle w:val="Cabealho"/>
            <w:jc w:val="right"/>
            <w:rPr>
              <w:noProof/>
            </w:rPr>
          </w:pPr>
          <w:r w:rsidRPr="00530E77">
            <w:rPr>
              <w:noProof/>
            </w:rPr>
            <w:drawing>
              <wp:inline distT="0" distB="0" distL="0" distR="0" wp14:anchorId="2FA5293C" wp14:editId="6E2BA422">
                <wp:extent cx="409575" cy="419100"/>
                <wp:effectExtent l="0" t="0" r="9525" b="0"/>
                <wp:docPr id="2" name="Imagem 2"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p>
      </w:tc>
    </w:tr>
  </w:tbl>
  <w:p w:rsidR="008657A1" w:rsidRPr="005C0E9F" w:rsidRDefault="008657A1" w:rsidP="005C0E9F">
    <w:pPr>
      <w:pStyle w:val="Cabealho"/>
      <w:ind w:left="-142"/>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7E61ADE"/>
    <w:multiLevelType w:val="multilevel"/>
    <w:tmpl w:val="06962762"/>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381"/>
        </w:tabs>
        <w:ind w:left="2381" w:hanging="963"/>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4">
    <w:nsid w:val="1D5C100D"/>
    <w:multiLevelType w:val="multilevel"/>
    <w:tmpl w:val="223CDFB4"/>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8F7293"/>
    <w:multiLevelType w:val="multilevel"/>
    <w:tmpl w:val="6D9A0668"/>
    <w:lvl w:ilvl="0">
      <w:start w:val="15"/>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325"/>
        </w:tabs>
        <w:ind w:left="2325" w:hanging="794"/>
      </w:pPr>
      <w:rPr>
        <w:rFonts w:ascii="Arial" w:hAnsi="Arial" w:hint="default"/>
        <w:b/>
        <w:i w:val="0"/>
        <w:color w:val="auto"/>
        <w:sz w:val="24"/>
      </w:rPr>
    </w:lvl>
    <w:lvl w:ilvl="3">
      <w:start w:val="1"/>
      <w:numFmt w:val="decimal"/>
      <w:lvlText w:val="%1.%2.%3.%4."/>
      <w:lvlJc w:val="left"/>
      <w:pPr>
        <w:tabs>
          <w:tab w:val="num" w:pos="3402"/>
        </w:tabs>
        <w:ind w:left="3402" w:hanging="1077"/>
      </w:pPr>
      <w:rPr>
        <w:rFonts w:ascii="Arial" w:hAnsi="Arial" w:hint="default"/>
        <w:b/>
        <w:i w:val="0"/>
        <w:color w:val="auto"/>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F9548D4"/>
    <w:multiLevelType w:val="multilevel"/>
    <w:tmpl w:val="8AEC287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227377"/>
    <w:multiLevelType w:val="multilevel"/>
    <w:tmpl w:val="C9B838B2"/>
    <w:lvl w:ilvl="0">
      <w:start w:val="8"/>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
    <w:nsid w:val="2CC70751"/>
    <w:multiLevelType w:val="multilevel"/>
    <w:tmpl w:val="8258E6FE"/>
    <w:lvl w:ilvl="0">
      <w:start w:val="14"/>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9">
    <w:nsid w:val="2CDC37AC"/>
    <w:multiLevelType w:val="multilevel"/>
    <w:tmpl w:val="CCAC8E66"/>
    <w:lvl w:ilvl="0">
      <w:start w:val="1"/>
      <w:numFmt w:val="decimal"/>
      <w:lvlText w:val="%1."/>
      <w:lvlJc w:val="left"/>
      <w:pPr>
        <w:ind w:left="360" w:hanging="360"/>
      </w:pPr>
      <w:rPr>
        <w:rFonts w:ascii="Arial" w:hAnsi="Arial" w:hint="default"/>
        <w:b/>
        <w:i w:val="0"/>
        <w:sz w:val="24"/>
      </w:rPr>
    </w:lvl>
    <w:lvl w:ilvl="1">
      <w:start w:val="1"/>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FE2348C"/>
    <w:multiLevelType w:val="multilevel"/>
    <w:tmpl w:val="036EFA98"/>
    <w:lvl w:ilvl="0">
      <w:start w:val="10"/>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1">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83B7B02"/>
    <w:multiLevelType w:val="multilevel"/>
    <w:tmpl w:val="F0B0495C"/>
    <w:lvl w:ilvl="0">
      <w:start w:val="21"/>
      <w:numFmt w:val="decimal"/>
      <w:lvlText w:val="%1."/>
      <w:lvlJc w:val="left"/>
      <w:pPr>
        <w:tabs>
          <w:tab w:val="num" w:pos="720"/>
        </w:tabs>
        <w:ind w:left="720" w:hanging="360"/>
      </w:pPr>
      <w:rPr>
        <w:rFonts w:hint="default"/>
      </w:rPr>
    </w:lvl>
    <w:lvl w:ilvl="1">
      <w:start w:val="1"/>
      <w:numFmt w:val="decimal"/>
      <w:isLgl/>
      <w:lvlText w:val="%1.%2."/>
      <w:lvlJc w:val="left"/>
      <w:pPr>
        <w:tabs>
          <w:tab w:val="num" w:pos="1146"/>
        </w:tabs>
        <w:ind w:left="1146" w:hanging="720"/>
      </w:pPr>
      <w:rPr>
        <w:rFonts w:hint="default"/>
        <w:b/>
      </w:rPr>
    </w:lvl>
    <w:lvl w:ilvl="2">
      <w:start w:val="1"/>
      <w:numFmt w:val="decimal"/>
      <w:isLgl/>
      <w:lvlText w:val="%1.%2.%3."/>
      <w:lvlJc w:val="left"/>
      <w:pPr>
        <w:tabs>
          <w:tab w:val="num" w:pos="1212"/>
        </w:tabs>
        <w:ind w:left="1212" w:hanging="720"/>
      </w:pPr>
      <w:rPr>
        <w:rFonts w:hint="default"/>
        <w:b/>
      </w:rPr>
    </w:lvl>
    <w:lvl w:ilvl="3">
      <w:start w:val="1"/>
      <w:numFmt w:val="decimal"/>
      <w:isLgl/>
      <w:lvlText w:val="%1.%2.%3.%4."/>
      <w:lvlJc w:val="left"/>
      <w:pPr>
        <w:tabs>
          <w:tab w:val="num" w:pos="1638"/>
        </w:tabs>
        <w:ind w:left="1638" w:hanging="1080"/>
      </w:pPr>
      <w:rPr>
        <w:rFonts w:hint="default"/>
        <w:b/>
      </w:rPr>
    </w:lvl>
    <w:lvl w:ilvl="4">
      <w:start w:val="1"/>
      <w:numFmt w:val="decimal"/>
      <w:isLgl/>
      <w:lvlText w:val="%1.%2.%3.%4.%5."/>
      <w:lvlJc w:val="left"/>
      <w:pPr>
        <w:tabs>
          <w:tab w:val="num" w:pos="1704"/>
        </w:tabs>
        <w:ind w:left="1704" w:hanging="1080"/>
      </w:pPr>
      <w:rPr>
        <w:rFonts w:hint="default"/>
        <w:b/>
      </w:rPr>
    </w:lvl>
    <w:lvl w:ilvl="5">
      <w:start w:val="1"/>
      <w:numFmt w:val="decimal"/>
      <w:isLgl/>
      <w:lvlText w:val="%1.%2.%3.%4.%5.%6."/>
      <w:lvlJc w:val="left"/>
      <w:pPr>
        <w:tabs>
          <w:tab w:val="num" w:pos="2130"/>
        </w:tabs>
        <w:ind w:left="2130" w:hanging="1440"/>
      </w:pPr>
      <w:rPr>
        <w:rFonts w:hint="default"/>
        <w:b/>
      </w:rPr>
    </w:lvl>
    <w:lvl w:ilvl="6">
      <w:start w:val="1"/>
      <w:numFmt w:val="decimal"/>
      <w:isLgl/>
      <w:lvlText w:val="%1.%2.%3.%4.%5.%6.%7."/>
      <w:lvlJc w:val="left"/>
      <w:pPr>
        <w:tabs>
          <w:tab w:val="num" w:pos="2196"/>
        </w:tabs>
        <w:ind w:left="2196" w:hanging="1440"/>
      </w:pPr>
      <w:rPr>
        <w:rFonts w:hint="default"/>
        <w:b/>
      </w:rPr>
    </w:lvl>
    <w:lvl w:ilvl="7">
      <w:start w:val="1"/>
      <w:numFmt w:val="decimal"/>
      <w:isLgl/>
      <w:lvlText w:val="%1.%2.%3.%4.%5.%6.%7.%8."/>
      <w:lvlJc w:val="left"/>
      <w:pPr>
        <w:tabs>
          <w:tab w:val="num" w:pos="2622"/>
        </w:tabs>
        <w:ind w:left="2622" w:hanging="1800"/>
      </w:pPr>
      <w:rPr>
        <w:rFonts w:hint="default"/>
        <w:b/>
      </w:rPr>
    </w:lvl>
    <w:lvl w:ilvl="8">
      <w:start w:val="1"/>
      <w:numFmt w:val="decimal"/>
      <w:isLgl/>
      <w:lvlText w:val="%1.%2.%3.%4.%5.%6.%7.%8.%9."/>
      <w:lvlJc w:val="left"/>
      <w:pPr>
        <w:tabs>
          <w:tab w:val="num" w:pos="3048"/>
        </w:tabs>
        <w:ind w:left="3048" w:hanging="2160"/>
      </w:pPr>
      <w:rPr>
        <w:rFonts w:hint="default"/>
        <w:b/>
      </w:rPr>
    </w:lvl>
  </w:abstractNum>
  <w:abstractNum w:abstractNumId="13">
    <w:nsid w:val="3C804086"/>
    <w:multiLevelType w:val="multilevel"/>
    <w:tmpl w:val="27C2BF4E"/>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268"/>
        </w:tabs>
        <w:ind w:left="2268" w:hanging="794"/>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3DCB429D"/>
    <w:multiLevelType w:val="multilevel"/>
    <w:tmpl w:val="48F4056C"/>
    <w:lvl w:ilvl="0">
      <w:start w:val="2"/>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5">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3EE4803"/>
    <w:multiLevelType w:val="multilevel"/>
    <w:tmpl w:val="EFD20C04"/>
    <w:lvl w:ilvl="0">
      <w:start w:val="1"/>
      <w:numFmt w:val="decimal"/>
      <w:lvlText w:val="%1."/>
      <w:lvlJc w:val="left"/>
      <w:pPr>
        <w:tabs>
          <w:tab w:val="num" w:pos="390"/>
        </w:tabs>
        <w:ind w:left="567" w:hanging="567"/>
      </w:pPr>
      <w:rPr>
        <w:rFonts w:ascii="Arial" w:hAnsi="Arial" w:hint="default"/>
        <w:b/>
        <w:i w:val="0"/>
        <w:sz w:val="24"/>
      </w:rPr>
    </w:lvl>
    <w:lvl w:ilvl="1">
      <w:start w:val="1"/>
      <w:numFmt w:val="decimal"/>
      <w:pStyle w:val="DIMAN"/>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17">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8F406BF"/>
    <w:multiLevelType w:val="multilevel"/>
    <w:tmpl w:val="E5046ED0"/>
    <w:lvl w:ilvl="0">
      <w:start w:val="15"/>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9">
    <w:nsid w:val="497B488F"/>
    <w:multiLevelType w:val="multilevel"/>
    <w:tmpl w:val="AFBC5EF8"/>
    <w:lvl w:ilvl="0">
      <w:start w:val="9"/>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i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611153B"/>
    <w:multiLevelType w:val="multilevel"/>
    <w:tmpl w:val="C670524C"/>
    <w:lvl w:ilvl="0">
      <w:start w:val="7"/>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2">
    <w:nsid w:val="588643E2"/>
    <w:multiLevelType w:val="multilevel"/>
    <w:tmpl w:val="D38AD32C"/>
    <w:lvl w:ilvl="0">
      <w:start w:val="5"/>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3">
    <w:nsid w:val="5B1C1536"/>
    <w:multiLevelType w:val="multilevel"/>
    <w:tmpl w:val="C608BAEE"/>
    <w:lvl w:ilvl="0">
      <w:start w:val="6"/>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4">
    <w:nsid w:val="5C474F78"/>
    <w:multiLevelType w:val="multilevel"/>
    <w:tmpl w:val="F030EE4E"/>
    <w:lvl w:ilvl="0">
      <w:start w:val="1"/>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5">
    <w:nsid w:val="5E8B5391"/>
    <w:multiLevelType w:val="multilevel"/>
    <w:tmpl w:val="FF84111C"/>
    <w:lvl w:ilvl="0">
      <w:start w:val="3"/>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6">
    <w:nsid w:val="60747CEA"/>
    <w:multiLevelType w:val="multilevel"/>
    <w:tmpl w:val="233C054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1DD361E"/>
    <w:multiLevelType w:val="multilevel"/>
    <w:tmpl w:val="B5AE71A4"/>
    <w:lvl w:ilvl="0">
      <w:start w:val="1"/>
      <w:numFmt w:val="decimal"/>
      <w:suff w:val="space"/>
      <w:lvlText w:val="%1."/>
      <w:lvlJc w:val="left"/>
      <w:rPr>
        <w:rFonts w:cs="Times New Roman" w:hint="default"/>
        <w:b/>
        <w:i w:val="0"/>
      </w:rPr>
    </w:lvl>
    <w:lvl w:ilvl="1">
      <w:start w:val="1"/>
      <w:numFmt w:val="decimal"/>
      <w:suff w:val="space"/>
      <w:lvlText w:val="%1.%2."/>
      <w:lvlJc w:val="left"/>
      <w:pPr>
        <w:ind w:left="284"/>
      </w:pPr>
      <w:rPr>
        <w:rFonts w:cs="Times New Roman" w:hint="default"/>
        <w:b w:val="0"/>
        <w:i w:val="0"/>
        <w:color w:val="auto"/>
      </w:rPr>
    </w:lvl>
    <w:lvl w:ilvl="2">
      <w:start w:val="1"/>
      <w:numFmt w:val="decimal"/>
      <w:suff w:val="space"/>
      <w:lvlText w:val="%1.%2.%3."/>
      <w:lvlJc w:val="left"/>
      <w:pPr>
        <w:ind w:left="567"/>
      </w:pPr>
      <w:rPr>
        <w:rFonts w:cs="Times New Roman" w:hint="default"/>
        <w:b w:val="0"/>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630E5EDE"/>
    <w:multiLevelType w:val="multilevel"/>
    <w:tmpl w:val="CDDAC0C6"/>
    <w:lvl w:ilvl="0">
      <w:start w:val="1"/>
      <w:numFmt w:val="decimal"/>
      <w:lvlText w:val="%1."/>
      <w:lvlJc w:val="left"/>
      <w:pPr>
        <w:tabs>
          <w:tab w:val="num" w:pos="567"/>
        </w:tabs>
        <w:ind w:left="567" w:hanging="567"/>
      </w:pPr>
      <w:rPr>
        <w:rFonts w:ascii="Arial" w:hAnsi="Arial" w:hint="default"/>
        <w:b/>
        <w:i w:val="0"/>
        <w:sz w:val="24"/>
        <w:szCs w:val="24"/>
      </w:rPr>
    </w:lvl>
    <w:lvl w:ilvl="1">
      <w:start w:val="1"/>
      <w:numFmt w:val="decimal"/>
      <w:lvlText w:val="%1.%2."/>
      <w:lvlJc w:val="left"/>
      <w:pPr>
        <w:tabs>
          <w:tab w:val="num" w:pos="1304"/>
        </w:tabs>
        <w:ind w:left="1304" w:hanging="737"/>
      </w:pPr>
      <w:rPr>
        <w:rFonts w:ascii="Arial" w:hAnsi="Arial" w:hint="default"/>
        <w:b/>
        <w:i w:val="0"/>
        <w:sz w:val="24"/>
        <w:szCs w:val="24"/>
      </w:rPr>
    </w:lvl>
    <w:lvl w:ilvl="2">
      <w:start w:val="1"/>
      <w:numFmt w:val="decimal"/>
      <w:lvlText w:val="%1.%2.%3."/>
      <w:lvlJc w:val="left"/>
      <w:pPr>
        <w:tabs>
          <w:tab w:val="num" w:pos="2098"/>
        </w:tabs>
        <w:ind w:left="2098" w:hanging="794"/>
      </w:pPr>
      <w:rPr>
        <w:rFonts w:ascii="Arial" w:hAnsi="Arial" w:hint="default"/>
        <w:b/>
        <w:i w:val="0"/>
        <w:sz w:val="24"/>
        <w:szCs w:val="24"/>
      </w:rPr>
    </w:lvl>
    <w:lvl w:ilvl="3">
      <w:start w:val="1"/>
      <w:numFmt w:val="decimal"/>
      <w:lvlText w:val="%1.%2.%3.%4."/>
      <w:lvlJc w:val="left"/>
      <w:pPr>
        <w:tabs>
          <w:tab w:val="num" w:pos="3289"/>
        </w:tabs>
        <w:ind w:left="3289" w:hanging="1191"/>
      </w:pPr>
      <w:rPr>
        <w:rFonts w:ascii="Arial" w:hAnsi="Arial" w:hint="default"/>
        <w:b/>
        <w:i w:val="0"/>
        <w:sz w:val="24"/>
        <w:szCs w:val="24"/>
      </w:rPr>
    </w:lvl>
    <w:lvl w:ilvl="4">
      <w:start w:val="1"/>
      <w:numFmt w:val="decimal"/>
      <w:lvlText w:val="%1.%2.%3.%4.%5."/>
      <w:lvlJc w:val="left"/>
      <w:pPr>
        <w:tabs>
          <w:tab w:val="num" w:pos="4933"/>
        </w:tabs>
        <w:ind w:left="4933" w:hanging="1361"/>
      </w:pPr>
      <w:rPr>
        <w:rFonts w:ascii="Arial" w:hAnsi="Arial" w:hint="default"/>
        <w:b/>
        <w:i w:val="0"/>
        <w:sz w:val="24"/>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AC37D44"/>
    <w:multiLevelType w:val="multilevel"/>
    <w:tmpl w:val="1B7485C2"/>
    <w:lvl w:ilvl="0">
      <w:start w:val="13"/>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1">
    <w:nsid w:val="6B667BE9"/>
    <w:multiLevelType w:val="multilevel"/>
    <w:tmpl w:val="56C08E34"/>
    <w:lvl w:ilvl="0">
      <w:start w:val="12"/>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2">
    <w:nsid w:val="6E090E8B"/>
    <w:multiLevelType w:val="multilevel"/>
    <w:tmpl w:val="FF84111C"/>
    <w:lvl w:ilvl="0">
      <w:start w:val="3"/>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3">
    <w:nsid w:val="7123260A"/>
    <w:multiLevelType w:val="multilevel"/>
    <w:tmpl w:val="70CE1A0E"/>
    <w:lvl w:ilvl="0">
      <w:start w:val="11"/>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4">
    <w:nsid w:val="72A57D81"/>
    <w:multiLevelType w:val="hybridMultilevel"/>
    <w:tmpl w:val="9D9E6224"/>
    <w:lvl w:ilvl="0" w:tplc="8868664C">
      <w:start w:val="1"/>
      <w:numFmt w:val="decimal"/>
      <w:lvlText w:val="24.%1."/>
      <w:lvlJc w:val="left"/>
      <w:pPr>
        <w:ind w:left="115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6">
    <w:nsid w:val="78023C36"/>
    <w:multiLevelType w:val="hybridMultilevel"/>
    <w:tmpl w:val="60062424"/>
    <w:lvl w:ilvl="0" w:tplc="FFFFFFFF">
      <w:start w:val="1"/>
      <w:numFmt w:val="bullet"/>
      <w:lvlText w:val=""/>
      <w:lvlJc w:val="left"/>
      <w:pPr>
        <w:tabs>
          <w:tab w:val="num" w:pos="113"/>
        </w:tabs>
        <w:ind w:left="113" w:hanging="11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BBC282A"/>
    <w:multiLevelType w:val="multilevel"/>
    <w:tmpl w:val="39FAA78A"/>
    <w:lvl w:ilvl="0">
      <w:start w:val="4"/>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8">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DC418B8"/>
    <w:multiLevelType w:val="hybridMultilevel"/>
    <w:tmpl w:val="24844A34"/>
    <w:lvl w:ilvl="0" w:tplc="31A85FCE">
      <w:start w:val="1"/>
      <w:numFmt w:val="bullet"/>
      <w:lvlText w:val=""/>
      <w:lvlJc w:val="center"/>
      <w:pPr>
        <w:ind w:left="785"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F9674EC"/>
    <w:multiLevelType w:val="multilevel"/>
    <w:tmpl w:val="9FE45BEE"/>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1304"/>
        </w:tabs>
        <w:ind w:left="1304" w:hanging="737"/>
      </w:pPr>
      <w:rPr>
        <w:rFonts w:ascii="Arial" w:hAnsi="Arial" w:hint="default"/>
        <w:b/>
        <w:i w:val="0"/>
        <w:sz w:val="24"/>
      </w:rPr>
    </w:lvl>
    <w:lvl w:ilvl="2">
      <w:start w:val="1"/>
      <w:numFmt w:val="decimal"/>
      <w:lvlText w:val="%1.%2.%3."/>
      <w:lvlJc w:val="left"/>
      <w:pPr>
        <w:tabs>
          <w:tab w:val="num" w:pos="2268"/>
        </w:tabs>
        <w:ind w:left="2268" w:hanging="964"/>
      </w:pPr>
      <w:rPr>
        <w:rFonts w:ascii="Arial" w:hAnsi="Arial" w:hint="default"/>
        <w:b/>
        <w:i w:val="0"/>
        <w:sz w:val="24"/>
      </w:rPr>
    </w:lvl>
    <w:lvl w:ilvl="3">
      <w:start w:val="1"/>
      <w:numFmt w:val="decimal"/>
      <w:lvlText w:val="%1.%2.%3.%4."/>
      <w:lvlJc w:val="left"/>
      <w:pPr>
        <w:tabs>
          <w:tab w:val="num" w:pos="3005"/>
        </w:tabs>
        <w:ind w:left="3005" w:hanging="737"/>
      </w:pPr>
      <w:rPr>
        <w:rFonts w:ascii="Arial" w:hAnsi="Arial" w:hint="default"/>
        <w:b/>
        <w:i w:val="0"/>
        <w:sz w:val="24"/>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2736"/>
        </w:tabs>
        <w:ind w:left="2736" w:hanging="936"/>
      </w:pPr>
      <w:rPr>
        <w:rFonts w:ascii="Arial" w:hAnsi="Arial" w:hint="default"/>
        <w:b/>
        <w:i w:val="0"/>
        <w:sz w:val="24"/>
        <w:szCs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4"/>
  </w:num>
  <w:num w:numId="2">
    <w:abstractNumId w:val="0"/>
  </w:num>
  <w:num w:numId="3">
    <w:abstractNumId w:val="35"/>
  </w:num>
  <w:num w:numId="4">
    <w:abstractNumId w:val="38"/>
  </w:num>
  <w:num w:numId="5">
    <w:abstractNumId w:val="15"/>
  </w:num>
  <w:num w:numId="6">
    <w:abstractNumId w:val="11"/>
  </w:num>
  <w:num w:numId="7">
    <w:abstractNumId w:val="20"/>
  </w:num>
  <w:num w:numId="8">
    <w:abstractNumId w:val="29"/>
  </w:num>
  <w:num w:numId="9">
    <w:abstractNumId w:val="16"/>
  </w:num>
  <w:num w:numId="10">
    <w:abstractNumId w:val="39"/>
  </w:num>
  <w:num w:numId="11">
    <w:abstractNumId w:val="2"/>
  </w:num>
  <w:num w:numId="12">
    <w:abstractNumId w:val="13"/>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4"/>
  </w:num>
  <w:num w:numId="17">
    <w:abstractNumId w:val="36"/>
  </w:num>
  <w:num w:numId="18">
    <w:abstractNumId w:val="1"/>
  </w:num>
  <w:num w:numId="19">
    <w:abstractNumId w:val="40"/>
  </w:num>
  <w:num w:numId="20">
    <w:abstractNumId w:val="27"/>
  </w:num>
  <w:num w:numId="21">
    <w:abstractNumId w:val="9"/>
  </w:num>
  <w:num w:numId="22">
    <w:abstractNumId w:val="4"/>
  </w:num>
  <w:num w:numId="23">
    <w:abstractNumId w:val="4"/>
  </w:num>
  <w:num w:numId="24">
    <w:abstractNumId w:val="24"/>
  </w:num>
  <w:num w:numId="25">
    <w:abstractNumId w:val="14"/>
  </w:num>
  <w:num w:numId="26">
    <w:abstractNumId w:val="32"/>
  </w:num>
  <w:num w:numId="27">
    <w:abstractNumId w:val="37"/>
  </w:num>
  <w:num w:numId="28">
    <w:abstractNumId w:val="22"/>
  </w:num>
  <w:num w:numId="29">
    <w:abstractNumId w:val="23"/>
  </w:num>
  <w:num w:numId="30">
    <w:abstractNumId w:val="21"/>
  </w:num>
  <w:num w:numId="31">
    <w:abstractNumId w:val="7"/>
  </w:num>
  <w:num w:numId="32">
    <w:abstractNumId w:val="19"/>
  </w:num>
  <w:num w:numId="33">
    <w:abstractNumId w:val="10"/>
  </w:num>
  <w:num w:numId="34">
    <w:abstractNumId w:val="33"/>
  </w:num>
  <w:num w:numId="35">
    <w:abstractNumId w:val="31"/>
  </w:num>
  <w:num w:numId="36">
    <w:abstractNumId w:val="30"/>
  </w:num>
  <w:num w:numId="37">
    <w:abstractNumId w:val="8"/>
  </w:num>
  <w:num w:numId="38">
    <w:abstractNumId w:val="18"/>
  </w:num>
  <w:num w:numId="39">
    <w:abstractNumId w:val="26"/>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25"/>
  </w:num>
  <w:num w:numId="43">
    <w:abstractNumId w:val="17"/>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cryptProviderType="rsaFull" w:cryptAlgorithmClass="hash" w:cryptAlgorithmType="typeAny" w:cryptAlgorithmSid="4" w:cryptSpinCount="100000" w:hash="lgO022qjFvRN7I58LGhIWcoYSkY=" w:salt="8yBylzWyMCTCvjWvllVFow=="/>
  <w:zoom w:percent="100"/>
  <w:mirrorMargins/>
  <w:activeWritingStyle w:appName="MSWord" w:lang="pt-BR" w:vendorID="64" w:dllVersion="131078"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9E"/>
    <w:rsid w:val="0000236D"/>
    <w:rsid w:val="00003298"/>
    <w:rsid w:val="00006780"/>
    <w:rsid w:val="00007F21"/>
    <w:rsid w:val="000122C1"/>
    <w:rsid w:val="00014236"/>
    <w:rsid w:val="000144E1"/>
    <w:rsid w:val="00014E7A"/>
    <w:rsid w:val="00014FC0"/>
    <w:rsid w:val="00015D4B"/>
    <w:rsid w:val="0002099E"/>
    <w:rsid w:val="0002260C"/>
    <w:rsid w:val="0002306D"/>
    <w:rsid w:val="000242C8"/>
    <w:rsid w:val="0002544A"/>
    <w:rsid w:val="00027155"/>
    <w:rsid w:val="00027195"/>
    <w:rsid w:val="00027A5D"/>
    <w:rsid w:val="000318BA"/>
    <w:rsid w:val="000321F5"/>
    <w:rsid w:val="00034A29"/>
    <w:rsid w:val="00035D80"/>
    <w:rsid w:val="00036B2F"/>
    <w:rsid w:val="00040957"/>
    <w:rsid w:val="00040D0F"/>
    <w:rsid w:val="00042714"/>
    <w:rsid w:val="00044CF4"/>
    <w:rsid w:val="000452C7"/>
    <w:rsid w:val="0004586D"/>
    <w:rsid w:val="00047D73"/>
    <w:rsid w:val="00050712"/>
    <w:rsid w:val="00050EA0"/>
    <w:rsid w:val="000518EF"/>
    <w:rsid w:val="00053E65"/>
    <w:rsid w:val="00055F99"/>
    <w:rsid w:val="00056433"/>
    <w:rsid w:val="00060414"/>
    <w:rsid w:val="00061553"/>
    <w:rsid w:val="0006239C"/>
    <w:rsid w:val="00062853"/>
    <w:rsid w:val="000633EF"/>
    <w:rsid w:val="0006504E"/>
    <w:rsid w:val="0006537A"/>
    <w:rsid w:val="000670EC"/>
    <w:rsid w:val="000677A2"/>
    <w:rsid w:val="00070EA5"/>
    <w:rsid w:val="00070FD8"/>
    <w:rsid w:val="00073E63"/>
    <w:rsid w:val="00076CBC"/>
    <w:rsid w:val="0007709E"/>
    <w:rsid w:val="000779C7"/>
    <w:rsid w:val="00080B53"/>
    <w:rsid w:val="00081098"/>
    <w:rsid w:val="0008276E"/>
    <w:rsid w:val="000872C8"/>
    <w:rsid w:val="00087411"/>
    <w:rsid w:val="00087A1A"/>
    <w:rsid w:val="00087EF2"/>
    <w:rsid w:val="00090425"/>
    <w:rsid w:val="00090F5D"/>
    <w:rsid w:val="00091897"/>
    <w:rsid w:val="00092759"/>
    <w:rsid w:val="00094321"/>
    <w:rsid w:val="00095669"/>
    <w:rsid w:val="000A0C49"/>
    <w:rsid w:val="000A102A"/>
    <w:rsid w:val="000A179E"/>
    <w:rsid w:val="000A1A7B"/>
    <w:rsid w:val="000A1B88"/>
    <w:rsid w:val="000A1EAC"/>
    <w:rsid w:val="000A23DA"/>
    <w:rsid w:val="000A50B2"/>
    <w:rsid w:val="000A674F"/>
    <w:rsid w:val="000B1626"/>
    <w:rsid w:val="000B1C01"/>
    <w:rsid w:val="000B2503"/>
    <w:rsid w:val="000B283A"/>
    <w:rsid w:val="000B4941"/>
    <w:rsid w:val="000B62D2"/>
    <w:rsid w:val="000B6615"/>
    <w:rsid w:val="000B7B55"/>
    <w:rsid w:val="000B7F1A"/>
    <w:rsid w:val="000C052F"/>
    <w:rsid w:val="000C123B"/>
    <w:rsid w:val="000C20BD"/>
    <w:rsid w:val="000C21AD"/>
    <w:rsid w:val="000C2C16"/>
    <w:rsid w:val="000C3E5F"/>
    <w:rsid w:val="000C670A"/>
    <w:rsid w:val="000D2AC3"/>
    <w:rsid w:val="000D4159"/>
    <w:rsid w:val="000D47C0"/>
    <w:rsid w:val="000E4C1B"/>
    <w:rsid w:val="000E4F8A"/>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933"/>
    <w:rsid w:val="00105707"/>
    <w:rsid w:val="00106B39"/>
    <w:rsid w:val="00110305"/>
    <w:rsid w:val="001103FF"/>
    <w:rsid w:val="00112A6A"/>
    <w:rsid w:val="00112ABD"/>
    <w:rsid w:val="00113EEB"/>
    <w:rsid w:val="00114C63"/>
    <w:rsid w:val="0011575E"/>
    <w:rsid w:val="001157C2"/>
    <w:rsid w:val="00120DAD"/>
    <w:rsid w:val="001219B0"/>
    <w:rsid w:val="00121E12"/>
    <w:rsid w:val="00122C50"/>
    <w:rsid w:val="00124736"/>
    <w:rsid w:val="00124990"/>
    <w:rsid w:val="00124FB7"/>
    <w:rsid w:val="001304C0"/>
    <w:rsid w:val="001305EC"/>
    <w:rsid w:val="001315F2"/>
    <w:rsid w:val="00132231"/>
    <w:rsid w:val="001342C0"/>
    <w:rsid w:val="00135CCD"/>
    <w:rsid w:val="0014004B"/>
    <w:rsid w:val="00140A41"/>
    <w:rsid w:val="00142D0D"/>
    <w:rsid w:val="0014325E"/>
    <w:rsid w:val="00143845"/>
    <w:rsid w:val="00146BDF"/>
    <w:rsid w:val="00147BA6"/>
    <w:rsid w:val="001516EA"/>
    <w:rsid w:val="0015172D"/>
    <w:rsid w:val="00153E25"/>
    <w:rsid w:val="00154505"/>
    <w:rsid w:val="00154B86"/>
    <w:rsid w:val="00154BF4"/>
    <w:rsid w:val="001562A8"/>
    <w:rsid w:val="00156349"/>
    <w:rsid w:val="0015684D"/>
    <w:rsid w:val="00156D81"/>
    <w:rsid w:val="00160549"/>
    <w:rsid w:val="00160BBD"/>
    <w:rsid w:val="00160DA4"/>
    <w:rsid w:val="0016418C"/>
    <w:rsid w:val="001648FB"/>
    <w:rsid w:val="0016584A"/>
    <w:rsid w:val="00170CE1"/>
    <w:rsid w:val="00170D49"/>
    <w:rsid w:val="00172A0F"/>
    <w:rsid w:val="00174CAA"/>
    <w:rsid w:val="00174D48"/>
    <w:rsid w:val="00175051"/>
    <w:rsid w:val="00177CD5"/>
    <w:rsid w:val="001817D2"/>
    <w:rsid w:val="001818F5"/>
    <w:rsid w:val="00181F1C"/>
    <w:rsid w:val="00184086"/>
    <w:rsid w:val="001842A6"/>
    <w:rsid w:val="00184E7C"/>
    <w:rsid w:val="001858FF"/>
    <w:rsid w:val="00185F3B"/>
    <w:rsid w:val="0018613B"/>
    <w:rsid w:val="001904A8"/>
    <w:rsid w:val="00191140"/>
    <w:rsid w:val="00193F49"/>
    <w:rsid w:val="00194F7C"/>
    <w:rsid w:val="00195970"/>
    <w:rsid w:val="001A0186"/>
    <w:rsid w:val="001A13FA"/>
    <w:rsid w:val="001A1732"/>
    <w:rsid w:val="001A174C"/>
    <w:rsid w:val="001A2CE9"/>
    <w:rsid w:val="001A3A05"/>
    <w:rsid w:val="001A3ADF"/>
    <w:rsid w:val="001A3E18"/>
    <w:rsid w:val="001A54BB"/>
    <w:rsid w:val="001B005B"/>
    <w:rsid w:val="001B1976"/>
    <w:rsid w:val="001B2538"/>
    <w:rsid w:val="001B3448"/>
    <w:rsid w:val="001B4915"/>
    <w:rsid w:val="001C11C5"/>
    <w:rsid w:val="001C2C97"/>
    <w:rsid w:val="001C3F32"/>
    <w:rsid w:val="001C48B6"/>
    <w:rsid w:val="001C4C04"/>
    <w:rsid w:val="001C4EBA"/>
    <w:rsid w:val="001C5FEE"/>
    <w:rsid w:val="001C694F"/>
    <w:rsid w:val="001C721E"/>
    <w:rsid w:val="001D04A9"/>
    <w:rsid w:val="001D28CC"/>
    <w:rsid w:val="001D2907"/>
    <w:rsid w:val="001D3305"/>
    <w:rsid w:val="001D3BA3"/>
    <w:rsid w:val="001D4665"/>
    <w:rsid w:val="001D6EE5"/>
    <w:rsid w:val="001D77B3"/>
    <w:rsid w:val="001E0118"/>
    <w:rsid w:val="001E093F"/>
    <w:rsid w:val="001E1D6B"/>
    <w:rsid w:val="001E2E97"/>
    <w:rsid w:val="001E3AAF"/>
    <w:rsid w:val="001E40D3"/>
    <w:rsid w:val="001E60BA"/>
    <w:rsid w:val="001F0A6E"/>
    <w:rsid w:val="001F0E4E"/>
    <w:rsid w:val="001F39FA"/>
    <w:rsid w:val="001F4C3C"/>
    <w:rsid w:val="001F6009"/>
    <w:rsid w:val="001F7001"/>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16D8"/>
    <w:rsid w:val="00211D78"/>
    <w:rsid w:val="00213E2F"/>
    <w:rsid w:val="00216B92"/>
    <w:rsid w:val="00217CC0"/>
    <w:rsid w:val="00220FFE"/>
    <w:rsid w:val="00221BA5"/>
    <w:rsid w:val="00222980"/>
    <w:rsid w:val="00222999"/>
    <w:rsid w:val="002241A2"/>
    <w:rsid w:val="00225B1A"/>
    <w:rsid w:val="002267BC"/>
    <w:rsid w:val="00227861"/>
    <w:rsid w:val="00231E9C"/>
    <w:rsid w:val="002322DE"/>
    <w:rsid w:val="00235187"/>
    <w:rsid w:val="00240B17"/>
    <w:rsid w:val="00241680"/>
    <w:rsid w:val="00241D78"/>
    <w:rsid w:val="00244C91"/>
    <w:rsid w:val="002461EB"/>
    <w:rsid w:val="00246DAE"/>
    <w:rsid w:val="0024704D"/>
    <w:rsid w:val="002509B9"/>
    <w:rsid w:val="00252859"/>
    <w:rsid w:val="00253319"/>
    <w:rsid w:val="002538B4"/>
    <w:rsid w:val="002538E3"/>
    <w:rsid w:val="00253C18"/>
    <w:rsid w:val="0025592E"/>
    <w:rsid w:val="00255C24"/>
    <w:rsid w:val="00256233"/>
    <w:rsid w:val="00260802"/>
    <w:rsid w:val="00261723"/>
    <w:rsid w:val="00261925"/>
    <w:rsid w:val="0026386A"/>
    <w:rsid w:val="002656A2"/>
    <w:rsid w:val="002662C1"/>
    <w:rsid w:val="00267125"/>
    <w:rsid w:val="00267B22"/>
    <w:rsid w:val="00271CB6"/>
    <w:rsid w:val="0027248A"/>
    <w:rsid w:val="0027301A"/>
    <w:rsid w:val="002757CC"/>
    <w:rsid w:val="00276ECC"/>
    <w:rsid w:val="00283D51"/>
    <w:rsid w:val="00285733"/>
    <w:rsid w:val="0028765E"/>
    <w:rsid w:val="0029037D"/>
    <w:rsid w:val="002923A3"/>
    <w:rsid w:val="002937D4"/>
    <w:rsid w:val="00293D30"/>
    <w:rsid w:val="002961D6"/>
    <w:rsid w:val="002A0D02"/>
    <w:rsid w:val="002A127F"/>
    <w:rsid w:val="002A19C7"/>
    <w:rsid w:val="002A1A54"/>
    <w:rsid w:val="002A4265"/>
    <w:rsid w:val="002A51E3"/>
    <w:rsid w:val="002B0A65"/>
    <w:rsid w:val="002B0CF8"/>
    <w:rsid w:val="002B1573"/>
    <w:rsid w:val="002B2A87"/>
    <w:rsid w:val="002B2D41"/>
    <w:rsid w:val="002B2E88"/>
    <w:rsid w:val="002B48A7"/>
    <w:rsid w:val="002B7727"/>
    <w:rsid w:val="002B7EB0"/>
    <w:rsid w:val="002C1258"/>
    <w:rsid w:val="002C4E86"/>
    <w:rsid w:val="002C54C1"/>
    <w:rsid w:val="002C72B3"/>
    <w:rsid w:val="002D07BF"/>
    <w:rsid w:val="002D3A6C"/>
    <w:rsid w:val="002D5CA9"/>
    <w:rsid w:val="002D69F6"/>
    <w:rsid w:val="002D78B4"/>
    <w:rsid w:val="002D7C8E"/>
    <w:rsid w:val="002E15A7"/>
    <w:rsid w:val="002E160F"/>
    <w:rsid w:val="002E276E"/>
    <w:rsid w:val="002E2B74"/>
    <w:rsid w:val="002E3F91"/>
    <w:rsid w:val="002E480D"/>
    <w:rsid w:val="002E5B77"/>
    <w:rsid w:val="002E5F6B"/>
    <w:rsid w:val="002E6499"/>
    <w:rsid w:val="002F084D"/>
    <w:rsid w:val="002F308B"/>
    <w:rsid w:val="002F6672"/>
    <w:rsid w:val="00303DF2"/>
    <w:rsid w:val="003051D8"/>
    <w:rsid w:val="00307DBE"/>
    <w:rsid w:val="003105D9"/>
    <w:rsid w:val="00310B4A"/>
    <w:rsid w:val="0031374E"/>
    <w:rsid w:val="00313B45"/>
    <w:rsid w:val="00313E32"/>
    <w:rsid w:val="00322A3E"/>
    <w:rsid w:val="003238C3"/>
    <w:rsid w:val="00324BCD"/>
    <w:rsid w:val="00324F30"/>
    <w:rsid w:val="00325023"/>
    <w:rsid w:val="00325FD8"/>
    <w:rsid w:val="003265B9"/>
    <w:rsid w:val="003265FC"/>
    <w:rsid w:val="00327232"/>
    <w:rsid w:val="00331182"/>
    <w:rsid w:val="00332AB2"/>
    <w:rsid w:val="003343F8"/>
    <w:rsid w:val="0033572E"/>
    <w:rsid w:val="0033777C"/>
    <w:rsid w:val="0033795C"/>
    <w:rsid w:val="0034018E"/>
    <w:rsid w:val="00340192"/>
    <w:rsid w:val="003405D0"/>
    <w:rsid w:val="0034086F"/>
    <w:rsid w:val="00340EE0"/>
    <w:rsid w:val="003412B1"/>
    <w:rsid w:val="003415B6"/>
    <w:rsid w:val="00341B71"/>
    <w:rsid w:val="00343032"/>
    <w:rsid w:val="00343C3E"/>
    <w:rsid w:val="00343FE5"/>
    <w:rsid w:val="00345AA4"/>
    <w:rsid w:val="0034712C"/>
    <w:rsid w:val="00347598"/>
    <w:rsid w:val="00352541"/>
    <w:rsid w:val="0035658A"/>
    <w:rsid w:val="00360444"/>
    <w:rsid w:val="0036051A"/>
    <w:rsid w:val="00362847"/>
    <w:rsid w:val="00362C27"/>
    <w:rsid w:val="00363B4B"/>
    <w:rsid w:val="00364141"/>
    <w:rsid w:val="00364544"/>
    <w:rsid w:val="003648BA"/>
    <w:rsid w:val="003671ED"/>
    <w:rsid w:val="00367EF6"/>
    <w:rsid w:val="00370FE8"/>
    <w:rsid w:val="00371E7E"/>
    <w:rsid w:val="00373F2A"/>
    <w:rsid w:val="003751AD"/>
    <w:rsid w:val="00376A71"/>
    <w:rsid w:val="003779A2"/>
    <w:rsid w:val="003800AF"/>
    <w:rsid w:val="0038139C"/>
    <w:rsid w:val="00381E84"/>
    <w:rsid w:val="00382798"/>
    <w:rsid w:val="003855D9"/>
    <w:rsid w:val="00386157"/>
    <w:rsid w:val="00386ADE"/>
    <w:rsid w:val="00386C8D"/>
    <w:rsid w:val="003917F0"/>
    <w:rsid w:val="00391E14"/>
    <w:rsid w:val="003959F6"/>
    <w:rsid w:val="003963D1"/>
    <w:rsid w:val="003A2584"/>
    <w:rsid w:val="003A54A7"/>
    <w:rsid w:val="003A73C1"/>
    <w:rsid w:val="003A79B2"/>
    <w:rsid w:val="003B2B65"/>
    <w:rsid w:val="003B3F08"/>
    <w:rsid w:val="003B7856"/>
    <w:rsid w:val="003B791E"/>
    <w:rsid w:val="003C4E67"/>
    <w:rsid w:val="003C5009"/>
    <w:rsid w:val="003C502C"/>
    <w:rsid w:val="003C609E"/>
    <w:rsid w:val="003C6275"/>
    <w:rsid w:val="003C6CE4"/>
    <w:rsid w:val="003D1078"/>
    <w:rsid w:val="003D4284"/>
    <w:rsid w:val="003D4382"/>
    <w:rsid w:val="003D584E"/>
    <w:rsid w:val="003D6C15"/>
    <w:rsid w:val="003D6D45"/>
    <w:rsid w:val="003E4927"/>
    <w:rsid w:val="003E4D76"/>
    <w:rsid w:val="003E55B1"/>
    <w:rsid w:val="003E74B0"/>
    <w:rsid w:val="003E76AE"/>
    <w:rsid w:val="003E7DE1"/>
    <w:rsid w:val="003F004A"/>
    <w:rsid w:val="003F092F"/>
    <w:rsid w:val="003F1437"/>
    <w:rsid w:val="003F185C"/>
    <w:rsid w:val="003F19C6"/>
    <w:rsid w:val="003F2479"/>
    <w:rsid w:val="003F305B"/>
    <w:rsid w:val="003F3197"/>
    <w:rsid w:val="003F36A3"/>
    <w:rsid w:val="004015CB"/>
    <w:rsid w:val="00402D75"/>
    <w:rsid w:val="0040443F"/>
    <w:rsid w:val="0040519B"/>
    <w:rsid w:val="004053E1"/>
    <w:rsid w:val="00407F1C"/>
    <w:rsid w:val="00412ECD"/>
    <w:rsid w:val="004130BD"/>
    <w:rsid w:val="00413DFC"/>
    <w:rsid w:val="0041402E"/>
    <w:rsid w:val="00414C63"/>
    <w:rsid w:val="00414DDA"/>
    <w:rsid w:val="00415F27"/>
    <w:rsid w:val="00416A59"/>
    <w:rsid w:val="00417CA8"/>
    <w:rsid w:val="0042021B"/>
    <w:rsid w:val="0042063E"/>
    <w:rsid w:val="004213B1"/>
    <w:rsid w:val="0042190C"/>
    <w:rsid w:val="004230DE"/>
    <w:rsid w:val="00423B4A"/>
    <w:rsid w:val="00425359"/>
    <w:rsid w:val="00427C64"/>
    <w:rsid w:val="00430FDB"/>
    <w:rsid w:val="00431129"/>
    <w:rsid w:val="004316D7"/>
    <w:rsid w:val="00431740"/>
    <w:rsid w:val="00431C55"/>
    <w:rsid w:val="00431EDA"/>
    <w:rsid w:val="0043231C"/>
    <w:rsid w:val="00432470"/>
    <w:rsid w:val="0043396E"/>
    <w:rsid w:val="00433A09"/>
    <w:rsid w:val="00435447"/>
    <w:rsid w:val="0043614F"/>
    <w:rsid w:val="0043727F"/>
    <w:rsid w:val="00441EA1"/>
    <w:rsid w:val="0044294C"/>
    <w:rsid w:val="00445798"/>
    <w:rsid w:val="00446E40"/>
    <w:rsid w:val="0044725C"/>
    <w:rsid w:val="00447465"/>
    <w:rsid w:val="00451065"/>
    <w:rsid w:val="0045133B"/>
    <w:rsid w:val="00455CBE"/>
    <w:rsid w:val="00455E18"/>
    <w:rsid w:val="00455EB7"/>
    <w:rsid w:val="00455FD5"/>
    <w:rsid w:val="00460D95"/>
    <w:rsid w:val="00460E8A"/>
    <w:rsid w:val="0046230A"/>
    <w:rsid w:val="004624FD"/>
    <w:rsid w:val="00462707"/>
    <w:rsid w:val="00462C95"/>
    <w:rsid w:val="0046486A"/>
    <w:rsid w:val="00464E7E"/>
    <w:rsid w:val="0046697C"/>
    <w:rsid w:val="00466F3B"/>
    <w:rsid w:val="0046744C"/>
    <w:rsid w:val="00471443"/>
    <w:rsid w:val="00472103"/>
    <w:rsid w:val="00476C51"/>
    <w:rsid w:val="004773FC"/>
    <w:rsid w:val="00477E44"/>
    <w:rsid w:val="00480328"/>
    <w:rsid w:val="00482163"/>
    <w:rsid w:val="004834FC"/>
    <w:rsid w:val="00483B15"/>
    <w:rsid w:val="00483FB9"/>
    <w:rsid w:val="00487325"/>
    <w:rsid w:val="004875F1"/>
    <w:rsid w:val="004919E4"/>
    <w:rsid w:val="00492B56"/>
    <w:rsid w:val="00492C93"/>
    <w:rsid w:val="004949C2"/>
    <w:rsid w:val="00494AE7"/>
    <w:rsid w:val="004950C6"/>
    <w:rsid w:val="00495FC7"/>
    <w:rsid w:val="00496346"/>
    <w:rsid w:val="0049669A"/>
    <w:rsid w:val="004A016F"/>
    <w:rsid w:val="004A13B4"/>
    <w:rsid w:val="004A3794"/>
    <w:rsid w:val="004A555D"/>
    <w:rsid w:val="004A57D7"/>
    <w:rsid w:val="004A6AA4"/>
    <w:rsid w:val="004A781C"/>
    <w:rsid w:val="004B05B0"/>
    <w:rsid w:val="004B06AD"/>
    <w:rsid w:val="004B0CAC"/>
    <w:rsid w:val="004B19B5"/>
    <w:rsid w:val="004B1D7D"/>
    <w:rsid w:val="004B2677"/>
    <w:rsid w:val="004B460A"/>
    <w:rsid w:val="004B4F03"/>
    <w:rsid w:val="004C0212"/>
    <w:rsid w:val="004C05F9"/>
    <w:rsid w:val="004C1573"/>
    <w:rsid w:val="004C4681"/>
    <w:rsid w:val="004C4C61"/>
    <w:rsid w:val="004C4F8F"/>
    <w:rsid w:val="004D067A"/>
    <w:rsid w:val="004D31CA"/>
    <w:rsid w:val="004D38D3"/>
    <w:rsid w:val="004D64AE"/>
    <w:rsid w:val="004D715C"/>
    <w:rsid w:val="004D7B21"/>
    <w:rsid w:val="004E0194"/>
    <w:rsid w:val="004E1325"/>
    <w:rsid w:val="004E1905"/>
    <w:rsid w:val="004E1E6B"/>
    <w:rsid w:val="004E2308"/>
    <w:rsid w:val="004E266E"/>
    <w:rsid w:val="004E2A2E"/>
    <w:rsid w:val="004E3BF3"/>
    <w:rsid w:val="004F0A3B"/>
    <w:rsid w:val="004F1294"/>
    <w:rsid w:val="004F1A89"/>
    <w:rsid w:val="004F2445"/>
    <w:rsid w:val="004F480A"/>
    <w:rsid w:val="004F56C3"/>
    <w:rsid w:val="004F5DF9"/>
    <w:rsid w:val="004F66B4"/>
    <w:rsid w:val="004F78C6"/>
    <w:rsid w:val="005009C7"/>
    <w:rsid w:val="00501790"/>
    <w:rsid w:val="0050217E"/>
    <w:rsid w:val="0050224C"/>
    <w:rsid w:val="00502B1B"/>
    <w:rsid w:val="005037A6"/>
    <w:rsid w:val="00504751"/>
    <w:rsid w:val="005104ED"/>
    <w:rsid w:val="00510960"/>
    <w:rsid w:val="00510A57"/>
    <w:rsid w:val="005128F7"/>
    <w:rsid w:val="00512D53"/>
    <w:rsid w:val="00514883"/>
    <w:rsid w:val="0051571F"/>
    <w:rsid w:val="00515BBC"/>
    <w:rsid w:val="00516B66"/>
    <w:rsid w:val="00516B96"/>
    <w:rsid w:val="00517D94"/>
    <w:rsid w:val="00521DA7"/>
    <w:rsid w:val="005268EB"/>
    <w:rsid w:val="005270FE"/>
    <w:rsid w:val="005273E0"/>
    <w:rsid w:val="00527D57"/>
    <w:rsid w:val="0053132E"/>
    <w:rsid w:val="00531780"/>
    <w:rsid w:val="00532126"/>
    <w:rsid w:val="00532A04"/>
    <w:rsid w:val="00535A68"/>
    <w:rsid w:val="00537F2B"/>
    <w:rsid w:val="0054016D"/>
    <w:rsid w:val="0054077F"/>
    <w:rsid w:val="00541DB9"/>
    <w:rsid w:val="0055286F"/>
    <w:rsid w:val="00553ED6"/>
    <w:rsid w:val="00556D01"/>
    <w:rsid w:val="00557405"/>
    <w:rsid w:val="00560149"/>
    <w:rsid w:val="00560F40"/>
    <w:rsid w:val="00561C04"/>
    <w:rsid w:val="0056213B"/>
    <w:rsid w:val="00562331"/>
    <w:rsid w:val="00562F82"/>
    <w:rsid w:val="0056373B"/>
    <w:rsid w:val="00563ABC"/>
    <w:rsid w:val="00564913"/>
    <w:rsid w:val="00564978"/>
    <w:rsid w:val="00570B5A"/>
    <w:rsid w:val="00570C31"/>
    <w:rsid w:val="0057249A"/>
    <w:rsid w:val="00573BD8"/>
    <w:rsid w:val="005800AF"/>
    <w:rsid w:val="005800D8"/>
    <w:rsid w:val="005846C9"/>
    <w:rsid w:val="005871EE"/>
    <w:rsid w:val="005873FC"/>
    <w:rsid w:val="00590EAF"/>
    <w:rsid w:val="00593F66"/>
    <w:rsid w:val="00595DA6"/>
    <w:rsid w:val="00597AC2"/>
    <w:rsid w:val="00597CA8"/>
    <w:rsid w:val="005A29E3"/>
    <w:rsid w:val="005A3B20"/>
    <w:rsid w:val="005A445B"/>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E9F"/>
    <w:rsid w:val="005C3522"/>
    <w:rsid w:val="005C3930"/>
    <w:rsid w:val="005C3E02"/>
    <w:rsid w:val="005C4633"/>
    <w:rsid w:val="005C76D8"/>
    <w:rsid w:val="005C7D37"/>
    <w:rsid w:val="005D35F8"/>
    <w:rsid w:val="005D71B0"/>
    <w:rsid w:val="005E1321"/>
    <w:rsid w:val="005E2DD4"/>
    <w:rsid w:val="005E60E9"/>
    <w:rsid w:val="005E6C5D"/>
    <w:rsid w:val="005E6D43"/>
    <w:rsid w:val="005F333B"/>
    <w:rsid w:val="005F51F9"/>
    <w:rsid w:val="005F6AE0"/>
    <w:rsid w:val="005F6F64"/>
    <w:rsid w:val="005F7566"/>
    <w:rsid w:val="005F76E7"/>
    <w:rsid w:val="005F7B0A"/>
    <w:rsid w:val="00602887"/>
    <w:rsid w:val="00605204"/>
    <w:rsid w:val="00605C11"/>
    <w:rsid w:val="00606440"/>
    <w:rsid w:val="006078C2"/>
    <w:rsid w:val="00607EFD"/>
    <w:rsid w:val="00611810"/>
    <w:rsid w:val="00613538"/>
    <w:rsid w:val="00614AA6"/>
    <w:rsid w:val="00614B9F"/>
    <w:rsid w:val="00615760"/>
    <w:rsid w:val="006171A9"/>
    <w:rsid w:val="0062051A"/>
    <w:rsid w:val="0062333C"/>
    <w:rsid w:val="00623436"/>
    <w:rsid w:val="006243BF"/>
    <w:rsid w:val="00625D3B"/>
    <w:rsid w:val="00627C2F"/>
    <w:rsid w:val="00630464"/>
    <w:rsid w:val="00630EA1"/>
    <w:rsid w:val="0063257C"/>
    <w:rsid w:val="00635B69"/>
    <w:rsid w:val="00640F39"/>
    <w:rsid w:val="006431A0"/>
    <w:rsid w:val="00644475"/>
    <w:rsid w:val="00647790"/>
    <w:rsid w:val="006477A7"/>
    <w:rsid w:val="00647C0B"/>
    <w:rsid w:val="00651A2B"/>
    <w:rsid w:val="00652486"/>
    <w:rsid w:val="006549BF"/>
    <w:rsid w:val="00655AAF"/>
    <w:rsid w:val="00656A30"/>
    <w:rsid w:val="00661946"/>
    <w:rsid w:val="00663029"/>
    <w:rsid w:val="00663222"/>
    <w:rsid w:val="00666139"/>
    <w:rsid w:val="006673E7"/>
    <w:rsid w:val="00667C76"/>
    <w:rsid w:val="00671932"/>
    <w:rsid w:val="006735EB"/>
    <w:rsid w:val="00674964"/>
    <w:rsid w:val="00675EF4"/>
    <w:rsid w:val="00677831"/>
    <w:rsid w:val="006779CB"/>
    <w:rsid w:val="00680B7E"/>
    <w:rsid w:val="00683B94"/>
    <w:rsid w:val="00686692"/>
    <w:rsid w:val="006876DE"/>
    <w:rsid w:val="00693033"/>
    <w:rsid w:val="00693321"/>
    <w:rsid w:val="00694598"/>
    <w:rsid w:val="00694893"/>
    <w:rsid w:val="00694DD9"/>
    <w:rsid w:val="00697671"/>
    <w:rsid w:val="006A0433"/>
    <w:rsid w:val="006A0DCA"/>
    <w:rsid w:val="006A12B1"/>
    <w:rsid w:val="006A3206"/>
    <w:rsid w:val="006A5F42"/>
    <w:rsid w:val="006A6103"/>
    <w:rsid w:val="006A6B84"/>
    <w:rsid w:val="006B0AC4"/>
    <w:rsid w:val="006B10ED"/>
    <w:rsid w:val="006B156A"/>
    <w:rsid w:val="006B194C"/>
    <w:rsid w:val="006B5019"/>
    <w:rsid w:val="006B51B2"/>
    <w:rsid w:val="006C0D78"/>
    <w:rsid w:val="006C17A0"/>
    <w:rsid w:val="006C2CC5"/>
    <w:rsid w:val="006C497A"/>
    <w:rsid w:val="006C4CB8"/>
    <w:rsid w:val="006C5AAA"/>
    <w:rsid w:val="006C7300"/>
    <w:rsid w:val="006D04BE"/>
    <w:rsid w:val="006D1A5A"/>
    <w:rsid w:val="006D1B6C"/>
    <w:rsid w:val="006D27E3"/>
    <w:rsid w:val="006D2BFA"/>
    <w:rsid w:val="006D32F9"/>
    <w:rsid w:val="006D4135"/>
    <w:rsid w:val="006D780E"/>
    <w:rsid w:val="006D7854"/>
    <w:rsid w:val="006E09F2"/>
    <w:rsid w:val="006E2D9C"/>
    <w:rsid w:val="006E53E9"/>
    <w:rsid w:val="006E6236"/>
    <w:rsid w:val="006E721C"/>
    <w:rsid w:val="006E786D"/>
    <w:rsid w:val="006F2599"/>
    <w:rsid w:val="006F3EE2"/>
    <w:rsid w:val="006F55FD"/>
    <w:rsid w:val="006F5EB6"/>
    <w:rsid w:val="00700CBD"/>
    <w:rsid w:val="007016CE"/>
    <w:rsid w:val="00702245"/>
    <w:rsid w:val="007028C7"/>
    <w:rsid w:val="00704462"/>
    <w:rsid w:val="007049A5"/>
    <w:rsid w:val="007055DF"/>
    <w:rsid w:val="00706C01"/>
    <w:rsid w:val="00710C7E"/>
    <w:rsid w:val="00710F3D"/>
    <w:rsid w:val="0071215E"/>
    <w:rsid w:val="007145B4"/>
    <w:rsid w:val="00714A32"/>
    <w:rsid w:val="007164C4"/>
    <w:rsid w:val="00716ABD"/>
    <w:rsid w:val="00717A84"/>
    <w:rsid w:val="0072717B"/>
    <w:rsid w:val="00732081"/>
    <w:rsid w:val="007321C2"/>
    <w:rsid w:val="00733DE0"/>
    <w:rsid w:val="007357C5"/>
    <w:rsid w:val="00735A52"/>
    <w:rsid w:val="007366D4"/>
    <w:rsid w:val="0074032D"/>
    <w:rsid w:val="007405A7"/>
    <w:rsid w:val="0074075A"/>
    <w:rsid w:val="00740D25"/>
    <w:rsid w:val="00741328"/>
    <w:rsid w:val="00745AFF"/>
    <w:rsid w:val="00746073"/>
    <w:rsid w:val="00747434"/>
    <w:rsid w:val="00747CCD"/>
    <w:rsid w:val="00747D2C"/>
    <w:rsid w:val="007535E4"/>
    <w:rsid w:val="0075654A"/>
    <w:rsid w:val="00756F76"/>
    <w:rsid w:val="00760344"/>
    <w:rsid w:val="00766275"/>
    <w:rsid w:val="0076696B"/>
    <w:rsid w:val="007679B9"/>
    <w:rsid w:val="00773785"/>
    <w:rsid w:val="007748AF"/>
    <w:rsid w:val="0077505F"/>
    <w:rsid w:val="00775259"/>
    <w:rsid w:val="00776216"/>
    <w:rsid w:val="007763D6"/>
    <w:rsid w:val="00776572"/>
    <w:rsid w:val="0077738D"/>
    <w:rsid w:val="007774C2"/>
    <w:rsid w:val="00777ADF"/>
    <w:rsid w:val="007858A9"/>
    <w:rsid w:val="00785E48"/>
    <w:rsid w:val="00787D28"/>
    <w:rsid w:val="0079000C"/>
    <w:rsid w:val="00790B3E"/>
    <w:rsid w:val="00790D93"/>
    <w:rsid w:val="00791CD7"/>
    <w:rsid w:val="00791F2C"/>
    <w:rsid w:val="00792D22"/>
    <w:rsid w:val="0079430D"/>
    <w:rsid w:val="007953B9"/>
    <w:rsid w:val="0079556D"/>
    <w:rsid w:val="0079754C"/>
    <w:rsid w:val="007A1395"/>
    <w:rsid w:val="007A22E9"/>
    <w:rsid w:val="007A24EB"/>
    <w:rsid w:val="007A26C1"/>
    <w:rsid w:val="007A282D"/>
    <w:rsid w:val="007A3B34"/>
    <w:rsid w:val="007A4CF7"/>
    <w:rsid w:val="007A4F2F"/>
    <w:rsid w:val="007A6B97"/>
    <w:rsid w:val="007A7B8B"/>
    <w:rsid w:val="007A7CE5"/>
    <w:rsid w:val="007B19CE"/>
    <w:rsid w:val="007B2690"/>
    <w:rsid w:val="007B547C"/>
    <w:rsid w:val="007B6455"/>
    <w:rsid w:val="007B65EF"/>
    <w:rsid w:val="007B7A0C"/>
    <w:rsid w:val="007B7C23"/>
    <w:rsid w:val="007B7FFE"/>
    <w:rsid w:val="007C0255"/>
    <w:rsid w:val="007C052A"/>
    <w:rsid w:val="007C09C8"/>
    <w:rsid w:val="007C0C22"/>
    <w:rsid w:val="007C13ED"/>
    <w:rsid w:val="007C1651"/>
    <w:rsid w:val="007C19EA"/>
    <w:rsid w:val="007C22AA"/>
    <w:rsid w:val="007C2707"/>
    <w:rsid w:val="007C6623"/>
    <w:rsid w:val="007D0D04"/>
    <w:rsid w:val="007D3572"/>
    <w:rsid w:val="007D3FCB"/>
    <w:rsid w:val="007D501A"/>
    <w:rsid w:val="007D5105"/>
    <w:rsid w:val="007E0FFE"/>
    <w:rsid w:val="007E103C"/>
    <w:rsid w:val="007E3133"/>
    <w:rsid w:val="007E3995"/>
    <w:rsid w:val="007E39F0"/>
    <w:rsid w:val="007E3F65"/>
    <w:rsid w:val="007E4F34"/>
    <w:rsid w:val="007E50D9"/>
    <w:rsid w:val="007E5253"/>
    <w:rsid w:val="007E57A5"/>
    <w:rsid w:val="007E5CB8"/>
    <w:rsid w:val="007E61F7"/>
    <w:rsid w:val="007E650F"/>
    <w:rsid w:val="007E68F6"/>
    <w:rsid w:val="007E6B0B"/>
    <w:rsid w:val="007E6EF9"/>
    <w:rsid w:val="007F0511"/>
    <w:rsid w:val="007F2AE5"/>
    <w:rsid w:val="007F6AB0"/>
    <w:rsid w:val="007F77AD"/>
    <w:rsid w:val="00802670"/>
    <w:rsid w:val="0080286A"/>
    <w:rsid w:val="00803805"/>
    <w:rsid w:val="00803F6B"/>
    <w:rsid w:val="00804C68"/>
    <w:rsid w:val="0080582D"/>
    <w:rsid w:val="008059CD"/>
    <w:rsid w:val="0080756C"/>
    <w:rsid w:val="00807FAE"/>
    <w:rsid w:val="008152DB"/>
    <w:rsid w:val="00815792"/>
    <w:rsid w:val="00824831"/>
    <w:rsid w:val="008251AB"/>
    <w:rsid w:val="00825ABA"/>
    <w:rsid w:val="00831204"/>
    <w:rsid w:val="00831208"/>
    <w:rsid w:val="00831253"/>
    <w:rsid w:val="00835378"/>
    <w:rsid w:val="0083586B"/>
    <w:rsid w:val="00835A02"/>
    <w:rsid w:val="008429CF"/>
    <w:rsid w:val="0084405B"/>
    <w:rsid w:val="008443C4"/>
    <w:rsid w:val="008446E2"/>
    <w:rsid w:val="00845630"/>
    <w:rsid w:val="0084708B"/>
    <w:rsid w:val="00847E19"/>
    <w:rsid w:val="00850CD3"/>
    <w:rsid w:val="0085112C"/>
    <w:rsid w:val="0085149A"/>
    <w:rsid w:val="0085183E"/>
    <w:rsid w:val="00856B1B"/>
    <w:rsid w:val="008601A9"/>
    <w:rsid w:val="00860C62"/>
    <w:rsid w:val="0086517F"/>
    <w:rsid w:val="008657A1"/>
    <w:rsid w:val="00865B0D"/>
    <w:rsid w:val="00871B33"/>
    <w:rsid w:val="00872949"/>
    <w:rsid w:val="008730BB"/>
    <w:rsid w:val="008748E2"/>
    <w:rsid w:val="008753F7"/>
    <w:rsid w:val="008765BA"/>
    <w:rsid w:val="00877391"/>
    <w:rsid w:val="00885CDD"/>
    <w:rsid w:val="008874C6"/>
    <w:rsid w:val="00887874"/>
    <w:rsid w:val="00892D75"/>
    <w:rsid w:val="008941DB"/>
    <w:rsid w:val="00895940"/>
    <w:rsid w:val="008A16EA"/>
    <w:rsid w:val="008A1B00"/>
    <w:rsid w:val="008A5209"/>
    <w:rsid w:val="008A5DDC"/>
    <w:rsid w:val="008A5FC8"/>
    <w:rsid w:val="008B04DA"/>
    <w:rsid w:val="008B0719"/>
    <w:rsid w:val="008B2929"/>
    <w:rsid w:val="008B31F9"/>
    <w:rsid w:val="008B428B"/>
    <w:rsid w:val="008B5B36"/>
    <w:rsid w:val="008B6162"/>
    <w:rsid w:val="008B7732"/>
    <w:rsid w:val="008C04DF"/>
    <w:rsid w:val="008C082D"/>
    <w:rsid w:val="008C1880"/>
    <w:rsid w:val="008C1971"/>
    <w:rsid w:val="008C27AE"/>
    <w:rsid w:val="008C2AD0"/>
    <w:rsid w:val="008C35F2"/>
    <w:rsid w:val="008C4B80"/>
    <w:rsid w:val="008C6874"/>
    <w:rsid w:val="008D2CAF"/>
    <w:rsid w:val="008D3ACE"/>
    <w:rsid w:val="008D51CC"/>
    <w:rsid w:val="008D648F"/>
    <w:rsid w:val="008E0CD1"/>
    <w:rsid w:val="008E4F95"/>
    <w:rsid w:val="008E5366"/>
    <w:rsid w:val="008E5AFF"/>
    <w:rsid w:val="008F0897"/>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4ADE"/>
    <w:rsid w:val="0092559F"/>
    <w:rsid w:val="0092607C"/>
    <w:rsid w:val="00930F94"/>
    <w:rsid w:val="00931141"/>
    <w:rsid w:val="00935665"/>
    <w:rsid w:val="00935B30"/>
    <w:rsid w:val="00936A4E"/>
    <w:rsid w:val="00937965"/>
    <w:rsid w:val="00940C55"/>
    <w:rsid w:val="00941580"/>
    <w:rsid w:val="00944E0C"/>
    <w:rsid w:val="00945CE8"/>
    <w:rsid w:val="00945D6F"/>
    <w:rsid w:val="00946D8B"/>
    <w:rsid w:val="00946DD8"/>
    <w:rsid w:val="00950D81"/>
    <w:rsid w:val="00952A05"/>
    <w:rsid w:val="009543EB"/>
    <w:rsid w:val="00954978"/>
    <w:rsid w:val="00954B1B"/>
    <w:rsid w:val="00961A38"/>
    <w:rsid w:val="009623AB"/>
    <w:rsid w:val="00962515"/>
    <w:rsid w:val="00967ED7"/>
    <w:rsid w:val="00970A6B"/>
    <w:rsid w:val="00970AAE"/>
    <w:rsid w:val="00971171"/>
    <w:rsid w:val="009712AC"/>
    <w:rsid w:val="009722B5"/>
    <w:rsid w:val="00972C2F"/>
    <w:rsid w:val="009732E9"/>
    <w:rsid w:val="00974D22"/>
    <w:rsid w:val="009763C4"/>
    <w:rsid w:val="009803F1"/>
    <w:rsid w:val="00982964"/>
    <w:rsid w:val="009844F7"/>
    <w:rsid w:val="00984753"/>
    <w:rsid w:val="00985462"/>
    <w:rsid w:val="009861AC"/>
    <w:rsid w:val="0099079E"/>
    <w:rsid w:val="00992870"/>
    <w:rsid w:val="00993AB6"/>
    <w:rsid w:val="00994079"/>
    <w:rsid w:val="00995FFD"/>
    <w:rsid w:val="009A244C"/>
    <w:rsid w:val="009A2BBB"/>
    <w:rsid w:val="009A4059"/>
    <w:rsid w:val="009A44C8"/>
    <w:rsid w:val="009A45B0"/>
    <w:rsid w:val="009A5DDC"/>
    <w:rsid w:val="009A61CA"/>
    <w:rsid w:val="009A6A6F"/>
    <w:rsid w:val="009A735F"/>
    <w:rsid w:val="009B07DC"/>
    <w:rsid w:val="009B1B69"/>
    <w:rsid w:val="009B2900"/>
    <w:rsid w:val="009B2DC6"/>
    <w:rsid w:val="009B533B"/>
    <w:rsid w:val="009C16FB"/>
    <w:rsid w:val="009C37B1"/>
    <w:rsid w:val="009C3B95"/>
    <w:rsid w:val="009C470D"/>
    <w:rsid w:val="009C638B"/>
    <w:rsid w:val="009D0718"/>
    <w:rsid w:val="009D217F"/>
    <w:rsid w:val="009D3626"/>
    <w:rsid w:val="009D3B66"/>
    <w:rsid w:val="009D4FA2"/>
    <w:rsid w:val="009D5D8B"/>
    <w:rsid w:val="009D68FB"/>
    <w:rsid w:val="009E04B3"/>
    <w:rsid w:val="009E0DFC"/>
    <w:rsid w:val="009E2845"/>
    <w:rsid w:val="009E442B"/>
    <w:rsid w:val="009E5252"/>
    <w:rsid w:val="009E5B74"/>
    <w:rsid w:val="009E6E9A"/>
    <w:rsid w:val="009E7C14"/>
    <w:rsid w:val="009F094B"/>
    <w:rsid w:val="009F0A01"/>
    <w:rsid w:val="009F419C"/>
    <w:rsid w:val="009F43E0"/>
    <w:rsid w:val="009F62D9"/>
    <w:rsid w:val="00A01D7B"/>
    <w:rsid w:val="00A04583"/>
    <w:rsid w:val="00A055A5"/>
    <w:rsid w:val="00A116EB"/>
    <w:rsid w:val="00A12A7C"/>
    <w:rsid w:val="00A1330E"/>
    <w:rsid w:val="00A138DE"/>
    <w:rsid w:val="00A15328"/>
    <w:rsid w:val="00A215A8"/>
    <w:rsid w:val="00A22790"/>
    <w:rsid w:val="00A23944"/>
    <w:rsid w:val="00A25FA0"/>
    <w:rsid w:val="00A2678B"/>
    <w:rsid w:val="00A31A3C"/>
    <w:rsid w:val="00A320C1"/>
    <w:rsid w:val="00A338F3"/>
    <w:rsid w:val="00A33FA1"/>
    <w:rsid w:val="00A34A91"/>
    <w:rsid w:val="00A35C5C"/>
    <w:rsid w:val="00A36AB7"/>
    <w:rsid w:val="00A374EB"/>
    <w:rsid w:val="00A402A1"/>
    <w:rsid w:val="00A40E92"/>
    <w:rsid w:val="00A440B7"/>
    <w:rsid w:val="00A44175"/>
    <w:rsid w:val="00A45A85"/>
    <w:rsid w:val="00A475B0"/>
    <w:rsid w:val="00A50D22"/>
    <w:rsid w:val="00A512C3"/>
    <w:rsid w:val="00A55140"/>
    <w:rsid w:val="00A571FE"/>
    <w:rsid w:val="00A57DDC"/>
    <w:rsid w:val="00A60300"/>
    <w:rsid w:val="00A60395"/>
    <w:rsid w:val="00A61836"/>
    <w:rsid w:val="00A6287E"/>
    <w:rsid w:val="00A64A3F"/>
    <w:rsid w:val="00A6710A"/>
    <w:rsid w:val="00A67354"/>
    <w:rsid w:val="00A72644"/>
    <w:rsid w:val="00A72B79"/>
    <w:rsid w:val="00A742C7"/>
    <w:rsid w:val="00A7453E"/>
    <w:rsid w:val="00A753C0"/>
    <w:rsid w:val="00A77C2C"/>
    <w:rsid w:val="00A80062"/>
    <w:rsid w:val="00A8095B"/>
    <w:rsid w:val="00A856EB"/>
    <w:rsid w:val="00A9022E"/>
    <w:rsid w:val="00A9408B"/>
    <w:rsid w:val="00A9464D"/>
    <w:rsid w:val="00A951BB"/>
    <w:rsid w:val="00A95683"/>
    <w:rsid w:val="00A9641B"/>
    <w:rsid w:val="00A96E34"/>
    <w:rsid w:val="00AA1165"/>
    <w:rsid w:val="00AA1480"/>
    <w:rsid w:val="00AA1E32"/>
    <w:rsid w:val="00AA397F"/>
    <w:rsid w:val="00AA3F31"/>
    <w:rsid w:val="00AA44BB"/>
    <w:rsid w:val="00AA4625"/>
    <w:rsid w:val="00AA5517"/>
    <w:rsid w:val="00AB0E6A"/>
    <w:rsid w:val="00AB1F1A"/>
    <w:rsid w:val="00AB31D7"/>
    <w:rsid w:val="00AB53E4"/>
    <w:rsid w:val="00AB5467"/>
    <w:rsid w:val="00AC0DC7"/>
    <w:rsid w:val="00AC1549"/>
    <w:rsid w:val="00AC2F08"/>
    <w:rsid w:val="00AC35B2"/>
    <w:rsid w:val="00AC4F34"/>
    <w:rsid w:val="00AC6E6C"/>
    <w:rsid w:val="00AC6EC2"/>
    <w:rsid w:val="00AD13C0"/>
    <w:rsid w:val="00AD2036"/>
    <w:rsid w:val="00AD22E3"/>
    <w:rsid w:val="00AD4439"/>
    <w:rsid w:val="00AD76F2"/>
    <w:rsid w:val="00AE12C5"/>
    <w:rsid w:val="00AE18A3"/>
    <w:rsid w:val="00AE3A63"/>
    <w:rsid w:val="00AE4755"/>
    <w:rsid w:val="00AE5416"/>
    <w:rsid w:val="00AE5435"/>
    <w:rsid w:val="00AE6601"/>
    <w:rsid w:val="00AE6E28"/>
    <w:rsid w:val="00AF2918"/>
    <w:rsid w:val="00AF3ABE"/>
    <w:rsid w:val="00AF6286"/>
    <w:rsid w:val="00AF6959"/>
    <w:rsid w:val="00B00520"/>
    <w:rsid w:val="00B00B25"/>
    <w:rsid w:val="00B00F8E"/>
    <w:rsid w:val="00B014D0"/>
    <w:rsid w:val="00B03B39"/>
    <w:rsid w:val="00B03CB0"/>
    <w:rsid w:val="00B041A9"/>
    <w:rsid w:val="00B0465E"/>
    <w:rsid w:val="00B05CBC"/>
    <w:rsid w:val="00B06A70"/>
    <w:rsid w:val="00B06D0F"/>
    <w:rsid w:val="00B076BD"/>
    <w:rsid w:val="00B1218F"/>
    <w:rsid w:val="00B12A42"/>
    <w:rsid w:val="00B13262"/>
    <w:rsid w:val="00B14140"/>
    <w:rsid w:val="00B145CD"/>
    <w:rsid w:val="00B14C20"/>
    <w:rsid w:val="00B16238"/>
    <w:rsid w:val="00B21628"/>
    <w:rsid w:val="00B22697"/>
    <w:rsid w:val="00B23F81"/>
    <w:rsid w:val="00B23F8B"/>
    <w:rsid w:val="00B24EB1"/>
    <w:rsid w:val="00B27724"/>
    <w:rsid w:val="00B30BC2"/>
    <w:rsid w:val="00B30F3D"/>
    <w:rsid w:val="00B315B3"/>
    <w:rsid w:val="00B31645"/>
    <w:rsid w:val="00B34514"/>
    <w:rsid w:val="00B34550"/>
    <w:rsid w:val="00B34F46"/>
    <w:rsid w:val="00B35482"/>
    <w:rsid w:val="00B3755C"/>
    <w:rsid w:val="00B37837"/>
    <w:rsid w:val="00B37F7E"/>
    <w:rsid w:val="00B42043"/>
    <w:rsid w:val="00B420F1"/>
    <w:rsid w:val="00B432A0"/>
    <w:rsid w:val="00B45473"/>
    <w:rsid w:val="00B457B8"/>
    <w:rsid w:val="00B4738B"/>
    <w:rsid w:val="00B476AF"/>
    <w:rsid w:val="00B517F7"/>
    <w:rsid w:val="00B52AFC"/>
    <w:rsid w:val="00B52EFE"/>
    <w:rsid w:val="00B56016"/>
    <w:rsid w:val="00B56C02"/>
    <w:rsid w:val="00B60331"/>
    <w:rsid w:val="00B60A8A"/>
    <w:rsid w:val="00B60DCA"/>
    <w:rsid w:val="00B61C1E"/>
    <w:rsid w:val="00B6369D"/>
    <w:rsid w:val="00B63C73"/>
    <w:rsid w:val="00B66AD4"/>
    <w:rsid w:val="00B66F3E"/>
    <w:rsid w:val="00B672B3"/>
    <w:rsid w:val="00B712C3"/>
    <w:rsid w:val="00B7367C"/>
    <w:rsid w:val="00B76DB6"/>
    <w:rsid w:val="00B77DBF"/>
    <w:rsid w:val="00B80269"/>
    <w:rsid w:val="00B810DF"/>
    <w:rsid w:val="00B81FBB"/>
    <w:rsid w:val="00B823AE"/>
    <w:rsid w:val="00B84452"/>
    <w:rsid w:val="00B84851"/>
    <w:rsid w:val="00B84A50"/>
    <w:rsid w:val="00B85414"/>
    <w:rsid w:val="00B854D2"/>
    <w:rsid w:val="00B902B9"/>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0DAC"/>
    <w:rsid w:val="00BB1260"/>
    <w:rsid w:val="00BB3139"/>
    <w:rsid w:val="00BB4389"/>
    <w:rsid w:val="00BB45DD"/>
    <w:rsid w:val="00BB61BE"/>
    <w:rsid w:val="00BC1712"/>
    <w:rsid w:val="00BC1F08"/>
    <w:rsid w:val="00BC2797"/>
    <w:rsid w:val="00BC2F58"/>
    <w:rsid w:val="00BC4227"/>
    <w:rsid w:val="00BC4340"/>
    <w:rsid w:val="00BC56F5"/>
    <w:rsid w:val="00BC615D"/>
    <w:rsid w:val="00BC6CD8"/>
    <w:rsid w:val="00BD1366"/>
    <w:rsid w:val="00BD1D46"/>
    <w:rsid w:val="00BD3419"/>
    <w:rsid w:val="00BD43E5"/>
    <w:rsid w:val="00BD5479"/>
    <w:rsid w:val="00BD57EF"/>
    <w:rsid w:val="00BD59E3"/>
    <w:rsid w:val="00BD771F"/>
    <w:rsid w:val="00BD7FD7"/>
    <w:rsid w:val="00BE0315"/>
    <w:rsid w:val="00BE05F0"/>
    <w:rsid w:val="00BE0BB3"/>
    <w:rsid w:val="00BE1772"/>
    <w:rsid w:val="00BE1DEB"/>
    <w:rsid w:val="00BF0E8E"/>
    <w:rsid w:val="00BF1A7F"/>
    <w:rsid w:val="00BF3B6A"/>
    <w:rsid w:val="00BF70EF"/>
    <w:rsid w:val="00C000C8"/>
    <w:rsid w:val="00C00474"/>
    <w:rsid w:val="00C00F37"/>
    <w:rsid w:val="00C02A99"/>
    <w:rsid w:val="00C03F51"/>
    <w:rsid w:val="00C10CC7"/>
    <w:rsid w:val="00C111ED"/>
    <w:rsid w:val="00C13225"/>
    <w:rsid w:val="00C14C86"/>
    <w:rsid w:val="00C15A5F"/>
    <w:rsid w:val="00C17715"/>
    <w:rsid w:val="00C229F8"/>
    <w:rsid w:val="00C2369A"/>
    <w:rsid w:val="00C26296"/>
    <w:rsid w:val="00C322F1"/>
    <w:rsid w:val="00C33284"/>
    <w:rsid w:val="00C33F76"/>
    <w:rsid w:val="00C34398"/>
    <w:rsid w:val="00C343E5"/>
    <w:rsid w:val="00C351A6"/>
    <w:rsid w:val="00C35E0D"/>
    <w:rsid w:val="00C371FA"/>
    <w:rsid w:val="00C377A2"/>
    <w:rsid w:val="00C44BB2"/>
    <w:rsid w:val="00C46F61"/>
    <w:rsid w:val="00C47598"/>
    <w:rsid w:val="00C47BB2"/>
    <w:rsid w:val="00C47CC5"/>
    <w:rsid w:val="00C51A32"/>
    <w:rsid w:val="00C51C28"/>
    <w:rsid w:val="00C53456"/>
    <w:rsid w:val="00C53E6D"/>
    <w:rsid w:val="00C55EA7"/>
    <w:rsid w:val="00C56D82"/>
    <w:rsid w:val="00C60C2D"/>
    <w:rsid w:val="00C6162E"/>
    <w:rsid w:val="00C65399"/>
    <w:rsid w:val="00C70043"/>
    <w:rsid w:val="00C707DD"/>
    <w:rsid w:val="00C71B5B"/>
    <w:rsid w:val="00C7208D"/>
    <w:rsid w:val="00C721DE"/>
    <w:rsid w:val="00C73861"/>
    <w:rsid w:val="00C7432C"/>
    <w:rsid w:val="00C75791"/>
    <w:rsid w:val="00C76304"/>
    <w:rsid w:val="00C76427"/>
    <w:rsid w:val="00C84955"/>
    <w:rsid w:val="00C84A39"/>
    <w:rsid w:val="00C85FED"/>
    <w:rsid w:val="00C86467"/>
    <w:rsid w:val="00C912FD"/>
    <w:rsid w:val="00C95C72"/>
    <w:rsid w:val="00C95FE9"/>
    <w:rsid w:val="00C96B86"/>
    <w:rsid w:val="00C971F9"/>
    <w:rsid w:val="00C97DF7"/>
    <w:rsid w:val="00CA1A6A"/>
    <w:rsid w:val="00CA24FB"/>
    <w:rsid w:val="00CA27D6"/>
    <w:rsid w:val="00CA447A"/>
    <w:rsid w:val="00CA6108"/>
    <w:rsid w:val="00CA64D5"/>
    <w:rsid w:val="00CB1877"/>
    <w:rsid w:val="00CB3201"/>
    <w:rsid w:val="00CB3415"/>
    <w:rsid w:val="00CB5EF0"/>
    <w:rsid w:val="00CB6290"/>
    <w:rsid w:val="00CB766B"/>
    <w:rsid w:val="00CC191C"/>
    <w:rsid w:val="00CC235D"/>
    <w:rsid w:val="00CC356D"/>
    <w:rsid w:val="00CC3FEB"/>
    <w:rsid w:val="00CD0EF3"/>
    <w:rsid w:val="00CD109D"/>
    <w:rsid w:val="00CD1E9D"/>
    <w:rsid w:val="00CD2D54"/>
    <w:rsid w:val="00CD5288"/>
    <w:rsid w:val="00CD66E6"/>
    <w:rsid w:val="00CD6ABB"/>
    <w:rsid w:val="00CE17BC"/>
    <w:rsid w:val="00CE2909"/>
    <w:rsid w:val="00CE2EE5"/>
    <w:rsid w:val="00CE417B"/>
    <w:rsid w:val="00CE53E5"/>
    <w:rsid w:val="00CE5CF2"/>
    <w:rsid w:val="00CE71E9"/>
    <w:rsid w:val="00CE7328"/>
    <w:rsid w:val="00CF2572"/>
    <w:rsid w:val="00CF25A1"/>
    <w:rsid w:val="00CF2FFE"/>
    <w:rsid w:val="00CF3124"/>
    <w:rsid w:val="00CF461F"/>
    <w:rsid w:val="00CF46A8"/>
    <w:rsid w:val="00CF6B77"/>
    <w:rsid w:val="00CF71E3"/>
    <w:rsid w:val="00D00A5D"/>
    <w:rsid w:val="00D00A87"/>
    <w:rsid w:val="00D01354"/>
    <w:rsid w:val="00D01910"/>
    <w:rsid w:val="00D02F2F"/>
    <w:rsid w:val="00D03CB9"/>
    <w:rsid w:val="00D05411"/>
    <w:rsid w:val="00D0625A"/>
    <w:rsid w:val="00D06476"/>
    <w:rsid w:val="00D06995"/>
    <w:rsid w:val="00D13087"/>
    <w:rsid w:val="00D158D8"/>
    <w:rsid w:val="00D16FA0"/>
    <w:rsid w:val="00D17378"/>
    <w:rsid w:val="00D216B2"/>
    <w:rsid w:val="00D24B8B"/>
    <w:rsid w:val="00D26479"/>
    <w:rsid w:val="00D26DCE"/>
    <w:rsid w:val="00D27D7D"/>
    <w:rsid w:val="00D319AD"/>
    <w:rsid w:val="00D323FE"/>
    <w:rsid w:val="00D341F3"/>
    <w:rsid w:val="00D34548"/>
    <w:rsid w:val="00D34914"/>
    <w:rsid w:val="00D37A37"/>
    <w:rsid w:val="00D4128C"/>
    <w:rsid w:val="00D44EC6"/>
    <w:rsid w:val="00D5130A"/>
    <w:rsid w:val="00D51769"/>
    <w:rsid w:val="00D522D8"/>
    <w:rsid w:val="00D5403F"/>
    <w:rsid w:val="00D5491C"/>
    <w:rsid w:val="00D54CCF"/>
    <w:rsid w:val="00D554E8"/>
    <w:rsid w:val="00D55E12"/>
    <w:rsid w:val="00D5748E"/>
    <w:rsid w:val="00D612A9"/>
    <w:rsid w:val="00D625CD"/>
    <w:rsid w:val="00D64049"/>
    <w:rsid w:val="00D6411E"/>
    <w:rsid w:val="00D654B3"/>
    <w:rsid w:val="00D66935"/>
    <w:rsid w:val="00D6798A"/>
    <w:rsid w:val="00D735D0"/>
    <w:rsid w:val="00D75AE3"/>
    <w:rsid w:val="00D80021"/>
    <w:rsid w:val="00D84C22"/>
    <w:rsid w:val="00D858D9"/>
    <w:rsid w:val="00D8724C"/>
    <w:rsid w:val="00D93004"/>
    <w:rsid w:val="00D93711"/>
    <w:rsid w:val="00D938C1"/>
    <w:rsid w:val="00D965DD"/>
    <w:rsid w:val="00D96D2A"/>
    <w:rsid w:val="00DA1082"/>
    <w:rsid w:val="00DA4729"/>
    <w:rsid w:val="00DA47A8"/>
    <w:rsid w:val="00DA5DEB"/>
    <w:rsid w:val="00DA7D61"/>
    <w:rsid w:val="00DB1890"/>
    <w:rsid w:val="00DB3592"/>
    <w:rsid w:val="00DB47E5"/>
    <w:rsid w:val="00DB4C93"/>
    <w:rsid w:val="00DB5421"/>
    <w:rsid w:val="00DB64F4"/>
    <w:rsid w:val="00DC2894"/>
    <w:rsid w:val="00DC3F8A"/>
    <w:rsid w:val="00DC46D6"/>
    <w:rsid w:val="00DC795E"/>
    <w:rsid w:val="00DD1537"/>
    <w:rsid w:val="00DD3A14"/>
    <w:rsid w:val="00DD46E9"/>
    <w:rsid w:val="00DD6C19"/>
    <w:rsid w:val="00DD740A"/>
    <w:rsid w:val="00DD7B78"/>
    <w:rsid w:val="00DD7F26"/>
    <w:rsid w:val="00DE0D00"/>
    <w:rsid w:val="00DE16CD"/>
    <w:rsid w:val="00DE6492"/>
    <w:rsid w:val="00DF280B"/>
    <w:rsid w:val="00DF28B7"/>
    <w:rsid w:val="00DF3079"/>
    <w:rsid w:val="00DF3345"/>
    <w:rsid w:val="00DF3F9B"/>
    <w:rsid w:val="00DF5F6C"/>
    <w:rsid w:val="00DF68C0"/>
    <w:rsid w:val="00DF7F5A"/>
    <w:rsid w:val="00E00332"/>
    <w:rsid w:val="00E00921"/>
    <w:rsid w:val="00E00FFD"/>
    <w:rsid w:val="00E04590"/>
    <w:rsid w:val="00E04C02"/>
    <w:rsid w:val="00E053B2"/>
    <w:rsid w:val="00E0617A"/>
    <w:rsid w:val="00E064D3"/>
    <w:rsid w:val="00E06595"/>
    <w:rsid w:val="00E12316"/>
    <w:rsid w:val="00E139D5"/>
    <w:rsid w:val="00E14CA5"/>
    <w:rsid w:val="00E15202"/>
    <w:rsid w:val="00E152DF"/>
    <w:rsid w:val="00E1611E"/>
    <w:rsid w:val="00E21740"/>
    <w:rsid w:val="00E22D1B"/>
    <w:rsid w:val="00E235F5"/>
    <w:rsid w:val="00E23783"/>
    <w:rsid w:val="00E256E5"/>
    <w:rsid w:val="00E25F4F"/>
    <w:rsid w:val="00E26411"/>
    <w:rsid w:val="00E27AE8"/>
    <w:rsid w:val="00E3008F"/>
    <w:rsid w:val="00E307B6"/>
    <w:rsid w:val="00E34EBE"/>
    <w:rsid w:val="00E4196F"/>
    <w:rsid w:val="00E41A87"/>
    <w:rsid w:val="00E41AD6"/>
    <w:rsid w:val="00E42017"/>
    <w:rsid w:val="00E4214E"/>
    <w:rsid w:val="00E42730"/>
    <w:rsid w:val="00E45AB1"/>
    <w:rsid w:val="00E46268"/>
    <w:rsid w:val="00E528F9"/>
    <w:rsid w:val="00E55854"/>
    <w:rsid w:val="00E55E2B"/>
    <w:rsid w:val="00E56707"/>
    <w:rsid w:val="00E57739"/>
    <w:rsid w:val="00E628AD"/>
    <w:rsid w:val="00E62908"/>
    <w:rsid w:val="00E64339"/>
    <w:rsid w:val="00E677BD"/>
    <w:rsid w:val="00E708BC"/>
    <w:rsid w:val="00E70C44"/>
    <w:rsid w:val="00E72B6E"/>
    <w:rsid w:val="00E74B6D"/>
    <w:rsid w:val="00E775E3"/>
    <w:rsid w:val="00E83FC8"/>
    <w:rsid w:val="00E872A7"/>
    <w:rsid w:val="00E905CA"/>
    <w:rsid w:val="00E9292A"/>
    <w:rsid w:val="00E967EA"/>
    <w:rsid w:val="00E97299"/>
    <w:rsid w:val="00EA19E9"/>
    <w:rsid w:val="00EA2443"/>
    <w:rsid w:val="00EA369D"/>
    <w:rsid w:val="00EA3EF5"/>
    <w:rsid w:val="00EA411E"/>
    <w:rsid w:val="00EA4C4D"/>
    <w:rsid w:val="00EA641F"/>
    <w:rsid w:val="00EA69E7"/>
    <w:rsid w:val="00EA6A5A"/>
    <w:rsid w:val="00EA714D"/>
    <w:rsid w:val="00EB1495"/>
    <w:rsid w:val="00EB19E0"/>
    <w:rsid w:val="00EB249C"/>
    <w:rsid w:val="00EB3B36"/>
    <w:rsid w:val="00EB5754"/>
    <w:rsid w:val="00EB5A80"/>
    <w:rsid w:val="00EB780D"/>
    <w:rsid w:val="00EB7FBE"/>
    <w:rsid w:val="00EC07DD"/>
    <w:rsid w:val="00EC093F"/>
    <w:rsid w:val="00EC0D7C"/>
    <w:rsid w:val="00EC11A8"/>
    <w:rsid w:val="00EC3652"/>
    <w:rsid w:val="00EC598D"/>
    <w:rsid w:val="00EC7F14"/>
    <w:rsid w:val="00ED3078"/>
    <w:rsid w:val="00ED3187"/>
    <w:rsid w:val="00ED3499"/>
    <w:rsid w:val="00ED3B24"/>
    <w:rsid w:val="00ED415E"/>
    <w:rsid w:val="00ED4969"/>
    <w:rsid w:val="00ED56D3"/>
    <w:rsid w:val="00ED78E4"/>
    <w:rsid w:val="00EE220A"/>
    <w:rsid w:val="00EE2448"/>
    <w:rsid w:val="00EE2853"/>
    <w:rsid w:val="00EE3548"/>
    <w:rsid w:val="00EF5D36"/>
    <w:rsid w:val="00EF66FC"/>
    <w:rsid w:val="00F00F21"/>
    <w:rsid w:val="00F0135B"/>
    <w:rsid w:val="00F02E73"/>
    <w:rsid w:val="00F10140"/>
    <w:rsid w:val="00F109C7"/>
    <w:rsid w:val="00F11BAF"/>
    <w:rsid w:val="00F11CE3"/>
    <w:rsid w:val="00F132DC"/>
    <w:rsid w:val="00F13489"/>
    <w:rsid w:val="00F13A9A"/>
    <w:rsid w:val="00F13B27"/>
    <w:rsid w:val="00F14170"/>
    <w:rsid w:val="00F143B7"/>
    <w:rsid w:val="00F15C07"/>
    <w:rsid w:val="00F16559"/>
    <w:rsid w:val="00F16E77"/>
    <w:rsid w:val="00F16FDF"/>
    <w:rsid w:val="00F17DCE"/>
    <w:rsid w:val="00F22750"/>
    <w:rsid w:val="00F23CA1"/>
    <w:rsid w:val="00F2401A"/>
    <w:rsid w:val="00F257BB"/>
    <w:rsid w:val="00F2646F"/>
    <w:rsid w:val="00F27E65"/>
    <w:rsid w:val="00F318BA"/>
    <w:rsid w:val="00F31DEA"/>
    <w:rsid w:val="00F338D8"/>
    <w:rsid w:val="00F33B08"/>
    <w:rsid w:val="00F36A95"/>
    <w:rsid w:val="00F36F01"/>
    <w:rsid w:val="00F405C9"/>
    <w:rsid w:val="00F40A19"/>
    <w:rsid w:val="00F40C29"/>
    <w:rsid w:val="00F414CD"/>
    <w:rsid w:val="00F414F8"/>
    <w:rsid w:val="00F43302"/>
    <w:rsid w:val="00F43D96"/>
    <w:rsid w:val="00F44FA1"/>
    <w:rsid w:val="00F4507F"/>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085B"/>
    <w:rsid w:val="00F61DD5"/>
    <w:rsid w:val="00F62351"/>
    <w:rsid w:val="00F62AE5"/>
    <w:rsid w:val="00F62D01"/>
    <w:rsid w:val="00F62EE5"/>
    <w:rsid w:val="00F669C5"/>
    <w:rsid w:val="00F67C1B"/>
    <w:rsid w:val="00F70195"/>
    <w:rsid w:val="00F72DEA"/>
    <w:rsid w:val="00F75340"/>
    <w:rsid w:val="00F75636"/>
    <w:rsid w:val="00F75710"/>
    <w:rsid w:val="00F75AC9"/>
    <w:rsid w:val="00F75ED1"/>
    <w:rsid w:val="00F76F93"/>
    <w:rsid w:val="00F803B0"/>
    <w:rsid w:val="00F80409"/>
    <w:rsid w:val="00F80E14"/>
    <w:rsid w:val="00F80E25"/>
    <w:rsid w:val="00F83362"/>
    <w:rsid w:val="00F858A9"/>
    <w:rsid w:val="00F8600C"/>
    <w:rsid w:val="00F863D5"/>
    <w:rsid w:val="00F869B7"/>
    <w:rsid w:val="00F9005C"/>
    <w:rsid w:val="00F904AE"/>
    <w:rsid w:val="00F91CBA"/>
    <w:rsid w:val="00F91DF2"/>
    <w:rsid w:val="00F92513"/>
    <w:rsid w:val="00F9506A"/>
    <w:rsid w:val="00F95B03"/>
    <w:rsid w:val="00F95B60"/>
    <w:rsid w:val="00F96026"/>
    <w:rsid w:val="00F968E7"/>
    <w:rsid w:val="00F96B57"/>
    <w:rsid w:val="00F97CE1"/>
    <w:rsid w:val="00FA0966"/>
    <w:rsid w:val="00FA0FD0"/>
    <w:rsid w:val="00FA6905"/>
    <w:rsid w:val="00FA7A01"/>
    <w:rsid w:val="00FA7C31"/>
    <w:rsid w:val="00FB03E9"/>
    <w:rsid w:val="00FB09D2"/>
    <w:rsid w:val="00FB231E"/>
    <w:rsid w:val="00FB2F2E"/>
    <w:rsid w:val="00FB37C3"/>
    <w:rsid w:val="00FB4456"/>
    <w:rsid w:val="00FB5485"/>
    <w:rsid w:val="00FB5D74"/>
    <w:rsid w:val="00FB6981"/>
    <w:rsid w:val="00FB73E6"/>
    <w:rsid w:val="00FC0936"/>
    <w:rsid w:val="00FC21CD"/>
    <w:rsid w:val="00FC3A0E"/>
    <w:rsid w:val="00FC3B9D"/>
    <w:rsid w:val="00FC4607"/>
    <w:rsid w:val="00FC5D45"/>
    <w:rsid w:val="00FC5E78"/>
    <w:rsid w:val="00FC691C"/>
    <w:rsid w:val="00FD0A3A"/>
    <w:rsid w:val="00FD16AF"/>
    <w:rsid w:val="00FD18F7"/>
    <w:rsid w:val="00FD1F4D"/>
    <w:rsid w:val="00FD2A3E"/>
    <w:rsid w:val="00FD546E"/>
    <w:rsid w:val="00FD7077"/>
    <w:rsid w:val="00FE04E9"/>
    <w:rsid w:val="00FE0A6F"/>
    <w:rsid w:val="00FE153D"/>
    <w:rsid w:val="00FE1A3D"/>
    <w:rsid w:val="00FE5A70"/>
    <w:rsid w:val="00FE5BBC"/>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BC"/>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uiPriority w:val="9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CE2EE5"/>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character" w:customStyle="1" w:styleId="apple-converted-space">
    <w:name w:val="apple-converted-space"/>
    <w:basedOn w:val="Fontepargpadro"/>
    <w:rsid w:val="00974D22"/>
  </w:style>
  <w:style w:type="paragraph" w:styleId="Recuodecorpodetexto">
    <w:name w:val="Body Text Indent"/>
    <w:basedOn w:val="Normal"/>
    <w:link w:val="RecuodecorpodetextoChar"/>
    <w:semiHidden/>
    <w:unhideWhenUsed/>
    <w:rsid w:val="00C000C8"/>
    <w:pPr>
      <w:spacing w:after="120"/>
      <w:ind w:left="283"/>
    </w:pPr>
  </w:style>
  <w:style w:type="character" w:customStyle="1" w:styleId="RecuodecorpodetextoChar">
    <w:name w:val="Recuo de corpo de texto Char"/>
    <w:basedOn w:val="Fontepargpadro"/>
    <w:link w:val="Recuodecorpodetexto"/>
    <w:semiHidden/>
    <w:rsid w:val="00C000C8"/>
    <w:rPr>
      <w:rFonts w:ascii="Ecofont_Spranq_eco_Sans" w:hAnsi="Ecofont_Spranq_eco_Sans" w:cs="Tahoma"/>
      <w:sz w:val="24"/>
      <w:szCs w:val="24"/>
      <w:lang w:eastAsia="pt-BR"/>
    </w:rPr>
  </w:style>
  <w:style w:type="paragraph" w:customStyle="1" w:styleId="Default">
    <w:name w:val="Default"/>
    <w:rsid w:val="00C000C8"/>
    <w:pPr>
      <w:autoSpaceDE w:val="0"/>
      <w:autoSpaceDN w:val="0"/>
      <w:adjustRightInd w:val="0"/>
    </w:pPr>
    <w:rPr>
      <w:rFonts w:ascii="Arial" w:eastAsia="Calibri" w:hAnsi="Arial" w:cs="Arial"/>
      <w:color w:val="000000"/>
      <w:sz w:val="24"/>
      <w:szCs w:val="24"/>
    </w:rPr>
  </w:style>
  <w:style w:type="paragraph" w:customStyle="1" w:styleId="GradeColorida-nfase11">
    <w:name w:val="Grade Colorida - Ênfase 11"/>
    <w:basedOn w:val="Normal"/>
    <w:next w:val="Normal"/>
    <w:link w:val="GradeColorida-nfase1Char"/>
    <w:uiPriority w:val="29"/>
    <w:qFormat/>
    <w:rsid w:val="00B2269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Times New Roman" w:hAnsi="Arial" w:cs="Times New Roman"/>
      <w:i/>
      <w:iCs/>
      <w:color w:val="000000"/>
      <w:sz w:val="20"/>
      <w:lang w:eastAsia="en-US"/>
    </w:rPr>
  </w:style>
  <w:style w:type="character" w:customStyle="1" w:styleId="GradeColorida-nfase1Char">
    <w:name w:val="Grade Colorida - Ênfase 1 Char"/>
    <w:link w:val="GradeColorida-nfase11"/>
    <w:uiPriority w:val="29"/>
    <w:locked/>
    <w:rsid w:val="00B22697"/>
    <w:rPr>
      <w:rFonts w:ascii="Arial" w:eastAsia="Times New Roman" w:hAnsi="Arial"/>
      <w:i/>
      <w:iCs/>
      <w:color w:val="000000"/>
      <w:szCs w:val="24"/>
      <w:shd w:val="clear" w:color="auto" w:fill="FFFFCC"/>
    </w:rPr>
  </w:style>
  <w:style w:type="paragraph" w:customStyle="1" w:styleId="TtulodaTabela">
    <w:name w:val="Título da Tabela"/>
    <w:basedOn w:val="Normal"/>
    <w:rsid w:val="00B22697"/>
    <w:pPr>
      <w:widowControl w:val="0"/>
      <w:suppressLineNumbers/>
      <w:suppressAutoHyphens/>
      <w:spacing w:after="120"/>
      <w:jc w:val="center"/>
    </w:pPr>
    <w:rPr>
      <w:rFonts w:ascii="Times New Roman" w:eastAsia="Arial Unicode MS" w:hAnsi="Times New Roman" w:cs="Times New Roman"/>
      <w:b/>
      <w:bCs/>
      <w:i/>
      <w:iCs/>
      <w:sz w:val="20"/>
      <w:szCs w:val="20"/>
    </w:rPr>
  </w:style>
  <w:style w:type="paragraph" w:customStyle="1" w:styleId="Pargrafoalinhadoaottulo">
    <w:name w:val="Parágrafo alinhado ao título"/>
    <w:basedOn w:val="Recuodecorpodetexto"/>
    <w:rsid w:val="00B22697"/>
    <w:pPr>
      <w:spacing w:after="0" w:line="360" w:lineRule="auto"/>
      <w:ind w:left="0"/>
      <w:jc w:val="both"/>
    </w:pPr>
    <w:rPr>
      <w:rFonts w:ascii="Courier New" w:eastAsia="Times New Roman" w:hAnsi="Courier New" w:cs="Times New Roman"/>
      <w:szCs w:val="20"/>
    </w:rPr>
  </w:style>
  <w:style w:type="paragraph" w:customStyle="1" w:styleId="DIMAN">
    <w:name w:val="DIMAN"/>
    <w:basedOn w:val="Ttulo1"/>
    <w:link w:val="DIMANChar"/>
    <w:autoRedefine/>
    <w:rsid w:val="008657A1"/>
    <w:pPr>
      <w:keepNext w:val="0"/>
      <w:keepLines w:val="0"/>
      <w:widowControl w:val="0"/>
      <w:numPr>
        <w:ilvl w:val="1"/>
        <w:numId w:val="9"/>
      </w:numPr>
      <w:spacing w:before="120" w:after="200"/>
      <w:jc w:val="both"/>
    </w:pPr>
    <w:rPr>
      <w:rFonts w:ascii="Arial" w:eastAsia="Arial" w:hAnsi="Arial" w:cs="Arial"/>
      <w:b w:val="0"/>
      <w:bCs w:val="0"/>
      <w:color w:val="auto"/>
      <w:kern w:val="28"/>
      <w:sz w:val="24"/>
      <w:szCs w:val="24"/>
    </w:rPr>
  </w:style>
  <w:style w:type="character" w:customStyle="1" w:styleId="DIMANChar">
    <w:name w:val="DIMAN Char"/>
    <w:basedOn w:val="Ttulo1Char"/>
    <w:link w:val="DIMAN"/>
    <w:rsid w:val="008657A1"/>
    <w:rPr>
      <w:rFonts w:ascii="Arial" w:eastAsia="Arial" w:hAnsi="Arial" w:cs="Arial"/>
      <w:b w:val="0"/>
      <w:bCs w:val="0"/>
      <w:color w:val="365F91" w:themeColor="accent1" w:themeShade="BF"/>
      <w:kern w:val="28"/>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BC"/>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uiPriority w:val="9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CE2EE5"/>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character" w:customStyle="1" w:styleId="apple-converted-space">
    <w:name w:val="apple-converted-space"/>
    <w:basedOn w:val="Fontepargpadro"/>
    <w:rsid w:val="00974D22"/>
  </w:style>
  <w:style w:type="paragraph" w:styleId="Recuodecorpodetexto">
    <w:name w:val="Body Text Indent"/>
    <w:basedOn w:val="Normal"/>
    <w:link w:val="RecuodecorpodetextoChar"/>
    <w:semiHidden/>
    <w:unhideWhenUsed/>
    <w:rsid w:val="00C000C8"/>
    <w:pPr>
      <w:spacing w:after="120"/>
      <w:ind w:left="283"/>
    </w:pPr>
  </w:style>
  <w:style w:type="character" w:customStyle="1" w:styleId="RecuodecorpodetextoChar">
    <w:name w:val="Recuo de corpo de texto Char"/>
    <w:basedOn w:val="Fontepargpadro"/>
    <w:link w:val="Recuodecorpodetexto"/>
    <w:semiHidden/>
    <w:rsid w:val="00C000C8"/>
    <w:rPr>
      <w:rFonts w:ascii="Ecofont_Spranq_eco_Sans" w:hAnsi="Ecofont_Spranq_eco_Sans" w:cs="Tahoma"/>
      <w:sz w:val="24"/>
      <w:szCs w:val="24"/>
      <w:lang w:eastAsia="pt-BR"/>
    </w:rPr>
  </w:style>
  <w:style w:type="paragraph" w:customStyle="1" w:styleId="Default">
    <w:name w:val="Default"/>
    <w:rsid w:val="00C000C8"/>
    <w:pPr>
      <w:autoSpaceDE w:val="0"/>
      <w:autoSpaceDN w:val="0"/>
      <w:adjustRightInd w:val="0"/>
    </w:pPr>
    <w:rPr>
      <w:rFonts w:ascii="Arial" w:eastAsia="Calibri" w:hAnsi="Arial" w:cs="Arial"/>
      <w:color w:val="000000"/>
      <w:sz w:val="24"/>
      <w:szCs w:val="24"/>
    </w:rPr>
  </w:style>
  <w:style w:type="paragraph" w:customStyle="1" w:styleId="GradeColorida-nfase11">
    <w:name w:val="Grade Colorida - Ênfase 11"/>
    <w:basedOn w:val="Normal"/>
    <w:next w:val="Normal"/>
    <w:link w:val="GradeColorida-nfase1Char"/>
    <w:uiPriority w:val="29"/>
    <w:qFormat/>
    <w:rsid w:val="00B2269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Times New Roman" w:hAnsi="Arial" w:cs="Times New Roman"/>
      <w:i/>
      <w:iCs/>
      <w:color w:val="000000"/>
      <w:sz w:val="20"/>
      <w:lang w:eastAsia="en-US"/>
    </w:rPr>
  </w:style>
  <w:style w:type="character" w:customStyle="1" w:styleId="GradeColorida-nfase1Char">
    <w:name w:val="Grade Colorida - Ênfase 1 Char"/>
    <w:link w:val="GradeColorida-nfase11"/>
    <w:uiPriority w:val="29"/>
    <w:locked/>
    <w:rsid w:val="00B22697"/>
    <w:rPr>
      <w:rFonts w:ascii="Arial" w:eastAsia="Times New Roman" w:hAnsi="Arial"/>
      <w:i/>
      <w:iCs/>
      <w:color w:val="000000"/>
      <w:szCs w:val="24"/>
      <w:shd w:val="clear" w:color="auto" w:fill="FFFFCC"/>
    </w:rPr>
  </w:style>
  <w:style w:type="paragraph" w:customStyle="1" w:styleId="TtulodaTabela">
    <w:name w:val="Título da Tabela"/>
    <w:basedOn w:val="Normal"/>
    <w:rsid w:val="00B22697"/>
    <w:pPr>
      <w:widowControl w:val="0"/>
      <w:suppressLineNumbers/>
      <w:suppressAutoHyphens/>
      <w:spacing w:after="120"/>
      <w:jc w:val="center"/>
    </w:pPr>
    <w:rPr>
      <w:rFonts w:ascii="Times New Roman" w:eastAsia="Arial Unicode MS" w:hAnsi="Times New Roman" w:cs="Times New Roman"/>
      <w:b/>
      <w:bCs/>
      <w:i/>
      <w:iCs/>
      <w:sz w:val="20"/>
      <w:szCs w:val="20"/>
    </w:rPr>
  </w:style>
  <w:style w:type="paragraph" w:customStyle="1" w:styleId="Pargrafoalinhadoaottulo">
    <w:name w:val="Parágrafo alinhado ao título"/>
    <w:basedOn w:val="Recuodecorpodetexto"/>
    <w:rsid w:val="00B22697"/>
    <w:pPr>
      <w:spacing w:after="0" w:line="360" w:lineRule="auto"/>
      <w:ind w:left="0"/>
      <w:jc w:val="both"/>
    </w:pPr>
    <w:rPr>
      <w:rFonts w:ascii="Courier New" w:eastAsia="Times New Roman" w:hAnsi="Courier New" w:cs="Times New Roman"/>
      <w:szCs w:val="20"/>
    </w:rPr>
  </w:style>
  <w:style w:type="paragraph" w:customStyle="1" w:styleId="DIMAN">
    <w:name w:val="DIMAN"/>
    <w:basedOn w:val="Ttulo1"/>
    <w:link w:val="DIMANChar"/>
    <w:autoRedefine/>
    <w:rsid w:val="008657A1"/>
    <w:pPr>
      <w:keepNext w:val="0"/>
      <w:keepLines w:val="0"/>
      <w:widowControl w:val="0"/>
      <w:numPr>
        <w:ilvl w:val="1"/>
        <w:numId w:val="9"/>
      </w:numPr>
      <w:spacing w:before="120" w:after="200"/>
      <w:jc w:val="both"/>
    </w:pPr>
    <w:rPr>
      <w:rFonts w:ascii="Arial" w:eastAsia="Arial" w:hAnsi="Arial" w:cs="Arial"/>
      <w:b w:val="0"/>
      <w:bCs w:val="0"/>
      <w:color w:val="auto"/>
      <w:kern w:val="28"/>
      <w:sz w:val="24"/>
      <w:szCs w:val="24"/>
    </w:rPr>
  </w:style>
  <w:style w:type="character" w:customStyle="1" w:styleId="DIMANChar">
    <w:name w:val="DIMAN Char"/>
    <w:basedOn w:val="Ttulo1Char"/>
    <w:link w:val="DIMAN"/>
    <w:rsid w:val="008657A1"/>
    <w:rPr>
      <w:rFonts w:ascii="Arial" w:eastAsia="Arial" w:hAnsi="Arial" w:cs="Arial"/>
      <w:b w:val="0"/>
      <w:bCs w:val="0"/>
      <w:color w:val="365F91" w:themeColor="accent1" w:themeShade="BF"/>
      <w:kern w:val="28"/>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19626183">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71406902">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29227742">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59013">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7225834">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1081597">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3648805">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citacoes.ufu.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citacoes.ufu.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www.licitacoes.ufu.br" TargetMode="External"/><Relationship Id="rId1" Type="http://schemas.openxmlformats.org/officeDocument/2006/relationships/hyperlink" Target="file:///D:\Users\luceli\Documents\Modelos%20Personalizados%20do%20Office\@reito.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DILIC\Modelos%20Editais%20e%20contratos\Sem%20Ata\UFU-154043\Edital%20simples-SERVI&#199;O-com%20contrato%20CONTINUADO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53ABF-F32D-4C14-AAC5-8084809AC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simples-SERVIÇO-com contrato CONTINUADOO</Template>
  <TotalTime>71</TotalTime>
  <Pages>27</Pages>
  <Words>9268</Words>
  <Characters>50048</Characters>
  <Application>Microsoft Office Word</Application>
  <DocSecurity>4</DocSecurity>
  <Lines>417</Lines>
  <Paragraphs>118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59198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DILIC-Divisao de Licitação-Luceli</dc:creator>
  <cp:lastModifiedBy>DILIC-Divisao de Licitação-Luceli</cp:lastModifiedBy>
  <cp:revision>14</cp:revision>
  <cp:lastPrinted>2017-06-22T18:27:00Z</cp:lastPrinted>
  <dcterms:created xsi:type="dcterms:W3CDTF">2017-06-21T14:28:00Z</dcterms:created>
  <dcterms:modified xsi:type="dcterms:W3CDTF">2017-07-04T12:10:00Z</dcterms:modified>
</cp:coreProperties>
</file>