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FF2202"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FF2202" w:rsidRPr="00256233">
        <w:rPr>
          <w:rFonts w:ascii="Arial" w:hAnsi="Arial" w:cs="Arial"/>
          <w:b/>
          <w:sz w:val="28"/>
        </w:rPr>
      </w:r>
      <w:r w:rsidR="00FF2202" w:rsidRPr="00256233">
        <w:rPr>
          <w:rFonts w:ascii="Arial" w:hAnsi="Arial" w:cs="Arial"/>
          <w:b/>
          <w:sz w:val="28"/>
        </w:rPr>
        <w:fldChar w:fldCharType="separate"/>
      </w:r>
      <w:r w:rsidR="00D20DF9">
        <w:rPr>
          <w:rFonts w:ascii="Arial" w:hAnsi="Arial" w:cs="Arial"/>
          <w:b/>
          <w:sz w:val="28"/>
        </w:rPr>
        <w:t>007</w:t>
      </w:r>
      <w:r w:rsidR="00FF2202" w:rsidRPr="00256233">
        <w:rPr>
          <w:rFonts w:ascii="Arial" w:hAnsi="Arial" w:cs="Arial"/>
          <w:b/>
          <w:sz w:val="28"/>
        </w:rPr>
        <w:fldChar w:fldCharType="end"/>
      </w:r>
      <w:bookmarkEnd w:id="0"/>
      <w:r w:rsidRPr="00256233">
        <w:rPr>
          <w:rFonts w:ascii="Arial" w:hAnsi="Arial" w:cs="Arial"/>
          <w:b/>
          <w:sz w:val="28"/>
        </w:rPr>
        <w:t>/20</w:t>
      </w:r>
      <w:r w:rsidR="00FF2202"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FF2202" w:rsidRPr="00256233">
        <w:rPr>
          <w:rFonts w:ascii="Arial" w:hAnsi="Arial" w:cs="Arial"/>
          <w:b/>
          <w:sz w:val="28"/>
        </w:rPr>
      </w:r>
      <w:r w:rsidR="00FF2202" w:rsidRPr="00256233">
        <w:rPr>
          <w:rFonts w:ascii="Arial" w:hAnsi="Arial" w:cs="Arial"/>
          <w:b/>
          <w:sz w:val="28"/>
        </w:rPr>
        <w:fldChar w:fldCharType="separate"/>
      </w:r>
      <w:r w:rsidR="00D20DF9">
        <w:rPr>
          <w:rFonts w:ascii="Arial" w:hAnsi="Arial" w:cs="Arial"/>
          <w:b/>
          <w:sz w:val="28"/>
        </w:rPr>
        <w:t>17</w:t>
      </w:r>
      <w:r w:rsidR="00FF2202"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FF2202"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FF2202" w:rsidRPr="00256233">
        <w:rPr>
          <w:rFonts w:ascii="Arial" w:hAnsi="Arial" w:cs="Arial"/>
          <w:b/>
          <w:sz w:val="28"/>
        </w:rPr>
      </w:r>
      <w:r w:rsidR="00FF2202" w:rsidRPr="00256233">
        <w:rPr>
          <w:rFonts w:ascii="Arial" w:hAnsi="Arial" w:cs="Arial"/>
          <w:b/>
          <w:sz w:val="28"/>
        </w:rPr>
        <w:fldChar w:fldCharType="separate"/>
      </w:r>
      <w:r w:rsidR="00D20DF9">
        <w:rPr>
          <w:rFonts w:ascii="Arial" w:hAnsi="Arial" w:cs="Arial"/>
          <w:b/>
          <w:sz w:val="28"/>
        </w:rPr>
        <w:t>000739</w:t>
      </w:r>
      <w:r w:rsidR="00FF2202" w:rsidRPr="00256233">
        <w:rPr>
          <w:rFonts w:ascii="Arial" w:hAnsi="Arial" w:cs="Arial"/>
          <w:b/>
          <w:sz w:val="28"/>
        </w:rPr>
        <w:fldChar w:fldCharType="end"/>
      </w:r>
      <w:bookmarkEnd w:id="2"/>
      <w:r w:rsidRPr="00256233">
        <w:rPr>
          <w:rFonts w:ascii="Arial" w:hAnsi="Arial" w:cs="Arial"/>
          <w:b/>
          <w:sz w:val="28"/>
        </w:rPr>
        <w:t>/20</w:t>
      </w:r>
      <w:r w:rsidR="00FF2202"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FF2202" w:rsidRPr="00256233">
        <w:rPr>
          <w:rFonts w:ascii="Arial" w:hAnsi="Arial" w:cs="Arial"/>
          <w:b/>
          <w:sz w:val="28"/>
        </w:rPr>
      </w:r>
      <w:r w:rsidR="00FF2202" w:rsidRPr="00256233">
        <w:rPr>
          <w:rFonts w:ascii="Arial" w:hAnsi="Arial" w:cs="Arial"/>
          <w:b/>
          <w:sz w:val="28"/>
        </w:rPr>
        <w:fldChar w:fldCharType="separate"/>
      </w:r>
      <w:r w:rsidR="00D20DF9">
        <w:rPr>
          <w:rFonts w:ascii="Arial" w:hAnsi="Arial" w:cs="Arial"/>
          <w:b/>
          <w:sz w:val="28"/>
        </w:rPr>
        <w:t>17</w:t>
      </w:r>
      <w:r w:rsidR="00FF2202" w:rsidRPr="00256233">
        <w:rPr>
          <w:rFonts w:ascii="Arial" w:hAnsi="Arial" w:cs="Arial"/>
          <w:b/>
          <w:sz w:val="28"/>
        </w:rPr>
        <w:fldChar w:fldCharType="end"/>
      </w:r>
      <w:bookmarkEnd w:id="3"/>
      <w:r w:rsidRPr="00256233">
        <w:rPr>
          <w:rFonts w:ascii="Arial" w:hAnsi="Arial" w:cs="Arial"/>
          <w:b/>
          <w:sz w:val="28"/>
        </w:rPr>
        <w:t>-</w:t>
      </w:r>
      <w:r w:rsidR="00FF2202"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FF2202" w:rsidRPr="00256233">
        <w:rPr>
          <w:rFonts w:ascii="Arial" w:hAnsi="Arial" w:cs="Arial"/>
          <w:b/>
          <w:sz w:val="28"/>
        </w:rPr>
      </w:r>
      <w:r w:rsidR="00FF2202" w:rsidRPr="00256233">
        <w:rPr>
          <w:rFonts w:ascii="Arial" w:hAnsi="Arial" w:cs="Arial"/>
          <w:b/>
          <w:sz w:val="28"/>
        </w:rPr>
        <w:fldChar w:fldCharType="separate"/>
      </w:r>
      <w:r w:rsidR="00D20DF9">
        <w:rPr>
          <w:rFonts w:ascii="Arial" w:hAnsi="Arial" w:cs="Arial"/>
          <w:b/>
          <w:sz w:val="28"/>
        </w:rPr>
        <w:t>66</w:t>
      </w:r>
      <w:r w:rsidR="00FF2202"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D72948" w:rsidRPr="00256233" w:rsidRDefault="00D72948" w:rsidP="00256233">
      <w:pPr>
        <w:keepLines/>
        <w:widowControl w:val="0"/>
        <w:spacing w:before="120"/>
        <w:jc w:val="both"/>
        <w:rPr>
          <w:rFonts w:ascii="Arial" w:hAnsi="Arial" w:cs="Arial"/>
        </w:rPr>
      </w:pPr>
    </w:p>
    <w:p w:rsidR="00CA24FB" w:rsidRPr="00256233" w:rsidRDefault="000A0C49" w:rsidP="00D72948">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FF2202" w:rsidRPr="002757CC">
        <w:rPr>
          <w:rFonts w:ascii="Arial" w:hAnsi="Arial" w:cs="Arial"/>
          <w:b/>
        </w:rPr>
        <w:fldChar w:fldCharType="begin">
          <w:ffData>
            <w:name w:val="Texto7"/>
            <w:enabled/>
            <w:calcOnExit w:val="0"/>
            <w:textInput/>
          </w:ffData>
        </w:fldChar>
      </w:r>
      <w:bookmarkStart w:id="5" w:name="Texto7"/>
      <w:r w:rsidR="005C0E9F" w:rsidRPr="002757CC">
        <w:rPr>
          <w:rFonts w:ascii="Arial" w:hAnsi="Arial" w:cs="Arial"/>
          <w:b/>
        </w:rPr>
        <w:instrText xml:space="preserve"> FORMTEXT </w:instrText>
      </w:r>
      <w:r w:rsidR="00FF2202" w:rsidRPr="002757CC">
        <w:rPr>
          <w:rFonts w:ascii="Arial" w:hAnsi="Arial" w:cs="Arial"/>
          <w:b/>
        </w:rPr>
      </w:r>
      <w:r w:rsidR="00FF2202" w:rsidRPr="002757CC">
        <w:rPr>
          <w:rFonts w:ascii="Arial" w:hAnsi="Arial" w:cs="Arial"/>
          <w:b/>
        </w:rPr>
        <w:fldChar w:fldCharType="separate"/>
      </w:r>
      <w:r w:rsidR="00FD4FC7">
        <w:rPr>
          <w:rFonts w:ascii="Arial" w:hAnsi="Arial" w:cs="Arial"/>
          <w:b/>
        </w:rPr>
        <w:t>29</w:t>
      </w:r>
      <w:r w:rsidR="00FF2202" w:rsidRPr="002757CC">
        <w:rPr>
          <w:rFonts w:ascii="Arial" w:hAnsi="Arial" w:cs="Arial"/>
          <w:b/>
        </w:rPr>
        <w:fldChar w:fldCharType="end"/>
      </w:r>
      <w:bookmarkEnd w:id="5"/>
      <w:r w:rsidR="005C0E9F" w:rsidRPr="002757CC">
        <w:rPr>
          <w:rFonts w:ascii="Arial" w:hAnsi="Arial" w:cs="Arial"/>
          <w:b/>
        </w:rPr>
        <w:t>/</w:t>
      </w:r>
      <w:r w:rsidR="00FF2202" w:rsidRPr="002757CC">
        <w:rPr>
          <w:rFonts w:ascii="Arial" w:hAnsi="Arial" w:cs="Arial"/>
          <w:b/>
        </w:rPr>
        <w:fldChar w:fldCharType="begin">
          <w:ffData>
            <w:name w:val="Texto8"/>
            <w:enabled/>
            <w:calcOnExit w:val="0"/>
            <w:textInput/>
          </w:ffData>
        </w:fldChar>
      </w:r>
      <w:bookmarkStart w:id="6" w:name="Texto8"/>
      <w:r w:rsidR="005C0E9F" w:rsidRPr="002757CC">
        <w:rPr>
          <w:rFonts w:ascii="Arial" w:hAnsi="Arial" w:cs="Arial"/>
          <w:b/>
        </w:rPr>
        <w:instrText xml:space="preserve"> FORMTEXT </w:instrText>
      </w:r>
      <w:r w:rsidR="00FF2202" w:rsidRPr="002757CC">
        <w:rPr>
          <w:rFonts w:ascii="Arial" w:hAnsi="Arial" w:cs="Arial"/>
          <w:b/>
        </w:rPr>
      </w:r>
      <w:r w:rsidR="00FF2202" w:rsidRPr="002757CC">
        <w:rPr>
          <w:rFonts w:ascii="Arial" w:hAnsi="Arial" w:cs="Arial"/>
          <w:b/>
        </w:rPr>
        <w:fldChar w:fldCharType="separate"/>
      </w:r>
      <w:r w:rsidR="00FD4FC7">
        <w:rPr>
          <w:rFonts w:ascii="Arial" w:hAnsi="Arial" w:cs="Arial"/>
          <w:b/>
        </w:rPr>
        <w:t>03</w:t>
      </w:r>
      <w:r w:rsidR="00FF2202" w:rsidRPr="002757CC">
        <w:rPr>
          <w:rFonts w:ascii="Arial" w:hAnsi="Arial" w:cs="Arial"/>
          <w:b/>
        </w:rPr>
        <w:fldChar w:fldCharType="end"/>
      </w:r>
      <w:bookmarkEnd w:id="6"/>
      <w:r w:rsidR="005C0E9F" w:rsidRPr="002757CC">
        <w:rPr>
          <w:rFonts w:ascii="Arial" w:hAnsi="Arial" w:cs="Arial"/>
          <w:b/>
        </w:rPr>
        <w:t>/20</w:t>
      </w:r>
      <w:r w:rsidR="00FF2202" w:rsidRPr="002757CC">
        <w:rPr>
          <w:rFonts w:ascii="Arial" w:hAnsi="Arial" w:cs="Arial"/>
          <w:b/>
        </w:rPr>
        <w:fldChar w:fldCharType="begin">
          <w:ffData>
            <w:name w:val="Texto9"/>
            <w:enabled/>
            <w:calcOnExit w:val="0"/>
            <w:textInput/>
          </w:ffData>
        </w:fldChar>
      </w:r>
      <w:bookmarkStart w:id="7" w:name="Texto9"/>
      <w:r w:rsidR="005C0E9F" w:rsidRPr="002757CC">
        <w:rPr>
          <w:rFonts w:ascii="Arial" w:hAnsi="Arial" w:cs="Arial"/>
          <w:b/>
        </w:rPr>
        <w:instrText xml:space="preserve"> FORMTEXT </w:instrText>
      </w:r>
      <w:r w:rsidR="00FF2202" w:rsidRPr="002757CC">
        <w:rPr>
          <w:rFonts w:ascii="Arial" w:hAnsi="Arial" w:cs="Arial"/>
          <w:b/>
        </w:rPr>
      </w:r>
      <w:r w:rsidR="00FF2202" w:rsidRPr="002757CC">
        <w:rPr>
          <w:rFonts w:ascii="Arial" w:hAnsi="Arial" w:cs="Arial"/>
          <w:b/>
        </w:rPr>
        <w:fldChar w:fldCharType="separate"/>
      </w:r>
      <w:r w:rsidR="0064745B">
        <w:rPr>
          <w:rFonts w:ascii="Arial" w:hAnsi="Arial" w:cs="Arial"/>
          <w:b/>
        </w:rPr>
        <w:t>17</w:t>
      </w:r>
      <w:r w:rsidR="00FF2202" w:rsidRPr="002757CC">
        <w:rPr>
          <w:rFonts w:ascii="Arial" w:hAnsi="Arial" w:cs="Arial"/>
          <w:b/>
        </w:rPr>
        <w:fldChar w:fldCharType="end"/>
      </w:r>
      <w:bookmarkEnd w:id="7"/>
      <w:r w:rsidR="005C0E9F" w:rsidRPr="002757CC">
        <w:rPr>
          <w:rFonts w:ascii="Arial" w:hAnsi="Arial" w:cs="Arial"/>
          <w:b/>
        </w:rPr>
        <w:t>.</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FF2202">
        <w:rPr>
          <w:rFonts w:ascii="Arial" w:hAnsi="Arial" w:cs="Arial"/>
          <w:b/>
        </w:rPr>
        <w:fldChar w:fldCharType="begin">
          <w:ffData>
            <w:name w:val="Texto549"/>
            <w:enabled/>
            <w:calcOnExit w:val="0"/>
            <w:textInput/>
          </w:ffData>
        </w:fldChar>
      </w:r>
      <w:bookmarkStart w:id="8" w:name="Texto549"/>
      <w:r w:rsidR="00BD4EA7">
        <w:rPr>
          <w:rFonts w:ascii="Arial" w:hAnsi="Arial" w:cs="Arial"/>
          <w:b/>
        </w:rPr>
        <w:instrText xml:space="preserve"> FORMTEXT </w:instrText>
      </w:r>
      <w:r w:rsidR="00FF2202">
        <w:rPr>
          <w:rFonts w:ascii="Arial" w:hAnsi="Arial" w:cs="Arial"/>
          <w:b/>
        </w:rPr>
      </w:r>
      <w:r w:rsidR="00FF2202">
        <w:rPr>
          <w:rFonts w:ascii="Arial" w:hAnsi="Arial" w:cs="Arial"/>
          <w:b/>
        </w:rPr>
        <w:fldChar w:fldCharType="separate"/>
      </w:r>
      <w:r w:rsidR="00EF35DC">
        <w:rPr>
          <w:rFonts w:ascii="Arial" w:hAnsi="Arial" w:cs="Arial"/>
          <w:b/>
          <w:noProof/>
        </w:rPr>
        <w:t>9</w:t>
      </w:r>
      <w:r w:rsidR="00FF2202">
        <w:rPr>
          <w:rFonts w:ascii="Arial" w:hAnsi="Arial" w:cs="Arial"/>
          <w:b/>
        </w:rPr>
        <w:fldChar w:fldCharType="end"/>
      </w:r>
      <w:bookmarkEnd w:id="8"/>
      <w:r w:rsidR="00110EB5">
        <w:rPr>
          <w:rFonts w:ascii="Arial" w:hAnsi="Arial" w:cs="Arial"/>
          <w:b/>
        </w:rPr>
        <w:t>h</w:t>
      </w:r>
      <w:r w:rsidR="00FF2202">
        <w:rPr>
          <w:rFonts w:ascii="Arial" w:hAnsi="Arial" w:cs="Arial"/>
          <w:b/>
        </w:rPr>
        <w:fldChar w:fldCharType="begin">
          <w:ffData>
            <w:name w:val="Texto550"/>
            <w:enabled/>
            <w:calcOnExit w:val="0"/>
            <w:textInput/>
          </w:ffData>
        </w:fldChar>
      </w:r>
      <w:bookmarkStart w:id="9" w:name="Texto550"/>
      <w:r w:rsidR="00BD4EA7">
        <w:rPr>
          <w:rFonts w:ascii="Arial" w:hAnsi="Arial" w:cs="Arial"/>
          <w:b/>
        </w:rPr>
        <w:instrText xml:space="preserve"> FORMTEXT </w:instrText>
      </w:r>
      <w:r w:rsidR="00FF2202">
        <w:rPr>
          <w:rFonts w:ascii="Arial" w:hAnsi="Arial" w:cs="Arial"/>
          <w:b/>
        </w:rPr>
      </w:r>
      <w:r w:rsidR="00FF2202">
        <w:rPr>
          <w:rFonts w:ascii="Arial" w:hAnsi="Arial" w:cs="Arial"/>
          <w:b/>
        </w:rPr>
        <w:fldChar w:fldCharType="separate"/>
      </w:r>
      <w:r w:rsidR="00EF35DC">
        <w:rPr>
          <w:rFonts w:ascii="Arial" w:hAnsi="Arial" w:cs="Arial"/>
          <w:b/>
          <w:noProof/>
        </w:rPr>
        <w:t>00</w:t>
      </w:r>
      <w:r w:rsidR="00FF2202">
        <w:rPr>
          <w:rFonts w:ascii="Arial" w:hAnsi="Arial" w:cs="Arial"/>
          <w:b/>
        </w:rPr>
        <w:fldChar w:fldCharType="end"/>
      </w:r>
      <w:bookmarkEnd w:id="9"/>
      <w:r w:rsidR="00110EB5">
        <w:rPr>
          <w:rFonts w:ascii="Arial" w:hAnsi="Arial" w:cs="Arial"/>
          <w:b/>
        </w:rPr>
        <w:t>min.</w:t>
      </w:r>
    </w:p>
    <w:p w:rsidR="00256233" w:rsidRDefault="003B2B65" w:rsidP="00D72948">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D7294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954A77">
        <w:rPr>
          <w:rFonts w:ascii="Arial" w:hAnsi="Arial" w:cs="Arial"/>
        </w:rPr>
        <w:t>contratação de serviço</w:t>
      </w:r>
      <w:r w:rsidR="00DA4729" w:rsidRPr="00DA4729">
        <w:rPr>
          <w:rFonts w:ascii="Arial" w:hAnsi="Arial" w:cs="Arial"/>
        </w:rPr>
        <w:t xml:space="preserve"> </w:t>
      </w:r>
      <w:r w:rsidR="00FF2202">
        <w:rPr>
          <w:rFonts w:ascii="Arial" w:hAnsi="Arial" w:cs="Arial"/>
          <w:b/>
        </w:rPr>
        <w:fldChar w:fldCharType="begin">
          <w:ffData>
            <w:name w:val="Texto523"/>
            <w:enabled/>
            <w:calcOnExit w:val="0"/>
            <w:textInput/>
          </w:ffData>
        </w:fldChar>
      </w:r>
      <w:bookmarkStart w:id="10" w:name="Texto523"/>
      <w:r w:rsidR="00B84452">
        <w:rPr>
          <w:rFonts w:ascii="Arial" w:hAnsi="Arial" w:cs="Arial"/>
          <w:b/>
        </w:rPr>
        <w:instrText xml:space="preserve"> FORMTEXT </w:instrText>
      </w:r>
      <w:r w:rsidR="00FF2202">
        <w:rPr>
          <w:rFonts w:ascii="Arial" w:hAnsi="Arial" w:cs="Arial"/>
          <w:b/>
        </w:rPr>
      </w:r>
      <w:r w:rsidR="00FF2202">
        <w:rPr>
          <w:rFonts w:ascii="Arial" w:hAnsi="Arial" w:cs="Arial"/>
          <w:b/>
        </w:rPr>
        <w:fldChar w:fldCharType="separate"/>
      </w:r>
      <w:r w:rsidR="00930FC9">
        <w:rPr>
          <w:rFonts w:ascii="Arial" w:hAnsi="Arial" w:cs="Arial"/>
          <w:b/>
        </w:rPr>
        <w:t>g</w:t>
      </w:r>
      <w:r w:rsidR="00D20DF9">
        <w:rPr>
          <w:rFonts w:ascii="Arial" w:hAnsi="Arial" w:cs="Arial"/>
          <w:b/>
          <w:noProof/>
        </w:rPr>
        <w:t>ráfico</w:t>
      </w:r>
      <w:r w:rsidR="00930FC9">
        <w:rPr>
          <w:rFonts w:ascii="Arial" w:hAnsi="Arial" w:cs="Arial"/>
          <w:b/>
          <w:noProof/>
        </w:rPr>
        <w:t>s</w:t>
      </w:r>
      <w:r w:rsidR="00954A77">
        <w:rPr>
          <w:rFonts w:ascii="Arial" w:hAnsi="Arial" w:cs="Arial"/>
          <w:b/>
          <w:noProof/>
        </w:rPr>
        <w:t>, incluindo a montagem do Caderno de Impressão, acabamento e impressão de Guias Acadêmicos para estudantes dos cursos de graduação da Universidade Federal de Uberlândia</w:t>
      </w:r>
      <w:r w:rsidR="00FF2202">
        <w:rPr>
          <w:rFonts w:ascii="Arial" w:hAnsi="Arial" w:cs="Arial"/>
          <w:b/>
        </w:rPr>
        <w:fldChar w:fldCharType="end"/>
      </w:r>
      <w:bookmarkEnd w:id="10"/>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FF2202" w:rsidRPr="002757CC">
        <w:rPr>
          <w:rFonts w:ascii="Arial" w:hAnsi="Arial" w:cs="Arial"/>
        </w:rPr>
        <w:fldChar w:fldCharType="begin">
          <w:ffData>
            <w:name w:val="Texto11"/>
            <w:enabled/>
            <w:calcOnExit w:val="0"/>
            <w:textInput/>
          </w:ffData>
        </w:fldChar>
      </w:r>
      <w:bookmarkStart w:id="11" w:name="Texto11"/>
      <w:r w:rsidR="009D5D8B"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D20DF9">
        <w:rPr>
          <w:rFonts w:ascii="Arial" w:hAnsi="Arial" w:cs="Arial"/>
        </w:rPr>
        <w:t>17</w:t>
      </w:r>
      <w:r w:rsidR="00FF2202" w:rsidRPr="002757CC">
        <w:rPr>
          <w:rFonts w:ascii="Arial" w:hAnsi="Arial" w:cs="Arial"/>
        </w:rPr>
        <w:fldChar w:fldCharType="end"/>
      </w:r>
      <w:bookmarkEnd w:id="11"/>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FF2202" w:rsidRPr="002757CC">
        <w:rPr>
          <w:rFonts w:ascii="Arial" w:hAnsi="Arial" w:cs="Arial"/>
        </w:rPr>
        <w:fldChar w:fldCharType="begin">
          <w:ffData>
            <w:name w:val="Texto12"/>
            <w:enabled/>
            <w:calcOnExit w:val="0"/>
            <w:textInput/>
          </w:ffData>
        </w:fldChar>
      </w:r>
      <w:bookmarkStart w:id="12" w:name="Texto12"/>
      <w:r w:rsidR="009D5D8B"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D20DF9">
        <w:t>0112</w:t>
      </w:r>
      <w:r w:rsidR="00FF2202" w:rsidRPr="002757CC">
        <w:rPr>
          <w:rFonts w:ascii="Arial" w:hAnsi="Arial" w:cs="Arial"/>
        </w:rPr>
        <w:fldChar w:fldCharType="end"/>
      </w:r>
      <w:bookmarkEnd w:id="12"/>
      <w:r w:rsidR="009D5D8B" w:rsidRPr="002757CC">
        <w:rPr>
          <w:rFonts w:ascii="Arial" w:hAnsi="Arial" w:cs="Arial"/>
        </w:rPr>
        <w:tab/>
      </w:r>
      <w:r w:rsidR="009D5D8B" w:rsidRPr="002757CC">
        <w:rPr>
          <w:rFonts w:ascii="Arial" w:hAnsi="Arial" w:cs="Arial"/>
        </w:rPr>
        <w:tab/>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FF2202" w:rsidRPr="002757CC">
        <w:rPr>
          <w:rFonts w:ascii="Arial" w:hAnsi="Arial" w:cs="Arial"/>
        </w:rPr>
        <w:fldChar w:fldCharType="begin">
          <w:ffData>
            <w:name w:val="Texto13"/>
            <w:enabled/>
            <w:calcOnExit w:val="0"/>
            <w:textInput/>
          </w:ffData>
        </w:fldChar>
      </w:r>
      <w:bookmarkStart w:id="13" w:name="Texto13"/>
      <w:r w:rsidR="009D5D8B"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D20DF9">
        <w:t>108507</w:t>
      </w:r>
      <w:r w:rsidR="00FF2202" w:rsidRPr="002757CC">
        <w:rPr>
          <w:rFonts w:ascii="Arial" w:hAnsi="Arial" w:cs="Arial"/>
        </w:rPr>
        <w:fldChar w:fldCharType="end"/>
      </w:r>
      <w:bookmarkEnd w:id="13"/>
      <w:r w:rsidRPr="002757CC">
        <w:rPr>
          <w:rFonts w:ascii="Arial" w:hAnsi="Arial" w:cs="Arial"/>
        </w:rPr>
        <w:t xml:space="preserve">  </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FF2202" w:rsidRPr="002757CC">
        <w:rPr>
          <w:rFonts w:ascii="Arial" w:hAnsi="Arial" w:cs="Arial"/>
        </w:rPr>
        <w:fldChar w:fldCharType="begin">
          <w:ffData>
            <w:name w:val="Texto14"/>
            <w:enabled/>
            <w:calcOnExit w:val="0"/>
            <w:textInput/>
          </w:ffData>
        </w:fldChar>
      </w:r>
      <w:bookmarkStart w:id="14" w:name="Texto14"/>
      <w:r w:rsidR="009D5D8B"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F863D5">
        <w:t>3390</w:t>
      </w:r>
      <w:r w:rsidR="002D69F6">
        <w:t>.</w:t>
      </w:r>
      <w:r w:rsidR="00F863D5">
        <w:t>3</w:t>
      </w:r>
      <w:r w:rsidR="00DA4729">
        <w:t>9</w:t>
      </w:r>
      <w:r w:rsidR="00FF2202" w:rsidRPr="002757CC">
        <w:rPr>
          <w:rFonts w:ascii="Arial" w:hAnsi="Arial" w:cs="Arial"/>
        </w:rPr>
        <w:fldChar w:fldCharType="end"/>
      </w:r>
      <w:bookmarkEnd w:id="14"/>
    </w:p>
    <w:p w:rsidR="00AE6601" w:rsidRPr="0039251B" w:rsidRDefault="00AE6601" w:rsidP="00D72948">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D72948">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FF2202"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Pr>
          <w:rFonts w:ascii="Arial" w:hAnsi="Arial" w:cs="Arial"/>
        </w:rPr>
        <w:t>228</w:t>
      </w:r>
      <w:r w:rsidR="00FF2202" w:rsidRPr="00884F30">
        <w:rPr>
          <w:rFonts w:ascii="Arial" w:hAnsi="Arial" w:cs="Arial"/>
        </w:rPr>
        <w:fldChar w:fldCharType="end"/>
      </w:r>
      <w:r w:rsidRPr="00884F30">
        <w:rPr>
          <w:rFonts w:ascii="Arial" w:hAnsi="Arial" w:cs="Arial"/>
        </w:rPr>
        <w:t xml:space="preserve">, de </w:t>
      </w:r>
      <w:r w:rsidR="00FF2202"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Pr>
          <w:rFonts w:ascii="Arial" w:hAnsi="Arial" w:cs="Arial"/>
        </w:rPr>
        <w:t>15</w:t>
      </w:r>
      <w:r w:rsidR="00FF2202" w:rsidRPr="00884F30">
        <w:rPr>
          <w:rFonts w:ascii="Arial" w:hAnsi="Arial" w:cs="Arial"/>
        </w:rPr>
        <w:fldChar w:fldCharType="end"/>
      </w:r>
      <w:r w:rsidRPr="00884F30">
        <w:rPr>
          <w:rFonts w:ascii="Arial" w:hAnsi="Arial" w:cs="Arial"/>
        </w:rPr>
        <w:t xml:space="preserve"> de </w:t>
      </w:r>
      <w:r w:rsidR="00FF2202"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Pr>
          <w:rFonts w:ascii="Arial" w:hAnsi="Arial" w:cs="Arial"/>
        </w:rPr>
        <w:t>março</w:t>
      </w:r>
      <w:r w:rsidR="00FF2202" w:rsidRPr="00884F30">
        <w:rPr>
          <w:rFonts w:ascii="Arial" w:hAnsi="Arial" w:cs="Arial"/>
        </w:rPr>
        <w:fldChar w:fldCharType="end"/>
      </w:r>
      <w:r w:rsidRPr="00884F30">
        <w:rPr>
          <w:rFonts w:ascii="Arial" w:hAnsi="Arial" w:cs="Arial"/>
        </w:rPr>
        <w:t xml:space="preserve"> de 20</w:t>
      </w:r>
      <w:r w:rsidR="00FF2202"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Pr>
          <w:rFonts w:ascii="Arial" w:hAnsi="Arial" w:cs="Arial"/>
        </w:rPr>
        <w:t>16</w:t>
      </w:r>
      <w:r w:rsidR="00FF2202" w:rsidRPr="00884F30">
        <w:rPr>
          <w:rFonts w:ascii="Arial" w:hAnsi="Arial" w:cs="Arial"/>
        </w:rPr>
        <w:fldChar w:fldCharType="end"/>
      </w:r>
      <w:r w:rsidRPr="00884F30">
        <w:rPr>
          <w:rFonts w:ascii="Arial" w:hAnsi="Arial" w:cs="Arial"/>
        </w:rPr>
        <w:t xml:space="preserve"> e sua respectiva Equipe de apoio, nomeada pela Portaria R nº </w:t>
      </w:r>
      <w:r w:rsidR="00FF2202"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sidR="003A4D65">
        <w:rPr>
          <w:rFonts w:ascii="Arial" w:hAnsi="Arial" w:cs="Arial"/>
        </w:rPr>
        <w:t>868</w:t>
      </w:r>
      <w:r w:rsidR="00FF2202" w:rsidRPr="00884F30">
        <w:rPr>
          <w:rFonts w:ascii="Arial" w:hAnsi="Arial" w:cs="Arial"/>
        </w:rPr>
        <w:fldChar w:fldCharType="end"/>
      </w:r>
      <w:r w:rsidRPr="00884F30">
        <w:rPr>
          <w:rFonts w:ascii="Arial" w:hAnsi="Arial" w:cs="Arial"/>
        </w:rPr>
        <w:t xml:space="preserve">, datada de </w:t>
      </w:r>
      <w:r w:rsidR="00FF2202"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sidR="003A4D65">
        <w:rPr>
          <w:rFonts w:ascii="Arial" w:hAnsi="Arial" w:cs="Arial"/>
        </w:rPr>
        <w:t>16</w:t>
      </w:r>
      <w:r w:rsidR="00FF2202" w:rsidRPr="00884F30">
        <w:rPr>
          <w:rFonts w:ascii="Arial" w:hAnsi="Arial" w:cs="Arial"/>
        </w:rPr>
        <w:fldChar w:fldCharType="end"/>
      </w:r>
      <w:r w:rsidRPr="00884F30">
        <w:rPr>
          <w:rFonts w:ascii="Arial" w:hAnsi="Arial" w:cs="Arial"/>
        </w:rPr>
        <w:t xml:space="preserve"> de </w:t>
      </w:r>
      <w:r w:rsidR="00FF2202"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Pr>
          <w:rFonts w:ascii="Arial" w:hAnsi="Arial" w:cs="Arial"/>
        </w:rPr>
        <w:t>agosto</w:t>
      </w:r>
      <w:r w:rsidR="00FF2202" w:rsidRPr="00884F30">
        <w:rPr>
          <w:rFonts w:ascii="Arial" w:hAnsi="Arial" w:cs="Arial"/>
        </w:rPr>
        <w:fldChar w:fldCharType="end"/>
      </w:r>
      <w:r w:rsidRPr="00884F30">
        <w:rPr>
          <w:rFonts w:ascii="Arial" w:hAnsi="Arial" w:cs="Arial"/>
        </w:rPr>
        <w:t xml:space="preserve"> de 20</w:t>
      </w:r>
      <w:r w:rsidR="00FF2202"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F2202" w:rsidRPr="00884F30">
        <w:rPr>
          <w:rFonts w:ascii="Arial" w:hAnsi="Arial" w:cs="Arial"/>
        </w:rPr>
      </w:r>
      <w:r w:rsidR="00FF2202" w:rsidRPr="00884F30">
        <w:rPr>
          <w:rFonts w:ascii="Arial" w:hAnsi="Arial" w:cs="Arial"/>
        </w:rPr>
        <w:fldChar w:fldCharType="separate"/>
      </w:r>
      <w:r w:rsidR="003A4D65">
        <w:rPr>
          <w:rFonts w:ascii="Arial" w:hAnsi="Arial" w:cs="Arial"/>
        </w:rPr>
        <w:t>16</w:t>
      </w:r>
      <w:r w:rsidR="00FF2202"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 xml:space="preserve">entidades empresariais </w:t>
      </w:r>
      <w:r w:rsidR="00CA24FB" w:rsidRPr="002757CC">
        <w:rPr>
          <w:rFonts w:ascii="Arial" w:hAnsi="Arial" w:cs="Arial"/>
        </w:rPr>
        <w:t>que estejam reunidas em consórcio</w:t>
      </w:r>
      <w:r w:rsidR="0077288A">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67D8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FF2202">
        <w:rPr>
          <w:rFonts w:ascii="Arial" w:hAnsi="Arial" w:cs="Arial"/>
        </w:rPr>
        <w:fldChar w:fldCharType="begin">
          <w:ffData>
            <w:name w:val="Texto524"/>
            <w:enabled/>
            <w:calcOnExit w:val="0"/>
            <w:textInput/>
          </w:ffData>
        </w:fldChar>
      </w:r>
      <w:bookmarkStart w:id="15" w:name="Texto524"/>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D20DF9">
        <w:rPr>
          <w:rFonts w:ascii="Arial" w:hAnsi="Arial" w:cs="Arial"/>
        </w:rPr>
        <w:t>t</w:t>
      </w:r>
      <w:r w:rsidRPr="00DA4729">
        <w:rPr>
          <w:rFonts w:ascii="Arial" w:hAnsi="Arial" w:cs="Arial"/>
          <w:noProof/>
        </w:rPr>
        <w:t>otal</w:t>
      </w:r>
      <w:r w:rsidR="00FF2202">
        <w:rPr>
          <w:rFonts w:ascii="Arial" w:hAnsi="Arial" w:cs="Arial"/>
        </w:rPr>
        <w:fldChar w:fldCharType="end"/>
      </w:r>
      <w:bookmarkEnd w:id="15"/>
      <w:r w:rsidRPr="00DA4729">
        <w:rPr>
          <w:rFonts w:ascii="Arial" w:hAnsi="Arial" w:cs="Arial"/>
        </w:rPr>
        <w:t xml:space="preserv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p>
    <w:p w:rsidR="001F7001" w:rsidRDefault="00970AAE" w:rsidP="00970AAE">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1F7001">
        <w:rPr>
          <w:rFonts w:ascii="Arial" w:hAnsi="Arial" w:cs="Arial"/>
        </w:rPr>
        <w:t>não pode</w:t>
      </w:r>
      <w:r>
        <w:rPr>
          <w:rFonts w:ascii="Arial" w:hAnsi="Arial" w:cs="Arial"/>
        </w:rPr>
        <w:t>ndo</w:t>
      </w:r>
      <w:r w:rsidR="001F7001">
        <w:rPr>
          <w:rFonts w:ascii="Arial" w:hAnsi="Arial" w:cs="Arial"/>
        </w:rPr>
        <w:t xml:space="preserve"> ser inferior a </w:t>
      </w:r>
      <w:r w:rsidR="00FF2202">
        <w:rPr>
          <w:rFonts w:ascii="Arial" w:hAnsi="Arial" w:cs="Arial"/>
        </w:rPr>
        <w:fldChar w:fldCharType="begin">
          <w:ffData>
            <w:name w:val="Texto518"/>
            <w:enabled/>
            <w:calcOnExit w:val="0"/>
            <w:textInput/>
          </w:ffData>
        </w:fldChar>
      </w:r>
      <w:bookmarkStart w:id="16" w:name="Texto518"/>
      <w:r w:rsidR="001F7001">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D965DD">
        <w:rPr>
          <w:rFonts w:ascii="Arial" w:hAnsi="Arial" w:cs="Arial"/>
          <w:noProof/>
        </w:rPr>
        <w:t>12</w:t>
      </w:r>
      <w:r w:rsidR="00FF2202">
        <w:rPr>
          <w:rFonts w:ascii="Arial" w:hAnsi="Arial" w:cs="Arial"/>
        </w:rPr>
        <w:fldChar w:fldCharType="end"/>
      </w:r>
      <w:bookmarkEnd w:id="16"/>
      <w:r w:rsidR="001F7001">
        <w:rPr>
          <w:rFonts w:ascii="Arial" w:hAnsi="Arial" w:cs="Arial"/>
        </w:rPr>
        <w:t xml:space="preserve"> (</w:t>
      </w:r>
      <w:r w:rsidR="00FF2202">
        <w:rPr>
          <w:rFonts w:ascii="Arial" w:hAnsi="Arial" w:cs="Arial"/>
        </w:rPr>
        <w:fldChar w:fldCharType="begin">
          <w:ffData>
            <w:name w:val="Texto519"/>
            <w:enabled/>
            <w:calcOnExit w:val="0"/>
            <w:textInput/>
          </w:ffData>
        </w:fldChar>
      </w:r>
      <w:bookmarkStart w:id="17" w:name="Texto519"/>
      <w:r w:rsidR="001F7001">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D965DD">
        <w:rPr>
          <w:rFonts w:ascii="Arial" w:hAnsi="Arial" w:cs="Arial"/>
          <w:noProof/>
        </w:rPr>
        <w:t>doze</w:t>
      </w:r>
      <w:r w:rsidR="00FF2202">
        <w:rPr>
          <w:rFonts w:ascii="Arial" w:hAnsi="Arial" w:cs="Arial"/>
        </w:rPr>
        <w:fldChar w:fldCharType="end"/>
      </w:r>
      <w:bookmarkEnd w:id="17"/>
      <w:r w:rsidR="001F7001">
        <w:rPr>
          <w:rFonts w:ascii="Arial" w:hAnsi="Arial" w:cs="Arial"/>
        </w:rPr>
        <w:t>) meses.</w:t>
      </w:r>
    </w:p>
    <w:p w:rsidR="00556BFF" w:rsidRDefault="00556BFF" w:rsidP="00556BFF">
      <w:pPr>
        <w:pStyle w:val="PargrafodaLista"/>
        <w:keepLines/>
        <w:widowControl w:val="0"/>
        <w:numPr>
          <w:ilvl w:val="3"/>
          <w:numId w:val="9"/>
        </w:numPr>
        <w:spacing w:before="120"/>
        <w:ind w:hanging="992"/>
        <w:contextualSpacing w:val="0"/>
        <w:jc w:val="both"/>
        <w:rPr>
          <w:rFonts w:ascii="Arial" w:hAnsi="Arial" w:cs="Arial"/>
        </w:rPr>
      </w:pPr>
      <w:r>
        <w:rPr>
          <w:rFonts w:ascii="Arial" w:hAnsi="Arial" w:cs="Arial"/>
        </w:rPr>
        <w:lastRenderedPageBreak/>
        <w:t xml:space="preserve">Caso a garantia seja menor que a acima descrita a </w:t>
      </w:r>
      <w:r w:rsidRPr="00D965DD">
        <w:rPr>
          <w:rFonts w:ascii="Arial" w:hAnsi="Arial" w:cs="Arial"/>
          <w:b/>
        </w:rPr>
        <w:t>Licitante Vencedora</w:t>
      </w:r>
      <w:r>
        <w:rPr>
          <w:rFonts w:ascii="Arial" w:hAnsi="Arial" w:cs="Arial"/>
        </w:rPr>
        <w:t xml:space="preserve"> </w:t>
      </w:r>
      <w:r w:rsidRPr="002757CC">
        <w:rPr>
          <w:rFonts w:ascii="Arial" w:hAnsi="Arial" w:cs="Arial"/>
        </w:rPr>
        <w:t>deverá</w:t>
      </w:r>
      <w:r>
        <w:rPr>
          <w:rFonts w:ascii="Arial" w:hAnsi="Arial" w:cs="Arial"/>
        </w:rPr>
        <w:t xml:space="preserve"> constar em sua proposta de forma clara e legível a garantia proposta, devendo a </w:t>
      </w:r>
      <w:r w:rsidRPr="005F44F1">
        <w:rPr>
          <w:rFonts w:ascii="Arial" w:hAnsi="Arial" w:cs="Arial"/>
          <w:b/>
        </w:rPr>
        <w:t>Universidade</w:t>
      </w:r>
      <w:r>
        <w:rPr>
          <w:rFonts w:ascii="Arial" w:hAnsi="Arial" w:cs="Arial"/>
        </w:rPr>
        <w:t xml:space="preserve"> aceita-la expressamente. </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FF2202" w:rsidRPr="002757CC">
        <w:rPr>
          <w:rFonts w:ascii="Arial" w:hAnsi="Arial" w:cs="Arial"/>
        </w:rPr>
        <w:fldChar w:fldCharType="begin">
          <w:ffData>
            <w:name w:val="Texto15"/>
            <w:enabled/>
            <w:calcOnExit w:val="0"/>
            <w:textInput/>
          </w:ffData>
        </w:fldChar>
      </w:r>
      <w:bookmarkStart w:id="18" w:name="Texto15"/>
      <w:r w:rsidR="009B2DC6"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9B2DC6" w:rsidRPr="002757CC">
        <w:rPr>
          <w:rFonts w:ascii="Arial" w:hAnsi="Arial" w:cs="Arial"/>
        </w:rPr>
        <w:t>60</w:t>
      </w:r>
      <w:r w:rsidR="00FF2202" w:rsidRPr="002757CC">
        <w:rPr>
          <w:rFonts w:ascii="Arial" w:hAnsi="Arial" w:cs="Arial"/>
        </w:rPr>
        <w:fldChar w:fldCharType="end"/>
      </w:r>
      <w:bookmarkEnd w:id="18"/>
      <w:r w:rsidR="009B2DC6" w:rsidRPr="002757CC">
        <w:rPr>
          <w:rFonts w:ascii="Arial" w:hAnsi="Arial" w:cs="Arial"/>
        </w:rPr>
        <w:t xml:space="preserve"> (</w:t>
      </w:r>
      <w:r w:rsidR="00FF2202" w:rsidRPr="002757CC">
        <w:rPr>
          <w:rFonts w:ascii="Arial" w:hAnsi="Arial" w:cs="Arial"/>
        </w:rPr>
        <w:fldChar w:fldCharType="begin">
          <w:ffData>
            <w:name w:val="Texto16"/>
            <w:enabled/>
            <w:calcOnExit w:val="0"/>
            <w:textInput/>
          </w:ffData>
        </w:fldChar>
      </w:r>
      <w:bookmarkStart w:id="19" w:name="Texto16"/>
      <w:r w:rsidR="009B2DC6"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9B2DC6" w:rsidRPr="002757CC">
        <w:rPr>
          <w:rFonts w:ascii="Arial" w:hAnsi="Arial" w:cs="Arial"/>
        </w:rPr>
        <w:t>sessenta</w:t>
      </w:r>
      <w:r w:rsidR="00FF2202" w:rsidRPr="002757CC">
        <w:rPr>
          <w:rFonts w:ascii="Arial" w:hAnsi="Arial" w:cs="Arial"/>
        </w:rPr>
        <w:fldChar w:fldCharType="end"/>
      </w:r>
      <w:bookmarkEnd w:id="19"/>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r w:rsidR="00D03499" w:rsidRPr="002757CC">
        <w:rPr>
          <w:rFonts w:ascii="Arial" w:hAnsi="Arial" w:cs="Arial"/>
        </w:rPr>
        <w:t>locais indicados</w:t>
      </w:r>
      <w:r w:rsidRPr="002757CC">
        <w:rPr>
          <w:rFonts w:ascii="Arial" w:hAnsi="Arial" w:cs="Arial"/>
        </w:rPr>
        <w:t xml:space="preserve">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FF2202">
        <w:rPr>
          <w:rFonts w:ascii="Arial" w:hAnsi="Arial" w:cs="Arial"/>
        </w:rPr>
        <w:fldChar w:fldCharType="begin">
          <w:ffData>
            <w:name w:val="Texto525"/>
            <w:enabled/>
            <w:calcOnExit w:val="0"/>
            <w:textInput/>
          </w:ffData>
        </w:fldChar>
      </w:r>
      <w:bookmarkStart w:id="20" w:name="Texto525"/>
      <w:r w:rsidR="00970AAE">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970AAE" w:rsidRPr="00095669">
        <w:rPr>
          <w:rFonts w:ascii="Arial" w:hAnsi="Arial" w:cs="Arial"/>
          <w:noProof/>
        </w:rPr>
        <w:t xml:space="preserve">Termo de Referência </w:t>
      </w:r>
      <w:r w:rsidR="006D4E84">
        <w:rPr>
          <w:rFonts w:ascii="Arial" w:hAnsi="Arial" w:cs="Arial"/>
          <w:noProof/>
        </w:rPr>
        <w:t xml:space="preserve">e </w:t>
      </w:r>
      <w:r w:rsidR="00970AAE" w:rsidRPr="00095669">
        <w:rPr>
          <w:rFonts w:ascii="Arial" w:hAnsi="Arial" w:cs="Arial"/>
          <w:noProof/>
        </w:rPr>
        <w:t>Projeto Básico</w:t>
      </w:r>
      <w:r w:rsidR="006D4E84">
        <w:rPr>
          <w:rFonts w:ascii="Arial" w:hAnsi="Arial" w:cs="Arial"/>
          <w:noProof/>
        </w:rPr>
        <w:t>.</w:t>
      </w:r>
      <w:r w:rsidR="00FF2202">
        <w:rPr>
          <w:rFonts w:ascii="Arial" w:hAnsi="Arial" w:cs="Arial"/>
        </w:rPr>
        <w:fldChar w:fldCharType="end"/>
      </w:r>
      <w:bookmarkEnd w:id="20"/>
      <w:r w:rsidR="00970AAE">
        <w:rPr>
          <w:rFonts w:ascii="Arial" w:hAnsi="Arial" w:cs="Arial"/>
        </w:rPr>
        <w:t>.</w:t>
      </w:r>
      <w:r w:rsidR="00E06595" w:rsidRPr="002757CC">
        <w:rPr>
          <w:rFonts w:ascii="Arial" w:hAnsi="Arial" w:cs="Arial"/>
        </w:rPr>
        <w:t xml:space="preserve"> </w:t>
      </w:r>
    </w:p>
    <w:p w:rsidR="000149A6" w:rsidRDefault="000149A6" w:rsidP="000149A6">
      <w:pPr>
        <w:keepLines/>
        <w:widowControl w:val="0"/>
        <w:numPr>
          <w:ilvl w:val="2"/>
          <w:numId w:val="24"/>
        </w:numPr>
        <w:spacing w:before="100"/>
        <w:ind w:hanging="992"/>
        <w:jc w:val="both"/>
        <w:rPr>
          <w:rFonts w:ascii="Arial" w:eastAsia="Times New Roman" w:hAnsi="Arial" w:cs="Times New Roman"/>
          <w:szCs w:val="20"/>
        </w:rPr>
      </w:pPr>
      <w:r>
        <w:rPr>
          <w:rFonts w:ascii="Arial" w:eastAsia="Times New Roman" w:hAnsi="Arial" w:cs="Times New Roman"/>
          <w:szCs w:val="20"/>
        </w:rPr>
        <w:t>Será desclassificada automaticamente:</w:t>
      </w:r>
    </w:p>
    <w:p w:rsidR="000149A6" w:rsidRDefault="000149A6" w:rsidP="000149A6">
      <w:pPr>
        <w:keepLines/>
        <w:widowControl w:val="0"/>
        <w:numPr>
          <w:ilvl w:val="3"/>
          <w:numId w:val="24"/>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Pr>
          <w:rFonts w:ascii="Arial" w:eastAsia="Times New Roman" w:hAnsi="Arial" w:cs="Times New Roman"/>
          <w:b/>
          <w:szCs w:val="20"/>
        </w:rPr>
        <w:t>obrigatoriamente,</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FF2202" w:rsidRPr="00FF2202">
        <w:rPr>
          <w:rFonts w:ascii="Arial" w:eastAsia="Times New Roman" w:hAnsi="Arial" w:cs="Times New Roman"/>
          <w:szCs w:val="20"/>
        </w:rPr>
        <w:fldChar w:fldCharType="begin">
          <w:ffData>
            <w:name w:val="Texto551"/>
            <w:enabled/>
            <w:calcOnExit w:val="0"/>
            <w:textInput/>
          </w:ffData>
        </w:fldChar>
      </w:r>
      <w:r>
        <w:rPr>
          <w:rFonts w:ascii="Arial" w:eastAsia="Times New Roman" w:hAnsi="Arial" w:cs="Times New Roman"/>
          <w:szCs w:val="20"/>
        </w:rPr>
        <w:instrText xml:space="preserve"> FORMTEXT </w:instrText>
      </w:r>
      <w:r w:rsidR="00FF2202" w:rsidRPr="00FF2202">
        <w:rPr>
          <w:rFonts w:ascii="Arial" w:eastAsia="Times New Roman" w:hAnsi="Arial" w:cs="Times New Roman"/>
          <w:szCs w:val="20"/>
        </w:rPr>
      </w:r>
      <w:r w:rsidR="00FF2202" w:rsidRPr="00FF2202">
        <w:rPr>
          <w:rFonts w:ascii="Arial" w:eastAsia="Times New Roman" w:hAnsi="Arial" w:cs="Times New Roman"/>
          <w:szCs w:val="20"/>
        </w:rPr>
        <w:fldChar w:fldCharType="separate"/>
      </w:r>
      <w:r>
        <w:rPr>
          <w:rFonts w:ascii="Arial" w:eastAsia="Times New Roman" w:hAnsi="Arial" w:cs="Times New Roman"/>
          <w:noProof/>
          <w:szCs w:val="20"/>
        </w:rPr>
        <w:t>6.6.</w:t>
      </w:r>
      <w:r w:rsidR="00FF2202">
        <w:fldChar w:fldCharType="end"/>
      </w:r>
      <w:r>
        <w:rPr>
          <w:rFonts w:ascii="Arial" w:eastAsia="Times New Roman" w:hAnsi="Arial" w:cs="Times New Roman"/>
          <w:szCs w:val="20"/>
        </w:rPr>
        <w:t xml:space="preserve"> deste Edital.</w:t>
      </w:r>
    </w:p>
    <w:p w:rsidR="000149A6" w:rsidRDefault="000149A6" w:rsidP="000149A6">
      <w:pPr>
        <w:keepLines/>
        <w:widowControl w:val="0"/>
        <w:numPr>
          <w:ilvl w:val="4"/>
          <w:numId w:val="24"/>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 além das informações técnicas do</w:t>
      </w:r>
      <w:r w:rsidR="002A7728">
        <w:rPr>
          <w:rFonts w:ascii="Arial" w:eastAsia="Times New Roman" w:hAnsi="Arial" w:cs="Times New Roman"/>
          <w:szCs w:val="20"/>
        </w:rPr>
        <w:t>s s</w:t>
      </w:r>
      <w:r>
        <w:rPr>
          <w:rFonts w:ascii="Arial" w:eastAsia="Times New Roman" w:hAnsi="Arial" w:cs="Times New Roman"/>
          <w:szCs w:val="20"/>
        </w:rPr>
        <w:t>erviço</w:t>
      </w:r>
      <w:r w:rsidR="002A7728">
        <w:rPr>
          <w:rFonts w:ascii="Arial" w:eastAsia="Times New Roman" w:hAnsi="Arial" w:cs="Times New Roman"/>
          <w:szCs w:val="20"/>
        </w:rPr>
        <w:t>s</w:t>
      </w:r>
      <w:r>
        <w:rPr>
          <w:rFonts w:ascii="Arial" w:eastAsia="Times New Roman" w:hAnsi="Arial" w:cs="Times New Roman"/>
          <w:szCs w:val="20"/>
        </w:rPr>
        <w:t>, o prazo de garantia, entre outras informações pertinentes.</w:t>
      </w:r>
    </w:p>
    <w:p w:rsidR="00B145CD" w:rsidRPr="000149A6" w:rsidRDefault="00E06595" w:rsidP="000149A6">
      <w:pPr>
        <w:keepLines/>
        <w:widowControl w:val="0"/>
        <w:numPr>
          <w:ilvl w:val="2"/>
          <w:numId w:val="24"/>
        </w:numPr>
        <w:spacing w:before="100"/>
        <w:ind w:hanging="992"/>
        <w:jc w:val="both"/>
        <w:rPr>
          <w:rFonts w:ascii="Arial" w:eastAsia="Times New Roman" w:hAnsi="Arial" w:cs="Times New Roman"/>
          <w:szCs w:val="20"/>
        </w:rPr>
      </w:pPr>
      <w:r w:rsidRPr="000149A6">
        <w:rPr>
          <w:rFonts w:ascii="Arial" w:eastAsia="Times New Roman" w:hAnsi="Arial" w:cs="Times New Roman"/>
          <w:szCs w:val="20"/>
        </w:rPr>
        <w:t>A desclassificação será sempre fundamentada e registrada no sistema, com acompanhamento em tempo real por todos os participantes.</w:t>
      </w:r>
    </w:p>
    <w:p w:rsidR="00B145CD" w:rsidRPr="002757CC" w:rsidRDefault="00E06595" w:rsidP="000149A6">
      <w:pPr>
        <w:keepLines/>
        <w:widowControl w:val="0"/>
        <w:numPr>
          <w:ilvl w:val="2"/>
          <w:numId w:val="24"/>
        </w:numPr>
        <w:spacing w:before="100"/>
        <w:ind w:hanging="992"/>
        <w:jc w:val="both"/>
        <w:rPr>
          <w:rFonts w:ascii="Arial" w:hAnsi="Arial" w:cs="Arial"/>
        </w:rPr>
      </w:pPr>
      <w:r w:rsidRPr="000149A6">
        <w:rPr>
          <w:rFonts w:ascii="Arial" w:eastAsia="Times New Roman" w:hAnsi="Arial" w:cs="Times New Roman"/>
          <w:szCs w:val="20"/>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326A6">
        <w:rPr>
          <w:rFonts w:ascii="Arial" w:hAnsi="Arial" w:cs="Arial"/>
        </w:rPr>
        <w:t>a</w:t>
      </w:r>
      <w:r w:rsidRPr="002757CC">
        <w:rPr>
          <w:rFonts w:ascii="Arial" w:hAnsi="Arial" w:cs="Arial"/>
        </w:rPr>
        <w:t>s licitantes.</w:t>
      </w:r>
    </w:p>
    <w:p w:rsidR="00B30BC2" w:rsidRPr="002757CC" w:rsidRDefault="00C67D8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lastRenderedPageBreak/>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B446ED">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FF2202" w:rsidRPr="00095669">
        <w:rPr>
          <w:rFonts w:ascii="Arial" w:hAnsi="Arial" w:cs="Arial"/>
          <w:noProof/>
        </w:rPr>
        <w:fldChar w:fldCharType="begin">
          <w:ffData>
            <w:name w:val="Texto526"/>
            <w:enabled/>
            <w:calcOnExit w:val="0"/>
            <w:textInput/>
          </w:ffData>
        </w:fldChar>
      </w:r>
      <w:bookmarkStart w:id="21" w:name="Texto526"/>
      <w:r w:rsidRPr="00095669">
        <w:rPr>
          <w:rFonts w:ascii="Arial" w:hAnsi="Arial" w:cs="Arial"/>
          <w:noProof/>
        </w:rPr>
        <w:instrText xml:space="preserve"> FORMTEXT </w:instrText>
      </w:r>
      <w:r w:rsidR="00FF2202" w:rsidRPr="00095669">
        <w:rPr>
          <w:rFonts w:ascii="Arial" w:hAnsi="Arial" w:cs="Arial"/>
          <w:noProof/>
        </w:rPr>
      </w:r>
      <w:r w:rsidR="00FF2202" w:rsidRPr="00095669">
        <w:rPr>
          <w:rFonts w:ascii="Arial" w:hAnsi="Arial" w:cs="Arial"/>
          <w:noProof/>
        </w:rPr>
        <w:fldChar w:fldCharType="separate"/>
      </w:r>
      <w:r w:rsidRPr="00095669">
        <w:rPr>
          <w:rFonts w:ascii="Arial" w:hAnsi="Arial" w:cs="Arial"/>
          <w:noProof/>
        </w:rPr>
        <w:t>total</w:t>
      </w:r>
      <w:r w:rsidR="00FF2202" w:rsidRPr="00095669">
        <w:rPr>
          <w:rFonts w:ascii="Arial" w:hAnsi="Arial" w:cs="Arial"/>
          <w:noProof/>
        </w:rPr>
        <w:fldChar w:fldCharType="end"/>
      </w:r>
      <w:bookmarkEnd w:id="21"/>
      <w:r>
        <w:rPr>
          <w:rFonts w:ascii="Arial" w:hAnsi="Arial" w:cs="Arial"/>
        </w:rPr>
        <w:t>.</w:t>
      </w:r>
    </w:p>
    <w:p w:rsidR="00B446ED" w:rsidRDefault="00B446ED" w:rsidP="00B446ED">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B446ED" w:rsidRDefault="00B446ED" w:rsidP="00B446ED">
      <w:pPr>
        <w:keepLines/>
        <w:widowControl w:val="0"/>
        <w:numPr>
          <w:ilvl w:val="2"/>
          <w:numId w:val="9"/>
        </w:numPr>
        <w:spacing w:before="100"/>
        <w:ind w:left="1985" w:hanging="709"/>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7326A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D03499">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C67D86">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C67D86">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B91CB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C67D86">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C67D86">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Serão admitidas proposta</w:t>
      </w:r>
      <w:r w:rsidR="00335B4F">
        <w:rPr>
          <w:rFonts w:ascii="Arial" w:hAnsi="Arial"/>
        </w:rPr>
        <w:t>s com preços superiores aos de r</w:t>
      </w:r>
      <w:r>
        <w:rPr>
          <w:rFonts w:ascii="Arial" w:hAnsi="Arial"/>
        </w:rPr>
        <w:t xml:space="preserve">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B765C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B765CB">
        <w:rPr>
          <w:rFonts w:ascii="Arial" w:hAnsi="Arial" w:cs="Arial"/>
        </w:rPr>
        <w:t xml:space="preserve"> licitante, para os quais ela</w:t>
      </w:r>
      <w:r w:rsidRPr="002757CC">
        <w:rPr>
          <w:rFonts w:ascii="Arial" w:hAnsi="Arial" w:cs="Arial"/>
        </w:rPr>
        <w:t xml:space="preserve"> renuncie a parcela ou à totalidade da remuneração. </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35B4F" w:rsidRPr="00C32CF3" w:rsidRDefault="00335B4F" w:rsidP="00335B4F">
      <w:pPr>
        <w:pStyle w:val="PargrafodaLista"/>
        <w:keepLines/>
        <w:widowControl w:val="0"/>
        <w:numPr>
          <w:ilvl w:val="2"/>
          <w:numId w:val="9"/>
        </w:numPr>
        <w:spacing w:before="100"/>
        <w:contextualSpacing w:val="0"/>
        <w:jc w:val="both"/>
        <w:rPr>
          <w:rFonts w:cs="Times New Roman"/>
          <w:bCs/>
          <w:iCs/>
          <w:szCs w:val="20"/>
        </w:rPr>
      </w:pPr>
      <w:r w:rsidRPr="00C32CF3">
        <w:rPr>
          <w:rFonts w:cs="Arial"/>
          <w:bCs/>
          <w:iCs/>
          <w:szCs w:val="20"/>
        </w:rPr>
        <w:t>Quando a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870664">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2A772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2A7728">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C67D86">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convocado a encaminhar, no prazo de </w:t>
      </w:r>
      <w:r w:rsidR="00FF2202" w:rsidRPr="002757CC">
        <w:rPr>
          <w:rFonts w:ascii="Arial" w:hAnsi="Arial" w:cs="Arial"/>
        </w:rPr>
        <w:fldChar w:fldCharType="begin">
          <w:ffData>
            <w:name w:val="Texto23"/>
            <w:enabled/>
            <w:calcOnExit w:val="0"/>
            <w:textInput/>
          </w:ffData>
        </w:fldChar>
      </w:r>
      <w:bookmarkStart w:id="22" w:name="Texto23"/>
      <w:r w:rsidR="00D0625A"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D0625A" w:rsidRPr="002757CC">
        <w:rPr>
          <w:rFonts w:ascii="Arial" w:hAnsi="Arial" w:cs="Arial"/>
        </w:rPr>
        <w:t>2</w:t>
      </w:r>
      <w:r w:rsidR="00FF2202" w:rsidRPr="002757CC">
        <w:rPr>
          <w:rFonts w:ascii="Arial" w:hAnsi="Arial" w:cs="Arial"/>
        </w:rPr>
        <w:fldChar w:fldCharType="end"/>
      </w:r>
      <w:bookmarkEnd w:id="22"/>
      <w:r w:rsidR="00D0625A" w:rsidRPr="002757CC">
        <w:rPr>
          <w:rFonts w:ascii="Arial" w:hAnsi="Arial" w:cs="Arial"/>
        </w:rPr>
        <w:t xml:space="preserve"> (</w:t>
      </w:r>
      <w:r w:rsidR="00FF2202" w:rsidRPr="002757CC">
        <w:rPr>
          <w:rFonts w:ascii="Arial" w:hAnsi="Arial" w:cs="Arial"/>
        </w:rPr>
        <w:fldChar w:fldCharType="begin">
          <w:ffData>
            <w:name w:val="Texto24"/>
            <w:enabled/>
            <w:calcOnExit w:val="0"/>
            <w:textInput/>
          </w:ffData>
        </w:fldChar>
      </w:r>
      <w:bookmarkStart w:id="23" w:name="Texto24"/>
      <w:r w:rsidR="00D0625A"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00D0625A" w:rsidRPr="002757CC">
        <w:rPr>
          <w:rFonts w:ascii="Arial" w:hAnsi="Arial" w:cs="Arial"/>
        </w:rPr>
        <w:t>duas</w:t>
      </w:r>
      <w:r w:rsidR="00FF2202" w:rsidRPr="002757CC">
        <w:rPr>
          <w:rFonts w:ascii="Arial" w:hAnsi="Arial" w:cs="Arial"/>
        </w:rPr>
        <w:fldChar w:fldCharType="end"/>
      </w:r>
      <w:bookmarkEnd w:id="23"/>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lastRenderedPageBreak/>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870664" w:rsidRPr="00870664" w:rsidRDefault="00870664" w:rsidP="00870664">
      <w:pPr>
        <w:pStyle w:val="PargrafodaLista"/>
        <w:keepLines/>
        <w:widowControl w:val="0"/>
        <w:numPr>
          <w:ilvl w:val="1"/>
          <w:numId w:val="9"/>
        </w:numPr>
        <w:tabs>
          <w:tab w:val="clear" w:pos="567"/>
        </w:tabs>
        <w:spacing w:before="100"/>
        <w:contextualSpacing w:val="0"/>
        <w:jc w:val="both"/>
        <w:rPr>
          <w:rFonts w:ascii="Arial" w:hAnsi="Arial" w:cs="Arial"/>
        </w:rPr>
      </w:pPr>
      <w:r w:rsidRPr="00870664">
        <w:rPr>
          <w:rFonts w:ascii="Arial" w:hAnsi="Arial" w:cs="Arial"/>
        </w:rPr>
        <w:t xml:space="preserve">Os documentos </w:t>
      </w:r>
      <w:r>
        <w:rPr>
          <w:rFonts w:ascii="Arial" w:hAnsi="Arial" w:cs="Arial"/>
        </w:rPr>
        <w:t>acima deverão estar acompanhados de todas as alterações ou da consolidação respectiva.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C67D86">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870664" w:rsidRDefault="00870664" w:rsidP="0087066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t xml:space="preserve">A título de </w:t>
      </w:r>
      <w:r w:rsidRPr="00870664">
        <w:rPr>
          <w:rFonts w:ascii="Arial" w:hAnsi="Arial" w:cs="Arial"/>
          <w:b/>
        </w:rPr>
        <w:t>qualificação econômico-financeira</w:t>
      </w:r>
      <w:r>
        <w:rPr>
          <w:rFonts w:ascii="Arial" w:hAnsi="Arial" w:cs="Arial"/>
        </w:rPr>
        <w:t>, também deverá ser apresentada certidão negativa de falência ou recuperação judicial expedida pelo distribuidor da sede da Licitante.</w:t>
      </w:r>
    </w:p>
    <w:p w:rsidR="00366EAA" w:rsidRDefault="00FF2202" w:rsidP="006D4E8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fldChar w:fldCharType="begin">
          <w:ffData>
            <w:name w:val="Texto552"/>
            <w:enabled/>
            <w:calcOnExit w:val="0"/>
            <w:textInput/>
          </w:ffData>
        </w:fldChar>
      </w:r>
      <w:bookmarkStart w:id="24" w:name="Texto552"/>
      <w:r w:rsidR="00366EAA">
        <w:rPr>
          <w:rFonts w:ascii="Arial" w:hAnsi="Arial" w:cs="Arial"/>
        </w:rPr>
        <w:instrText xml:space="preserve"> FORMTEXT </w:instrText>
      </w:r>
      <w:r>
        <w:rPr>
          <w:rFonts w:ascii="Arial" w:hAnsi="Arial" w:cs="Arial"/>
        </w:rPr>
      </w:r>
      <w:r>
        <w:rPr>
          <w:rFonts w:ascii="Arial" w:hAnsi="Arial" w:cs="Arial"/>
        </w:rPr>
        <w:fldChar w:fldCharType="separate"/>
      </w:r>
      <w:r w:rsidR="00366EAA" w:rsidRPr="00366EAA">
        <w:rPr>
          <w:rFonts w:ascii="Arial" w:hAnsi="Arial" w:cs="Arial"/>
          <w:noProof/>
        </w:rPr>
        <w:t>As Empresas cadastradas ou não no SICAF, deverão comprovar, ainda, a qualificação técnica, por meio de:</w:t>
      </w:r>
      <w:r>
        <w:rPr>
          <w:rFonts w:ascii="Arial" w:hAnsi="Arial" w:cs="Arial"/>
        </w:rPr>
        <w:fldChar w:fldCharType="end"/>
      </w:r>
      <w:bookmarkEnd w:id="24"/>
      <w:r w:rsidR="006D4E84">
        <w:rPr>
          <w:rFonts w:ascii="Arial" w:hAnsi="Arial" w:cs="Arial"/>
        </w:rPr>
        <w:t xml:space="preserve"> </w:t>
      </w:r>
    </w:p>
    <w:p w:rsidR="005E7D6A" w:rsidRDefault="00FF2202" w:rsidP="0088633B">
      <w:pPr>
        <w:pStyle w:val="PargrafodaLista"/>
        <w:keepLines/>
        <w:widowControl w:val="0"/>
        <w:numPr>
          <w:ilvl w:val="3"/>
          <w:numId w:val="9"/>
        </w:numPr>
        <w:spacing w:before="100"/>
        <w:ind w:left="3828" w:hanging="993"/>
        <w:contextualSpacing w:val="0"/>
        <w:jc w:val="both"/>
        <w:rPr>
          <w:rFonts w:ascii="Arial" w:hAnsi="Arial" w:cs="Arial"/>
        </w:rPr>
      </w:pPr>
      <w:r>
        <w:rPr>
          <w:rFonts w:ascii="Arial" w:hAnsi="Arial" w:cs="Arial"/>
        </w:rPr>
        <w:fldChar w:fldCharType="begin">
          <w:ffData>
            <w:name w:val="Texto554"/>
            <w:enabled/>
            <w:calcOnExit w:val="0"/>
            <w:textInput/>
          </w:ffData>
        </w:fldChar>
      </w:r>
      <w:bookmarkStart w:id="25" w:name="Texto554"/>
      <w:r w:rsidR="00366EAA">
        <w:rPr>
          <w:rFonts w:ascii="Arial" w:hAnsi="Arial" w:cs="Arial"/>
        </w:rPr>
        <w:instrText xml:space="preserve"> FORMTEXT </w:instrText>
      </w:r>
      <w:r>
        <w:rPr>
          <w:rFonts w:ascii="Arial" w:hAnsi="Arial" w:cs="Arial"/>
        </w:rPr>
      </w:r>
      <w:r>
        <w:rPr>
          <w:rFonts w:ascii="Arial" w:hAnsi="Arial" w:cs="Arial"/>
        </w:rPr>
        <w:fldChar w:fldCharType="separate"/>
      </w:r>
      <w:r w:rsidR="00366EAA" w:rsidRPr="00366EAA">
        <w:rPr>
          <w:rFonts w:ascii="Arial" w:hAnsi="Arial" w:cs="Arial"/>
          <w:noProof/>
        </w:rPr>
        <w:t>Atestado/Declaração de vistoria e ou Dispensa de Vistoria, conforme Modelos disponibilizados no Termo de Referência</w:t>
      </w:r>
      <w:r>
        <w:rPr>
          <w:rFonts w:ascii="Arial" w:hAnsi="Arial" w:cs="Arial"/>
        </w:rPr>
        <w:fldChar w:fldCharType="end"/>
      </w:r>
      <w:bookmarkEnd w:id="25"/>
      <w:r w:rsidR="005E7D6A">
        <w:rPr>
          <w:rFonts w:ascii="Arial" w:hAnsi="Arial" w:cs="Arial"/>
        </w:rPr>
        <w:t>.</w:t>
      </w:r>
    </w:p>
    <w:p w:rsidR="005E7D6A" w:rsidRPr="002757CC" w:rsidRDefault="005E7D6A" w:rsidP="00366EAA">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lastRenderedPageBreak/>
        <w:t>Os documentos exigidos para habilitação relacionados nos subitens acima, deverão ser apresentados em meio digita</w:t>
      </w:r>
      <w:r w:rsidR="00C67D86">
        <w:rPr>
          <w:rFonts w:ascii="Arial" w:hAnsi="Arial" w:cs="Arial"/>
        </w:rPr>
        <w:t>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6A0433">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D03499" w:rsidRPr="007E0FF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D03499" w:rsidRPr="007E0FF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D03499"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ou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E7D6A">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E7D6A">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C67D86">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w:t>
      </w:r>
      <w:r w:rsidR="00C67D86">
        <w:rPr>
          <w:rFonts w:ascii="Arial" w:hAnsi="Arial" w:cs="Arial"/>
        </w:rPr>
        <w:t xml:space="preserve">do objeto contidas na proposta, </w:t>
      </w:r>
      <w:r w:rsidRPr="002757CC">
        <w:rPr>
          <w:rFonts w:ascii="Arial" w:hAnsi="Arial" w:cs="Arial"/>
        </w:rPr>
        <w:t xml:space="preserve">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C67D86">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Após a homologação da licitação, será </w:t>
      </w:r>
      <w:r w:rsidR="00630EA1">
        <w:rPr>
          <w:rFonts w:ascii="Arial" w:hAnsi="Arial" w:cs="Arial"/>
        </w:rPr>
        <w:t xml:space="preserve">emitida a </w:t>
      </w:r>
      <w:r w:rsidRPr="002757CC">
        <w:rPr>
          <w:rFonts w:ascii="Arial" w:hAnsi="Arial" w:cs="Arial"/>
        </w:rPr>
        <w:t>Nota de Empenho</w:t>
      </w:r>
      <w:r w:rsidR="00630EA1">
        <w:rPr>
          <w:rFonts w:ascii="Arial" w:hAnsi="Arial" w:cs="Arial"/>
        </w:rPr>
        <w:t xml:space="preserve"> e expedida a Ordem de Serviço</w:t>
      </w:r>
      <w:r w:rsidRPr="002757CC">
        <w:rPr>
          <w:rFonts w:ascii="Arial" w:hAnsi="Arial" w:cs="Arial"/>
        </w:rPr>
        <w:t>.</w:t>
      </w:r>
    </w:p>
    <w:p w:rsidR="0042063E"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w:t>
      </w:r>
      <w:r w:rsidR="00630EA1">
        <w:rPr>
          <w:rFonts w:ascii="Arial" w:hAnsi="Arial" w:cs="Arial"/>
        </w:rPr>
        <w:t xml:space="preserve"> e da Ordem de </w:t>
      </w:r>
      <w:r w:rsidR="0033572E">
        <w:rPr>
          <w:rFonts w:ascii="Arial" w:hAnsi="Arial" w:cs="Arial"/>
        </w:rPr>
        <w:t>Serviços-OS</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42063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w:t>
      </w:r>
      <w:r w:rsidR="00545708">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C67D86">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366EAA" w:rsidRDefault="00366EAA" w:rsidP="00366EAA">
      <w:pPr>
        <w:pStyle w:val="PargrafodaLista"/>
        <w:keepLines/>
        <w:widowControl w:val="0"/>
        <w:numPr>
          <w:ilvl w:val="1"/>
          <w:numId w:val="9"/>
        </w:numPr>
        <w:spacing w:before="100"/>
        <w:contextualSpacing w:val="0"/>
        <w:jc w:val="both"/>
        <w:rPr>
          <w:rFonts w:ascii="Arial" w:hAnsi="Arial" w:cs="Arial"/>
        </w:rPr>
      </w:pPr>
      <w:r w:rsidRPr="00530478">
        <w:rPr>
          <w:rFonts w:ascii="Arial" w:hAnsi="Arial" w:cs="Arial"/>
        </w:rPr>
        <w:t xml:space="preserve">A Nota Fiscal/Fatura deverá ser </w:t>
      </w:r>
      <w:r w:rsidRPr="00530478">
        <w:rPr>
          <w:rFonts w:ascii="Arial" w:hAnsi="Arial" w:cs="Arial"/>
          <w:b/>
          <w:u w:val="single"/>
        </w:rPr>
        <w:t>obrigatoriamente</w:t>
      </w:r>
      <w:r w:rsidRPr="00530478">
        <w:rPr>
          <w:rFonts w:ascii="Arial" w:hAnsi="Arial" w:cs="Arial"/>
        </w:rPr>
        <w:t xml:space="preserve"> de </w:t>
      </w:r>
      <w:r w:rsidRPr="00530478">
        <w:rPr>
          <w:rFonts w:ascii="Arial" w:hAnsi="Arial" w:cs="Arial"/>
          <w:b/>
          <w:u w:val="single"/>
        </w:rPr>
        <w:t>SERVIÇO</w:t>
      </w:r>
      <w:r>
        <w:rPr>
          <w:rFonts w:ascii="Arial" w:hAnsi="Arial" w:cs="Arial"/>
        </w:rPr>
        <w:t>.</w:t>
      </w:r>
    </w:p>
    <w:p w:rsidR="00074763" w:rsidRDefault="0007476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no prazo de 3 (três) dias úteis, contados da data final do período de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074763" w:rsidRDefault="00CA24FB" w:rsidP="006A0433">
      <w:pPr>
        <w:pStyle w:val="PargrafodaLista"/>
        <w:keepLines/>
        <w:widowControl w:val="0"/>
        <w:numPr>
          <w:ilvl w:val="1"/>
          <w:numId w:val="9"/>
        </w:numPr>
        <w:spacing w:before="100"/>
        <w:contextualSpacing w:val="0"/>
        <w:jc w:val="both"/>
        <w:rPr>
          <w:rFonts w:ascii="Arial" w:hAnsi="Arial" w:cs="Arial"/>
        </w:rPr>
      </w:pPr>
      <w:r w:rsidRPr="00074763">
        <w:rPr>
          <w:rFonts w:ascii="Arial" w:hAnsi="Arial" w:cs="Arial"/>
        </w:rPr>
        <w:t xml:space="preserve">Havendo erro na apresentação da Nota Fiscal ou dos documentos pertinentes </w:t>
      </w:r>
      <w:r w:rsidR="00074763" w:rsidRPr="00074763">
        <w:rPr>
          <w:rFonts w:ascii="Arial" w:hAnsi="Arial" w:cs="Arial"/>
        </w:rPr>
        <w:t>à contratação</w:t>
      </w:r>
      <w:r w:rsidRPr="00074763">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074763">
        <w:rPr>
          <w:rFonts w:ascii="Arial" w:hAnsi="Arial" w:cs="Arial"/>
        </w:rPr>
        <w:t>a</w:t>
      </w:r>
      <w:r w:rsidRPr="00074763">
        <w:rPr>
          <w:rFonts w:ascii="Arial" w:hAnsi="Arial" w:cs="Arial"/>
        </w:rPr>
        <w:t xml:space="preserve"> </w:t>
      </w:r>
      <w:r w:rsidR="004A13B4" w:rsidRPr="00074763">
        <w:rPr>
          <w:rFonts w:ascii="Arial" w:hAnsi="Arial" w:cs="Arial"/>
          <w:b/>
        </w:rPr>
        <w:t>Licitante Vencedora</w:t>
      </w:r>
      <w:r w:rsidR="004A13B4" w:rsidRPr="00074763">
        <w:rPr>
          <w:rFonts w:ascii="Arial" w:hAnsi="Arial" w:cs="Arial"/>
        </w:rPr>
        <w:t xml:space="preserve"> </w:t>
      </w:r>
      <w:r w:rsidRPr="00074763">
        <w:rPr>
          <w:rFonts w:ascii="Arial" w:hAnsi="Arial" w:cs="Arial"/>
        </w:rPr>
        <w:t xml:space="preserve">providencie as medidas saneadoras. </w:t>
      </w:r>
    </w:p>
    <w:p w:rsidR="00CA24FB" w:rsidRPr="00F87296" w:rsidRDefault="00CA24FB" w:rsidP="006A0433">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lastRenderedPageBreak/>
        <w:t xml:space="preserve">Nesta hipótese, o prazo para pagamento iniciar-se-á após a comprovação da regularização da situação, não acarretando qualquer ônus para a </w:t>
      </w:r>
      <w:r w:rsidR="004A13B4" w:rsidRPr="00F87296">
        <w:rPr>
          <w:rFonts w:ascii="Arial" w:hAnsi="Arial" w:cs="Arial"/>
          <w:b/>
        </w:rPr>
        <w:t>Universidade</w:t>
      </w:r>
      <w:r w:rsidRPr="00F87296">
        <w:rPr>
          <w:rFonts w:ascii="Arial" w:hAnsi="Arial" w:cs="Arial"/>
        </w:rPr>
        <w:t>.</w:t>
      </w:r>
    </w:p>
    <w:p w:rsidR="00F87296" w:rsidRPr="00833895" w:rsidRDefault="00F87296" w:rsidP="00F87296">
      <w:pPr>
        <w:pStyle w:val="PargrafodaLista"/>
        <w:keepLines/>
        <w:widowControl w:val="0"/>
        <w:numPr>
          <w:ilvl w:val="1"/>
          <w:numId w:val="9"/>
        </w:numPr>
        <w:spacing w:before="100"/>
        <w:contextualSpacing w:val="0"/>
        <w:jc w:val="both"/>
        <w:rPr>
          <w:rFonts w:cs="Times New Roman"/>
          <w:color w:val="000000"/>
          <w:szCs w:val="20"/>
        </w:rPr>
      </w:pPr>
      <w:r w:rsidRPr="00833895">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074763">
        <w:rPr>
          <w:rFonts w:ascii="Arial" w:hAnsi="Arial" w:cs="Arial"/>
          <w:b/>
        </w:rPr>
        <w:t>Licitante Vencedora</w:t>
      </w:r>
      <w:r w:rsidRPr="00833895">
        <w:rPr>
          <w:rFonts w:cs="Times New Roman"/>
          <w:color w:val="000000"/>
          <w:szCs w:val="20"/>
        </w:rPr>
        <w:t>:</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não produziu os resultados acordados;</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deixou de executar as atividades contratadas, ou não as executou com a qualidade mínima exigida;</w:t>
      </w:r>
    </w:p>
    <w:p w:rsidR="00F87296" w:rsidRPr="00833895" w:rsidRDefault="00F87296" w:rsidP="00F87296">
      <w:pPr>
        <w:pStyle w:val="PargrafodaLista"/>
        <w:keepLines/>
        <w:widowControl w:val="0"/>
        <w:numPr>
          <w:ilvl w:val="2"/>
          <w:numId w:val="9"/>
        </w:numPr>
        <w:spacing w:before="100"/>
        <w:contextualSpacing w:val="0"/>
        <w:jc w:val="both"/>
        <w:rPr>
          <w:rFonts w:cs="Times New Roman"/>
          <w:color w:val="000000"/>
          <w:szCs w:val="20"/>
        </w:rPr>
      </w:pPr>
      <w:r w:rsidRPr="00F87296">
        <w:rPr>
          <w:rFonts w:ascii="Arial" w:hAnsi="Arial" w:cs="Arial"/>
        </w:rPr>
        <w:t>deixou de utilizar os materiais e recursos humanos exigidos para a execução do serviço, ou utilizou-os com qualidade ou quantidade</w:t>
      </w:r>
      <w:r w:rsidRPr="00833895">
        <w:rPr>
          <w:rFonts w:cs="Times New Roman"/>
          <w:color w:val="000000"/>
          <w:szCs w:val="20"/>
        </w:rPr>
        <w:t xml:space="preserv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D9216B" w:rsidRPr="006432CD" w:rsidRDefault="00D9216B" w:rsidP="00D9216B">
      <w:pPr>
        <w:pStyle w:val="PargrafodaLista"/>
        <w:keepLines/>
        <w:widowControl w:val="0"/>
        <w:numPr>
          <w:ilvl w:val="1"/>
          <w:numId w:val="9"/>
        </w:numPr>
        <w:spacing w:before="100"/>
        <w:contextualSpacing w:val="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lastRenderedPageBreak/>
        <w:t>não produziu os resultados acordados;</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t>deixou de executar as atividades contratadas, ou não as executou com a qualidade mínima exigida;</w:t>
      </w:r>
    </w:p>
    <w:p w:rsidR="00D9216B" w:rsidRPr="006432CD" w:rsidRDefault="00D9216B" w:rsidP="00D9216B">
      <w:pPr>
        <w:pStyle w:val="PargrafodaLista"/>
        <w:keepLines/>
        <w:widowControl w:val="0"/>
        <w:numPr>
          <w:ilvl w:val="2"/>
          <w:numId w:val="9"/>
        </w:numPr>
        <w:spacing w:before="100"/>
        <w:ind w:left="2410" w:hanging="992"/>
        <w:contextualSpacing w:val="0"/>
        <w:jc w:val="both"/>
        <w:rPr>
          <w:rFonts w:cs="Times New Roman"/>
          <w:color w:val="000000"/>
          <w:szCs w:val="20"/>
        </w:rPr>
      </w:pPr>
      <w:r w:rsidRPr="00D9216B">
        <w:rPr>
          <w:rFonts w:ascii="Arial" w:hAnsi="Arial" w:cs="Arial"/>
        </w:rPr>
        <w:t>deixou de utilizar os materiais e recursos humanos exigidos para a execução do serviço, ou utilizou-os com qualidade ou quantidade</w:t>
      </w:r>
      <w:r w:rsidRPr="006432CD">
        <w:rPr>
          <w:rFonts w:cs="Times New Roman"/>
          <w:color w:val="000000"/>
          <w:szCs w:val="20"/>
        </w:rPr>
        <w:t xml:space="preserve"> inferior à demandada.</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1A0EA7" w:rsidRPr="00833895" w:rsidRDefault="001A0EA7" w:rsidP="0038546F">
      <w:pPr>
        <w:tabs>
          <w:tab w:val="left" w:pos="1701"/>
        </w:tabs>
        <w:spacing w:before="120" w:after="120" w:line="276" w:lineRule="auto"/>
        <w:ind w:left="1418"/>
        <w:jc w:val="both"/>
        <w:rPr>
          <w:rFonts w:cs="Times New Roman"/>
          <w:szCs w:val="20"/>
        </w:rPr>
      </w:pPr>
      <w:r w:rsidRPr="00833895">
        <w:rPr>
          <w:rFonts w:cs="Times New Roman"/>
          <w:szCs w:val="20"/>
        </w:rPr>
        <w:t>EM = I x N x VP, sendo:</w:t>
      </w:r>
    </w:p>
    <w:p w:rsidR="001A0EA7" w:rsidRPr="00833895" w:rsidRDefault="001A0EA7" w:rsidP="0038546F">
      <w:pPr>
        <w:tabs>
          <w:tab w:val="left" w:pos="1701"/>
        </w:tabs>
        <w:spacing w:before="120" w:after="120" w:line="276" w:lineRule="auto"/>
        <w:ind w:left="1418"/>
        <w:jc w:val="both"/>
        <w:rPr>
          <w:snapToGrid w:val="0"/>
          <w:szCs w:val="20"/>
        </w:rPr>
      </w:pPr>
      <w:r w:rsidRPr="00833895">
        <w:rPr>
          <w:snapToGrid w:val="0"/>
          <w:szCs w:val="20"/>
        </w:rPr>
        <w:t>EM = Encargos moratórios;</w:t>
      </w:r>
    </w:p>
    <w:p w:rsidR="001A0EA7" w:rsidRPr="00833895" w:rsidRDefault="001A0EA7" w:rsidP="0038546F">
      <w:pPr>
        <w:tabs>
          <w:tab w:val="left" w:pos="1701"/>
        </w:tabs>
        <w:spacing w:before="120" w:after="120" w:line="276" w:lineRule="auto"/>
        <w:ind w:left="1418"/>
        <w:jc w:val="both"/>
        <w:rPr>
          <w:szCs w:val="20"/>
        </w:rPr>
      </w:pPr>
      <w:r w:rsidRPr="00833895">
        <w:rPr>
          <w:szCs w:val="20"/>
        </w:rPr>
        <w:t>N = Número de dias entre a data prevista para o pagamento e a do efetivo pagamento;</w:t>
      </w:r>
    </w:p>
    <w:p w:rsidR="001A0EA7" w:rsidRPr="00833895" w:rsidRDefault="001A0EA7" w:rsidP="0038546F">
      <w:pPr>
        <w:tabs>
          <w:tab w:val="left" w:pos="1701"/>
        </w:tabs>
        <w:spacing w:before="120" w:after="120" w:line="276" w:lineRule="auto"/>
        <w:ind w:left="1418"/>
        <w:jc w:val="both"/>
        <w:rPr>
          <w:szCs w:val="20"/>
        </w:rPr>
      </w:pPr>
      <w:r w:rsidRPr="00833895">
        <w:rPr>
          <w:szCs w:val="20"/>
        </w:rPr>
        <w:t>VP = Valor da parcela a ser paga.</w:t>
      </w:r>
    </w:p>
    <w:p w:rsidR="001A0EA7" w:rsidRPr="00833895" w:rsidRDefault="001A0EA7" w:rsidP="0038546F">
      <w:pPr>
        <w:tabs>
          <w:tab w:val="left" w:pos="1701"/>
        </w:tabs>
        <w:spacing w:before="120" w:after="120" w:line="276" w:lineRule="auto"/>
        <w:ind w:left="1418"/>
        <w:jc w:val="both"/>
        <w:rPr>
          <w:rFonts w:cs="Times New Roman"/>
          <w:szCs w:val="20"/>
        </w:rPr>
      </w:pPr>
      <w:r w:rsidRPr="00833895">
        <w:rPr>
          <w:rFonts w:cs="Times New Roman"/>
          <w:snapToGrid w:val="0"/>
          <w:szCs w:val="20"/>
        </w:rPr>
        <w:t xml:space="preserve">I = Índice de compensação financeira = </w:t>
      </w:r>
      <w:r w:rsidRPr="00833895">
        <w:rPr>
          <w:rFonts w:cs="Times New Roman"/>
          <w:szCs w:val="20"/>
        </w:rPr>
        <w:t>0,00016438, assim apurado:</w:t>
      </w:r>
    </w:p>
    <w:tbl>
      <w:tblPr>
        <w:tblStyle w:val="Tabelacomgrade"/>
        <w:tblW w:w="7632"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42"/>
        <w:gridCol w:w="1247"/>
        <w:gridCol w:w="4809"/>
      </w:tblGrid>
      <w:tr w:rsidR="001A0EA7" w:rsidRPr="00833895" w:rsidTr="0038546F">
        <w:tc>
          <w:tcPr>
            <w:tcW w:w="1134" w:type="dxa"/>
            <w:vMerge w:val="restart"/>
            <w:vAlign w:val="center"/>
          </w:tcPr>
          <w:p w:rsidR="001A0EA7" w:rsidRPr="00833895" w:rsidRDefault="001A0EA7" w:rsidP="001A0EA7">
            <w:pPr>
              <w:spacing w:before="40"/>
              <w:rPr>
                <w:rFonts w:cs="Arial"/>
                <w:color w:val="000000"/>
                <w:szCs w:val="20"/>
              </w:rPr>
            </w:pPr>
            <w:r w:rsidRPr="00833895">
              <w:rPr>
                <w:rFonts w:cs="Arial"/>
                <w:color w:val="000000"/>
                <w:szCs w:val="20"/>
              </w:rPr>
              <w:t>I = (TX)</w:t>
            </w:r>
          </w:p>
        </w:tc>
        <w:tc>
          <w:tcPr>
            <w:tcW w:w="442" w:type="dxa"/>
            <w:vMerge w:val="restart"/>
            <w:vAlign w:val="center"/>
          </w:tcPr>
          <w:p w:rsidR="001A0EA7" w:rsidRPr="00833895" w:rsidRDefault="001A0EA7" w:rsidP="001A0EA7">
            <w:pPr>
              <w:tabs>
                <w:tab w:val="left" w:pos="1701"/>
              </w:tabs>
              <w:spacing w:before="40"/>
              <w:rPr>
                <w:rFonts w:cs="Arial"/>
                <w:color w:val="000000"/>
                <w:szCs w:val="20"/>
              </w:rPr>
            </w:pPr>
            <w:r w:rsidRPr="00833895">
              <w:rPr>
                <w:rFonts w:cs="Arial"/>
                <w:color w:val="000000"/>
                <w:szCs w:val="20"/>
              </w:rPr>
              <w:t xml:space="preserve">I = </w:t>
            </w:r>
          </w:p>
        </w:tc>
        <w:tc>
          <w:tcPr>
            <w:tcW w:w="1247" w:type="dxa"/>
            <w:tcBorders>
              <w:bottom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( 6 / 100 )</w:t>
            </w:r>
          </w:p>
        </w:tc>
        <w:tc>
          <w:tcPr>
            <w:tcW w:w="4809" w:type="dxa"/>
            <w:vMerge w:val="restart"/>
            <w:vAlign w:val="center"/>
          </w:tcPr>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I = 0,00016438</w:t>
            </w:r>
          </w:p>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TX = Percentual da taxa anual = 6%</w:t>
            </w:r>
          </w:p>
        </w:tc>
      </w:tr>
      <w:tr w:rsidR="001A0EA7" w:rsidRPr="00833895" w:rsidTr="0038546F">
        <w:tc>
          <w:tcPr>
            <w:tcW w:w="1134" w:type="dxa"/>
            <w:vMerge/>
          </w:tcPr>
          <w:p w:rsidR="001A0EA7" w:rsidRPr="00833895" w:rsidRDefault="001A0EA7" w:rsidP="001A0EA7">
            <w:pPr>
              <w:spacing w:before="40"/>
              <w:jc w:val="both"/>
              <w:rPr>
                <w:rFonts w:cs="Arial"/>
                <w:color w:val="000000"/>
                <w:szCs w:val="20"/>
              </w:rPr>
            </w:pPr>
          </w:p>
        </w:tc>
        <w:tc>
          <w:tcPr>
            <w:tcW w:w="442" w:type="dxa"/>
            <w:vMerge/>
          </w:tcPr>
          <w:p w:rsidR="001A0EA7" w:rsidRPr="00833895" w:rsidRDefault="001A0EA7" w:rsidP="001A0EA7">
            <w:pPr>
              <w:tabs>
                <w:tab w:val="left" w:pos="1701"/>
              </w:tabs>
              <w:spacing w:before="40"/>
              <w:jc w:val="both"/>
              <w:rPr>
                <w:rFonts w:cs="Arial"/>
                <w:color w:val="000000"/>
                <w:szCs w:val="20"/>
              </w:rPr>
            </w:pPr>
          </w:p>
        </w:tc>
        <w:tc>
          <w:tcPr>
            <w:tcW w:w="1247" w:type="dxa"/>
            <w:tcBorders>
              <w:top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365</w:t>
            </w:r>
          </w:p>
        </w:tc>
        <w:tc>
          <w:tcPr>
            <w:tcW w:w="4809" w:type="dxa"/>
            <w:vMerge/>
          </w:tcPr>
          <w:p w:rsidR="001A0EA7" w:rsidRPr="00833895" w:rsidRDefault="001A0EA7" w:rsidP="001A0EA7">
            <w:pPr>
              <w:tabs>
                <w:tab w:val="left" w:pos="1701"/>
              </w:tabs>
              <w:spacing w:before="40"/>
              <w:ind w:left="183"/>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545708">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FF2202" w:rsidRPr="002757CC">
        <w:rPr>
          <w:rFonts w:ascii="Arial" w:hAnsi="Arial" w:cs="Arial"/>
        </w:rPr>
        <w:fldChar w:fldCharType="begin">
          <w:ffData>
            <w:name w:val="Texto513"/>
            <w:enabled/>
            <w:calcOnExit w:val="0"/>
            <w:textInput/>
          </w:ffData>
        </w:fldChar>
      </w:r>
      <w:bookmarkStart w:id="26" w:name="Texto513"/>
      <w:r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Pr="002757CC">
        <w:rPr>
          <w:rFonts w:ascii="Arial" w:hAnsi="Arial" w:cs="Arial"/>
        </w:rPr>
        <w:t>5</w:t>
      </w:r>
      <w:r w:rsidR="00FF2202" w:rsidRPr="002757CC">
        <w:rPr>
          <w:rFonts w:ascii="Arial" w:hAnsi="Arial" w:cs="Arial"/>
        </w:rPr>
        <w:fldChar w:fldCharType="end"/>
      </w:r>
      <w:bookmarkEnd w:id="26"/>
      <w:r w:rsidRPr="002757CC">
        <w:rPr>
          <w:rFonts w:ascii="Arial" w:hAnsi="Arial" w:cs="Arial"/>
        </w:rPr>
        <w:t>% (</w:t>
      </w:r>
      <w:r w:rsidR="00FF2202" w:rsidRPr="002757CC">
        <w:rPr>
          <w:rFonts w:ascii="Arial" w:hAnsi="Arial" w:cs="Arial"/>
        </w:rPr>
        <w:fldChar w:fldCharType="begin">
          <w:ffData>
            <w:name w:val="Texto514"/>
            <w:enabled/>
            <w:calcOnExit w:val="0"/>
            <w:textInput/>
          </w:ffData>
        </w:fldChar>
      </w:r>
      <w:bookmarkStart w:id="27" w:name="Texto514"/>
      <w:r w:rsidRPr="002757CC">
        <w:rPr>
          <w:rFonts w:ascii="Arial" w:hAnsi="Arial" w:cs="Arial"/>
        </w:rPr>
        <w:instrText xml:space="preserve"> FORMTEXT </w:instrText>
      </w:r>
      <w:r w:rsidR="00FF2202" w:rsidRPr="002757CC">
        <w:rPr>
          <w:rFonts w:ascii="Arial" w:hAnsi="Arial" w:cs="Arial"/>
        </w:rPr>
      </w:r>
      <w:r w:rsidR="00FF2202" w:rsidRPr="002757CC">
        <w:rPr>
          <w:rFonts w:ascii="Arial" w:hAnsi="Arial" w:cs="Arial"/>
        </w:rPr>
        <w:fldChar w:fldCharType="separate"/>
      </w:r>
      <w:r w:rsidRPr="002757CC">
        <w:rPr>
          <w:rFonts w:ascii="Arial" w:hAnsi="Arial" w:cs="Arial"/>
        </w:rPr>
        <w:t>cinco</w:t>
      </w:r>
      <w:r w:rsidR="00FF2202" w:rsidRPr="002757CC">
        <w:rPr>
          <w:rFonts w:ascii="Arial" w:hAnsi="Arial" w:cs="Arial"/>
        </w:rPr>
        <w:fldChar w:fldCharType="end"/>
      </w:r>
      <w:bookmarkEnd w:id="27"/>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D03499" w:rsidRPr="007E0FFE">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D03499" w:rsidRPr="007E0FF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D03499" w:rsidRPr="007E0FF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D03499"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FF2202">
        <w:rPr>
          <w:rFonts w:ascii="Arial" w:hAnsi="Arial" w:cs="Arial"/>
        </w:rPr>
        <w:fldChar w:fldCharType="begin">
          <w:ffData>
            <w:name w:val="Texto522"/>
            <w:enabled/>
            <w:calcOnExit w:val="0"/>
            <w:textInput/>
          </w:ffData>
        </w:fldChar>
      </w:r>
      <w:bookmarkStart w:id="28" w:name="Texto522"/>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88633B">
        <w:rPr>
          <w:rFonts w:ascii="Arial" w:hAnsi="Arial" w:cs="Arial"/>
          <w:noProof/>
        </w:rPr>
        <w:t>IV</w:t>
      </w:r>
      <w:r w:rsidR="00FF2202">
        <w:rPr>
          <w:rFonts w:ascii="Arial" w:hAnsi="Arial" w:cs="Arial"/>
        </w:rPr>
        <w:fldChar w:fldCharType="end"/>
      </w:r>
      <w:bookmarkEnd w:id="28"/>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FD4FC7" w:rsidTr="007E0FFE">
        <w:tc>
          <w:tcPr>
            <w:tcW w:w="567" w:type="dxa"/>
          </w:tcPr>
          <w:p w:rsidR="009A5DDC" w:rsidRPr="00FD4FC7" w:rsidRDefault="009A5DDC" w:rsidP="006A0433">
            <w:pPr>
              <w:pStyle w:val="PargrafodaLista"/>
              <w:keepLines/>
              <w:widowControl w:val="0"/>
              <w:numPr>
                <w:ilvl w:val="0"/>
                <w:numId w:val="10"/>
              </w:numPr>
              <w:spacing w:before="100"/>
              <w:contextualSpacing w:val="0"/>
              <w:jc w:val="both"/>
              <w:rPr>
                <w:rFonts w:ascii="Arial" w:hAnsi="Arial" w:cs="Arial"/>
                <w:sz w:val="23"/>
                <w:szCs w:val="23"/>
              </w:rPr>
            </w:pPr>
          </w:p>
        </w:tc>
        <w:tc>
          <w:tcPr>
            <w:tcW w:w="1276"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Anexo III</w:t>
            </w:r>
          </w:p>
        </w:tc>
        <w:tc>
          <w:tcPr>
            <w:tcW w:w="283"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w:t>
            </w:r>
          </w:p>
        </w:tc>
        <w:tc>
          <w:tcPr>
            <w:tcW w:w="1276"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Modelo 3</w:t>
            </w:r>
          </w:p>
        </w:tc>
        <w:tc>
          <w:tcPr>
            <w:tcW w:w="284"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w:t>
            </w:r>
          </w:p>
        </w:tc>
        <w:tc>
          <w:tcPr>
            <w:tcW w:w="4746"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Declaração de Elaboração Independente de Proposta</w:t>
            </w:r>
          </w:p>
        </w:tc>
      </w:tr>
      <w:tr w:rsidR="009A5DDC" w:rsidRPr="00FD4FC7" w:rsidTr="007E0FFE">
        <w:tc>
          <w:tcPr>
            <w:tcW w:w="567" w:type="dxa"/>
          </w:tcPr>
          <w:p w:rsidR="009A5DDC" w:rsidRPr="00FD4FC7" w:rsidRDefault="009A5DDC" w:rsidP="006A0433">
            <w:pPr>
              <w:pStyle w:val="PargrafodaLista"/>
              <w:keepLines/>
              <w:widowControl w:val="0"/>
              <w:numPr>
                <w:ilvl w:val="0"/>
                <w:numId w:val="10"/>
              </w:numPr>
              <w:spacing w:before="100"/>
              <w:contextualSpacing w:val="0"/>
              <w:jc w:val="both"/>
              <w:rPr>
                <w:rFonts w:ascii="Arial" w:hAnsi="Arial" w:cs="Arial"/>
                <w:sz w:val="23"/>
                <w:szCs w:val="23"/>
              </w:rPr>
            </w:pPr>
          </w:p>
        </w:tc>
        <w:tc>
          <w:tcPr>
            <w:tcW w:w="1276"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Anexo IV</w:t>
            </w:r>
          </w:p>
        </w:tc>
        <w:tc>
          <w:tcPr>
            <w:tcW w:w="283" w:type="dxa"/>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w:t>
            </w:r>
          </w:p>
        </w:tc>
        <w:tc>
          <w:tcPr>
            <w:tcW w:w="6306" w:type="dxa"/>
            <w:gridSpan w:val="3"/>
          </w:tcPr>
          <w:p w:rsidR="009A5DDC" w:rsidRPr="00FD4FC7" w:rsidRDefault="009A5DDC" w:rsidP="006C4CB8">
            <w:pPr>
              <w:keepLines/>
              <w:widowControl w:val="0"/>
              <w:spacing w:before="100"/>
              <w:jc w:val="both"/>
              <w:rPr>
                <w:rFonts w:ascii="Arial" w:hAnsi="Arial" w:cs="Arial"/>
                <w:sz w:val="23"/>
                <w:szCs w:val="23"/>
              </w:rPr>
            </w:pPr>
            <w:r w:rsidRPr="00FD4FC7">
              <w:rPr>
                <w:rFonts w:ascii="Arial" w:hAnsi="Arial" w:cs="Arial"/>
                <w:sz w:val="23"/>
                <w:szCs w:val="23"/>
              </w:rPr>
              <w:t>Termo de Referência</w:t>
            </w:r>
            <w:r w:rsidR="007E0FFE" w:rsidRPr="00FD4FC7">
              <w:rPr>
                <w:rFonts w:ascii="Arial" w:hAnsi="Arial" w:cs="Arial"/>
                <w:sz w:val="23"/>
                <w:szCs w:val="23"/>
              </w:rPr>
              <w:t>.</w:t>
            </w:r>
          </w:p>
        </w:tc>
      </w:tr>
      <w:tr w:rsidR="0033572E" w:rsidRPr="00FD4FC7" w:rsidTr="007E0FFE">
        <w:tc>
          <w:tcPr>
            <w:tcW w:w="567" w:type="dxa"/>
          </w:tcPr>
          <w:p w:rsidR="0033572E" w:rsidRPr="00FD4FC7" w:rsidRDefault="0033572E" w:rsidP="006A0433">
            <w:pPr>
              <w:pStyle w:val="PargrafodaLista"/>
              <w:keepLines/>
              <w:widowControl w:val="0"/>
              <w:numPr>
                <w:ilvl w:val="0"/>
                <w:numId w:val="10"/>
              </w:numPr>
              <w:spacing w:before="100"/>
              <w:contextualSpacing w:val="0"/>
              <w:jc w:val="both"/>
              <w:rPr>
                <w:rFonts w:ascii="Arial" w:hAnsi="Arial" w:cs="Arial"/>
                <w:sz w:val="23"/>
                <w:szCs w:val="23"/>
              </w:rPr>
            </w:pPr>
          </w:p>
        </w:tc>
        <w:tc>
          <w:tcPr>
            <w:tcW w:w="1276" w:type="dxa"/>
          </w:tcPr>
          <w:p w:rsidR="0033572E" w:rsidRPr="00FD4FC7" w:rsidRDefault="0033572E" w:rsidP="006C4CB8">
            <w:pPr>
              <w:keepLines/>
              <w:widowControl w:val="0"/>
              <w:spacing w:before="100"/>
              <w:jc w:val="both"/>
              <w:rPr>
                <w:rFonts w:ascii="Arial" w:hAnsi="Arial" w:cs="Arial"/>
                <w:sz w:val="23"/>
                <w:szCs w:val="23"/>
              </w:rPr>
            </w:pPr>
            <w:r w:rsidRPr="00FD4FC7">
              <w:rPr>
                <w:rFonts w:ascii="Arial" w:hAnsi="Arial" w:cs="Arial"/>
                <w:sz w:val="23"/>
                <w:szCs w:val="23"/>
              </w:rPr>
              <w:t>Anexo V</w:t>
            </w:r>
          </w:p>
        </w:tc>
        <w:tc>
          <w:tcPr>
            <w:tcW w:w="283" w:type="dxa"/>
          </w:tcPr>
          <w:p w:rsidR="0033572E" w:rsidRPr="00FD4FC7" w:rsidRDefault="0033572E" w:rsidP="006C4CB8">
            <w:pPr>
              <w:keepLines/>
              <w:widowControl w:val="0"/>
              <w:spacing w:before="100"/>
              <w:jc w:val="both"/>
              <w:rPr>
                <w:rFonts w:ascii="Arial" w:hAnsi="Arial" w:cs="Arial"/>
                <w:sz w:val="23"/>
                <w:szCs w:val="23"/>
              </w:rPr>
            </w:pPr>
            <w:r w:rsidRPr="00FD4FC7">
              <w:rPr>
                <w:rFonts w:ascii="Arial" w:hAnsi="Arial" w:cs="Arial"/>
                <w:sz w:val="23"/>
                <w:szCs w:val="23"/>
              </w:rPr>
              <w:t>-</w:t>
            </w:r>
          </w:p>
        </w:tc>
        <w:tc>
          <w:tcPr>
            <w:tcW w:w="6306" w:type="dxa"/>
            <w:gridSpan w:val="3"/>
          </w:tcPr>
          <w:p w:rsidR="0033572E" w:rsidRPr="00FD4FC7" w:rsidRDefault="0033572E" w:rsidP="006C4CB8">
            <w:pPr>
              <w:keepLines/>
              <w:widowControl w:val="0"/>
              <w:spacing w:before="100"/>
              <w:jc w:val="both"/>
              <w:rPr>
                <w:rFonts w:ascii="Arial" w:hAnsi="Arial" w:cs="Arial"/>
                <w:sz w:val="23"/>
                <w:szCs w:val="23"/>
              </w:rPr>
            </w:pPr>
            <w:r w:rsidRPr="00FD4FC7">
              <w:rPr>
                <w:rFonts w:ascii="Arial" w:hAnsi="Arial" w:cs="Arial"/>
                <w:sz w:val="23"/>
                <w:szCs w:val="23"/>
              </w:rPr>
              <w:t>Minuta de Ordem de Serviços.</w:t>
            </w:r>
          </w:p>
        </w:tc>
      </w:tr>
    </w:tbl>
    <w:p w:rsidR="004B506F" w:rsidRPr="00FD4FC7" w:rsidRDefault="004B506F" w:rsidP="004B506F">
      <w:pPr>
        <w:pStyle w:val="PargrafodaLista"/>
        <w:keepLines/>
        <w:widowControl w:val="0"/>
        <w:numPr>
          <w:ilvl w:val="1"/>
          <w:numId w:val="9"/>
        </w:numPr>
        <w:spacing w:before="100"/>
        <w:contextualSpacing w:val="0"/>
        <w:jc w:val="both"/>
        <w:rPr>
          <w:rFonts w:ascii="Arial" w:hAnsi="Arial" w:cs="Arial"/>
          <w:sz w:val="23"/>
          <w:szCs w:val="23"/>
        </w:rPr>
      </w:pPr>
      <w:r w:rsidRPr="00FD4FC7">
        <w:rPr>
          <w:rFonts w:ascii="Arial" w:hAnsi="Arial" w:cs="Arial"/>
          <w:sz w:val="23"/>
          <w:szCs w:val="23"/>
        </w:rPr>
        <w:t xml:space="preserve">Fará parte ainda da contratação, </w:t>
      </w:r>
      <w:r w:rsidRPr="00FD4FC7">
        <w:rPr>
          <w:rFonts w:ascii="Arial" w:hAnsi="Arial"/>
          <w:sz w:val="23"/>
          <w:szCs w:val="23"/>
        </w:rPr>
        <w:t xml:space="preserve">o </w:t>
      </w:r>
      <w:r w:rsidRPr="00FD4FC7">
        <w:rPr>
          <w:rFonts w:ascii="Arial" w:hAnsi="Arial"/>
          <w:b/>
          <w:sz w:val="23"/>
          <w:szCs w:val="23"/>
        </w:rPr>
        <w:t>Projeto Básico</w:t>
      </w:r>
      <w:r w:rsidRPr="00FD4FC7">
        <w:rPr>
          <w:rFonts w:ascii="Arial" w:hAnsi="Arial"/>
          <w:sz w:val="23"/>
          <w:szCs w:val="23"/>
        </w:rPr>
        <w:t xml:space="preserve"> que será disponibilizado juntamente com este Edital no site www.comprasgovernamentais.gov.br e ainda no </w:t>
      </w:r>
      <w:hyperlink r:id="rId11" w:history="1">
        <w:r w:rsidRPr="00FD4FC7">
          <w:rPr>
            <w:rStyle w:val="Hyperlink"/>
            <w:rFonts w:ascii="Arial" w:hAnsi="Arial"/>
            <w:sz w:val="23"/>
            <w:szCs w:val="23"/>
          </w:rPr>
          <w:t>www.licitacoes.ufu.br</w:t>
        </w:r>
      </w:hyperlink>
      <w:r w:rsidRPr="00FD4FC7">
        <w:rPr>
          <w:rFonts w:ascii="Arial" w:hAnsi="Arial"/>
          <w:sz w:val="23"/>
          <w:szCs w:val="23"/>
        </w:rPr>
        <w:t>.</w:t>
      </w:r>
    </w:p>
    <w:p w:rsidR="004B506F" w:rsidRPr="00FD4FC7" w:rsidRDefault="004B506F" w:rsidP="004B506F">
      <w:pPr>
        <w:pStyle w:val="PargrafodaLista"/>
        <w:keepLines/>
        <w:widowControl w:val="0"/>
        <w:numPr>
          <w:ilvl w:val="2"/>
          <w:numId w:val="25"/>
        </w:numPr>
        <w:spacing w:before="120"/>
        <w:ind w:left="2410" w:hanging="992"/>
        <w:contextualSpacing w:val="0"/>
        <w:jc w:val="both"/>
        <w:rPr>
          <w:rFonts w:ascii="Arial" w:hAnsi="Arial" w:cs="Arial"/>
          <w:sz w:val="23"/>
          <w:szCs w:val="23"/>
        </w:rPr>
      </w:pPr>
      <w:r w:rsidRPr="00FD4FC7">
        <w:rPr>
          <w:rFonts w:ascii="Arial" w:hAnsi="Arial"/>
          <w:sz w:val="23"/>
          <w:szCs w:val="23"/>
        </w:rPr>
        <w:t>A cópia do mesmo poderá ser retirada na Comissão Permanente de Licitações, na Av. João Naves de Ávila, nº 2121, andar térreo, bloco 3P, Campus Santa Mônica</w:t>
      </w:r>
      <w:r w:rsidRPr="00FD4FC7">
        <w:rPr>
          <w:rFonts w:ascii="Arial" w:hAnsi="Arial" w:cs="Arial"/>
          <w:sz w:val="23"/>
          <w:szCs w:val="23"/>
        </w:rPr>
        <w:t>, os custos da mesma serão por conta do interessado.</w:t>
      </w: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FF2202" w:rsidRPr="00460D95">
        <w:rPr>
          <w:rFonts w:ascii="Arial" w:hAnsi="Arial" w:cs="Arial"/>
        </w:rPr>
        <w:fldChar w:fldCharType="begin">
          <w:ffData>
            <w:name w:val="Texto472"/>
            <w:enabled/>
            <w:calcOnExit w:val="0"/>
            <w:textInput/>
          </w:ffData>
        </w:fldChar>
      </w:r>
      <w:bookmarkStart w:id="29" w:name="Texto472"/>
      <w:r w:rsidRPr="00460D95">
        <w:rPr>
          <w:rFonts w:ascii="Arial" w:hAnsi="Arial" w:cs="Arial"/>
        </w:rPr>
        <w:instrText xml:space="preserve"> FORMTEXT </w:instrText>
      </w:r>
      <w:r w:rsidR="00FF2202" w:rsidRPr="00460D95">
        <w:rPr>
          <w:rFonts w:ascii="Arial" w:hAnsi="Arial" w:cs="Arial"/>
        </w:rPr>
      </w:r>
      <w:r w:rsidR="00FF2202" w:rsidRPr="00460D95">
        <w:rPr>
          <w:rFonts w:ascii="Arial" w:hAnsi="Arial" w:cs="Arial"/>
        </w:rPr>
        <w:fldChar w:fldCharType="separate"/>
      </w:r>
      <w:r w:rsidR="00FD4FC7">
        <w:rPr>
          <w:rFonts w:ascii="Arial" w:hAnsi="Arial" w:cs="Arial"/>
        </w:rPr>
        <w:t>16</w:t>
      </w:r>
      <w:r w:rsidR="00FF2202" w:rsidRPr="00460D95">
        <w:rPr>
          <w:rFonts w:ascii="Arial" w:hAnsi="Arial" w:cs="Arial"/>
        </w:rPr>
        <w:fldChar w:fldCharType="end"/>
      </w:r>
      <w:bookmarkEnd w:id="29"/>
      <w:r w:rsidR="008765BA">
        <w:rPr>
          <w:rFonts w:ascii="Arial" w:hAnsi="Arial" w:cs="Arial"/>
        </w:rPr>
        <w:t xml:space="preserve"> </w:t>
      </w:r>
      <w:r w:rsidRPr="00460D95">
        <w:rPr>
          <w:rFonts w:ascii="Arial" w:hAnsi="Arial" w:cs="Arial"/>
        </w:rPr>
        <w:t xml:space="preserve">de </w:t>
      </w:r>
      <w:r w:rsidR="00FF2202"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FF2202" w:rsidRPr="00460D95">
        <w:rPr>
          <w:rFonts w:ascii="Arial" w:hAnsi="Arial" w:cs="Arial"/>
        </w:rPr>
      </w:r>
      <w:r w:rsidR="00FF2202" w:rsidRPr="00460D95">
        <w:rPr>
          <w:rFonts w:ascii="Arial" w:hAnsi="Arial" w:cs="Arial"/>
        </w:rPr>
        <w:fldChar w:fldCharType="separate"/>
      </w:r>
      <w:r w:rsidR="00FD4FC7">
        <w:rPr>
          <w:rFonts w:ascii="Arial" w:hAnsi="Arial" w:cs="Arial"/>
        </w:rPr>
        <w:t>março</w:t>
      </w:r>
      <w:r w:rsidR="00FF2202" w:rsidRPr="00460D95">
        <w:rPr>
          <w:rFonts w:ascii="Arial" w:hAnsi="Arial" w:cs="Arial"/>
        </w:rPr>
        <w:fldChar w:fldCharType="end"/>
      </w:r>
      <w:r w:rsidRPr="00460D95">
        <w:rPr>
          <w:rFonts w:ascii="Arial" w:hAnsi="Arial" w:cs="Arial"/>
        </w:rPr>
        <w:t xml:space="preserve"> de 20</w:t>
      </w:r>
      <w:r w:rsidR="00FF2202" w:rsidRPr="00460D95">
        <w:rPr>
          <w:rFonts w:ascii="Arial" w:hAnsi="Arial" w:cs="Arial"/>
        </w:rPr>
        <w:fldChar w:fldCharType="begin">
          <w:ffData>
            <w:name w:val="Texto369"/>
            <w:enabled/>
            <w:calcOnExit w:val="0"/>
            <w:textInput/>
          </w:ffData>
        </w:fldChar>
      </w:r>
      <w:bookmarkStart w:id="30" w:name="Texto369"/>
      <w:r w:rsidRPr="00460D95">
        <w:rPr>
          <w:rFonts w:ascii="Arial" w:hAnsi="Arial" w:cs="Arial"/>
        </w:rPr>
        <w:instrText xml:space="preserve"> FORMTEXT </w:instrText>
      </w:r>
      <w:r w:rsidR="00FF2202" w:rsidRPr="00460D95">
        <w:rPr>
          <w:rFonts w:ascii="Arial" w:hAnsi="Arial" w:cs="Arial"/>
        </w:rPr>
      </w:r>
      <w:r w:rsidR="00FF2202" w:rsidRPr="00460D95">
        <w:rPr>
          <w:rFonts w:ascii="Arial" w:hAnsi="Arial" w:cs="Arial"/>
        </w:rPr>
        <w:fldChar w:fldCharType="separate"/>
      </w:r>
      <w:r w:rsidR="0064745B">
        <w:rPr>
          <w:rFonts w:ascii="Arial" w:hAnsi="Arial" w:cs="Arial"/>
        </w:rPr>
        <w:t>17</w:t>
      </w:r>
      <w:r w:rsidR="00FF2202" w:rsidRPr="00460D95">
        <w:rPr>
          <w:rFonts w:ascii="Arial" w:hAnsi="Arial" w:cs="Arial"/>
        </w:rPr>
        <w:fldChar w:fldCharType="end"/>
      </w:r>
      <w:bookmarkEnd w:id="30"/>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Pr="0039251B" w:rsidRDefault="00CE2EE5" w:rsidP="00FD4FC7">
      <w:pPr>
        <w:rPr>
          <w:rFonts w:ascii="Arial" w:hAnsi="Arial"/>
          <w:b/>
          <w:u w:val="single"/>
        </w:rPr>
      </w:pPr>
      <w:r>
        <w:rPr>
          <w:rFonts w:ascii="Arial" w:hAnsi="Arial" w:cs="Arial"/>
        </w:rPr>
        <w:br w:type="page"/>
      </w: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FF2202"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FF2202">
        <w:rPr>
          <w:rFonts w:ascii="Arial" w:hAnsi="Arial"/>
          <w:u w:val="single"/>
        </w:rPr>
      </w:r>
      <w:r w:rsidR="00FF2202">
        <w:rPr>
          <w:rFonts w:ascii="Arial" w:hAnsi="Arial"/>
          <w:u w:val="single"/>
        </w:rPr>
        <w:fldChar w:fldCharType="separate"/>
      </w:r>
      <w:r w:rsidR="00FF2202"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FF2202"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FF2202">
        <w:rPr>
          <w:rFonts w:ascii="Arial" w:hAnsi="Arial"/>
        </w:rPr>
      </w:r>
      <w:r w:rsidR="00FF2202">
        <w:rPr>
          <w:rFonts w:ascii="Arial" w:hAnsi="Arial"/>
        </w:rPr>
        <w:fldChar w:fldCharType="separate"/>
      </w:r>
      <w:r w:rsidR="00FF2202" w:rsidRPr="0039251B">
        <w:rPr>
          <w:rFonts w:ascii="Arial" w:hAnsi="Arial"/>
        </w:rPr>
        <w:fldChar w:fldCharType="end"/>
      </w:r>
      <w:r w:rsidRPr="0039251B">
        <w:rPr>
          <w:rFonts w:ascii="Arial" w:hAnsi="Arial"/>
        </w:rPr>
        <w:t xml:space="preserve">, em cumprimento ao exigido no Pregão Eletrônico nº </w:t>
      </w:r>
      <w:r w:rsidR="00FF2202"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F2202" w:rsidRPr="0039251B">
        <w:rPr>
          <w:rFonts w:ascii="Arial" w:hAnsi="Arial"/>
        </w:rPr>
      </w:r>
      <w:r w:rsidR="00FF2202" w:rsidRPr="0039251B">
        <w:rPr>
          <w:rFonts w:ascii="Arial" w:hAnsi="Arial"/>
        </w:rPr>
        <w:fldChar w:fldCharType="separate"/>
      </w:r>
      <w:r w:rsidR="00BC213E">
        <w:rPr>
          <w:rFonts w:ascii="Arial" w:hAnsi="Arial"/>
        </w:rPr>
        <w:t>007</w:t>
      </w:r>
      <w:r w:rsidR="00FF2202" w:rsidRPr="0039251B">
        <w:rPr>
          <w:rFonts w:ascii="Arial" w:hAnsi="Arial"/>
        </w:rPr>
        <w:fldChar w:fldCharType="end"/>
      </w:r>
      <w:r w:rsidRPr="0039251B">
        <w:rPr>
          <w:rFonts w:ascii="Arial" w:hAnsi="Arial"/>
        </w:rPr>
        <w:t>/</w:t>
      </w:r>
      <w:r>
        <w:rPr>
          <w:rFonts w:ascii="Arial" w:hAnsi="Arial"/>
        </w:rPr>
        <w:t>20</w:t>
      </w:r>
      <w:bookmarkStart w:id="31" w:name="Texto385"/>
      <w:r w:rsidR="00FF2202">
        <w:rPr>
          <w:rFonts w:ascii="Arial" w:hAnsi="Arial"/>
        </w:rPr>
        <w:fldChar w:fldCharType="begin">
          <w:ffData>
            <w:name w:val="Texto385"/>
            <w:enabled/>
            <w:calcOnExit w:val="0"/>
            <w:textInput/>
          </w:ffData>
        </w:fldChar>
      </w:r>
      <w:r>
        <w:rPr>
          <w:rFonts w:ascii="Arial" w:hAnsi="Arial"/>
        </w:rPr>
        <w:instrText xml:space="preserve"> FORMTEXT </w:instrText>
      </w:r>
      <w:r w:rsidR="00FF2202">
        <w:rPr>
          <w:rFonts w:ascii="Arial" w:hAnsi="Arial"/>
        </w:rPr>
      </w:r>
      <w:r w:rsidR="00FF2202">
        <w:rPr>
          <w:rFonts w:ascii="Arial" w:hAnsi="Arial"/>
        </w:rPr>
        <w:fldChar w:fldCharType="separate"/>
      </w:r>
      <w:r w:rsidR="00BC213E">
        <w:rPr>
          <w:rFonts w:ascii="Arial" w:hAnsi="Arial"/>
          <w:noProof/>
        </w:rPr>
        <w:t>17</w:t>
      </w:r>
      <w:r w:rsidR="00FF2202">
        <w:rPr>
          <w:rFonts w:ascii="Arial" w:hAnsi="Arial"/>
        </w:rPr>
        <w:fldChar w:fldCharType="end"/>
      </w:r>
      <w:bookmarkEnd w:id="31"/>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FF2202"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FF2202" w:rsidRPr="0039251B">
        <w:rPr>
          <w:rFonts w:ascii="Arial" w:hAnsi="Arial"/>
        </w:rPr>
      </w:r>
      <w:r w:rsidR="00FF2202"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F2202" w:rsidRPr="0039251B">
        <w:rPr>
          <w:rFonts w:ascii="Arial" w:hAnsi="Arial"/>
        </w:rPr>
        <w:fldChar w:fldCharType="end"/>
      </w:r>
      <w:r w:rsidRPr="0039251B">
        <w:rPr>
          <w:rFonts w:ascii="Arial" w:hAnsi="Arial"/>
        </w:rPr>
        <w:t xml:space="preserve"> de </w:t>
      </w:r>
      <w:r w:rsidR="00FF2202"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FF2202" w:rsidRPr="0039251B">
        <w:rPr>
          <w:rFonts w:ascii="Arial" w:hAnsi="Arial"/>
        </w:rPr>
      </w:r>
      <w:r w:rsidR="00FF2202"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F2202" w:rsidRPr="0039251B">
        <w:rPr>
          <w:rFonts w:ascii="Arial" w:hAnsi="Arial"/>
        </w:rPr>
        <w:fldChar w:fldCharType="end"/>
      </w:r>
      <w:r w:rsidRPr="0039251B">
        <w:rPr>
          <w:rFonts w:ascii="Arial" w:hAnsi="Arial"/>
        </w:rPr>
        <w:t xml:space="preserve"> de </w:t>
      </w:r>
      <w:r>
        <w:rPr>
          <w:rFonts w:ascii="Arial" w:hAnsi="Arial"/>
        </w:rPr>
        <w:t>20</w:t>
      </w:r>
      <w:bookmarkStart w:id="32" w:name="Texto386"/>
      <w:r w:rsidR="00FF2202">
        <w:rPr>
          <w:rFonts w:ascii="Arial" w:hAnsi="Arial"/>
        </w:rPr>
        <w:fldChar w:fldCharType="begin">
          <w:ffData>
            <w:name w:val="Texto386"/>
            <w:enabled/>
            <w:calcOnExit w:val="0"/>
            <w:textInput/>
          </w:ffData>
        </w:fldChar>
      </w:r>
      <w:r>
        <w:rPr>
          <w:rFonts w:ascii="Arial" w:hAnsi="Arial"/>
        </w:rPr>
        <w:instrText xml:space="preserve"> FORMTEXT </w:instrText>
      </w:r>
      <w:r w:rsidR="00FF2202">
        <w:rPr>
          <w:rFonts w:ascii="Arial" w:hAnsi="Arial"/>
        </w:rPr>
      </w:r>
      <w:r w:rsidR="00FF2202">
        <w:rPr>
          <w:rFonts w:ascii="Arial" w:hAnsi="Arial"/>
        </w:rPr>
        <w:fldChar w:fldCharType="separate"/>
      </w:r>
      <w:r w:rsidR="00BC213E">
        <w:rPr>
          <w:rFonts w:ascii="Arial" w:hAnsi="Arial"/>
          <w:noProof/>
        </w:rPr>
        <w:t>17</w:t>
      </w:r>
      <w:r w:rsidR="00FF2202">
        <w:rPr>
          <w:rFonts w:ascii="Arial" w:hAnsi="Arial"/>
        </w:rPr>
        <w:fldChar w:fldCharType="end"/>
      </w:r>
      <w:bookmarkEnd w:id="32"/>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FF2202"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F2202" w:rsidRPr="0039251B">
        <w:rPr>
          <w:rFonts w:ascii="Arial" w:hAnsi="Arial"/>
        </w:rPr>
      </w:r>
      <w:r w:rsidR="00FF2202" w:rsidRPr="0039251B">
        <w:rPr>
          <w:rFonts w:ascii="Arial" w:hAnsi="Arial"/>
        </w:rPr>
        <w:fldChar w:fldCharType="separate"/>
      </w:r>
      <w:r w:rsidR="00BC213E">
        <w:rPr>
          <w:rFonts w:ascii="Arial" w:hAnsi="Arial"/>
        </w:rPr>
        <w:t>007</w:t>
      </w:r>
      <w:r w:rsidR="00FF2202" w:rsidRPr="0039251B">
        <w:rPr>
          <w:rFonts w:ascii="Arial" w:hAnsi="Arial"/>
        </w:rPr>
        <w:fldChar w:fldCharType="end"/>
      </w:r>
      <w:r w:rsidRPr="0039251B">
        <w:rPr>
          <w:rFonts w:ascii="Arial" w:hAnsi="Arial"/>
        </w:rPr>
        <w:t>/</w:t>
      </w:r>
      <w:r>
        <w:rPr>
          <w:rFonts w:ascii="Arial" w:hAnsi="Arial"/>
        </w:rPr>
        <w:t>20</w:t>
      </w:r>
      <w:bookmarkStart w:id="33" w:name="Texto391"/>
      <w:r w:rsidR="00FF2202">
        <w:rPr>
          <w:rFonts w:ascii="Arial" w:hAnsi="Arial"/>
        </w:rPr>
        <w:fldChar w:fldCharType="begin">
          <w:ffData>
            <w:name w:val="Texto391"/>
            <w:enabled/>
            <w:calcOnExit w:val="0"/>
            <w:textInput/>
          </w:ffData>
        </w:fldChar>
      </w:r>
      <w:r>
        <w:rPr>
          <w:rFonts w:ascii="Arial" w:hAnsi="Arial"/>
        </w:rPr>
        <w:instrText xml:space="preserve"> FORMTEXT </w:instrText>
      </w:r>
      <w:r w:rsidR="00FF2202">
        <w:rPr>
          <w:rFonts w:ascii="Arial" w:hAnsi="Arial"/>
        </w:rPr>
      </w:r>
      <w:r w:rsidR="00FF2202">
        <w:rPr>
          <w:rFonts w:ascii="Arial" w:hAnsi="Arial"/>
        </w:rPr>
        <w:fldChar w:fldCharType="separate"/>
      </w:r>
      <w:r w:rsidR="00BC213E">
        <w:rPr>
          <w:rFonts w:ascii="Arial" w:hAnsi="Arial"/>
          <w:noProof/>
        </w:rPr>
        <w:t>17</w:t>
      </w:r>
      <w:r w:rsidR="00FF2202">
        <w:rPr>
          <w:rFonts w:ascii="Arial" w:hAnsi="Arial"/>
        </w:rPr>
        <w:fldChar w:fldCharType="end"/>
      </w:r>
      <w:bookmarkEnd w:id="33"/>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FF2202" w:rsidRPr="00EB4CE4">
        <w:rPr>
          <w:rFonts w:ascii="Arial" w:hAnsi="Arial"/>
        </w:rPr>
        <w:fldChar w:fldCharType="begin">
          <w:ffData>
            <w:name w:val="Texto457"/>
            <w:enabled/>
            <w:calcOnExit w:val="0"/>
            <w:textInput/>
          </w:ffData>
        </w:fldChar>
      </w:r>
      <w:bookmarkStart w:id="34" w:name="Texto457"/>
      <w:r w:rsidRPr="00EB4CE4">
        <w:rPr>
          <w:rFonts w:ascii="Arial" w:hAnsi="Arial"/>
        </w:rPr>
        <w:instrText xml:space="preserve"> FORMTEXT </w:instrText>
      </w:r>
      <w:r w:rsidR="00FF2202" w:rsidRPr="00EB4CE4">
        <w:rPr>
          <w:rFonts w:ascii="Arial" w:hAnsi="Arial"/>
        </w:rPr>
      </w:r>
      <w:r w:rsidR="00FF2202" w:rsidRPr="00EB4CE4">
        <w:rPr>
          <w:rFonts w:ascii="Arial" w:hAnsi="Arial"/>
        </w:rPr>
        <w:fldChar w:fldCharType="separate"/>
      </w:r>
      <w:r w:rsidR="00BC213E">
        <w:rPr>
          <w:rFonts w:ascii="Arial" w:hAnsi="Arial"/>
        </w:rPr>
        <w:t>007</w:t>
      </w:r>
      <w:r w:rsidR="00FF2202" w:rsidRPr="00EB4CE4">
        <w:rPr>
          <w:rFonts w:ascii="Arial" w:hAnsi="Arial"/>
        </w:rPr>
        <w:fldChar w:fldCharType="end"/>
      </w:r>
      <w:bookmarkEnd w:id="34"/>
      <w:r w:rsidRPr="00EB4CE4">
        <w:rPr>
          <w:rFonts w:ascii="Arial" w:hAnsi="Arial"/>
        </w:rPr>
        <w:t>/20</w:t>
      </w:r>
      <w:bookmarkStart w:id="35" w:name="Texto460"/>
      <w:r w:rsidR="00FF2202"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FF2202" w:rsidRPr="00EB4CE4">
        <w:rPr>
          <w:rFonts w:ascii="Arial" w:hAnsi="Arial"/>
        </w:rPr>
      </w:r>
      <w:r w:rsidR="00FF2202" w:rsidRPr="00EB4CE4">
        <w:rPr>
          <w:rFonts w:ascii="Arial" w:hAnsi="Arial"/>
        </w:rPr>
        <w:fldChar w:fldCharType="separate"/>
      </w:r>
      <w:r w:rsidR="00BC213E">
        <w:rPr>
          <w:rFonts w:ascii="Arial" w:hAnsi="Arial"/>
        </w:rPr>
        <w:t>17</w:t>
      </w:r>
      <w:r w:rsidR="00FF2202" w:rsidRPr="00EB4CE4">
        <w:rPr>
          <w:rFonts w:ascii="Arial" w:hAnsi="Arial"/>
        </w:rPr>
        <w:fldChar w:fldCharType="end"/>
      </w:r>
      <w:bookmarkEnd w:id="35"/>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FF2202" w:rsidRPr="00EB4CE4">
        <w:rPr>
          <w:rFonts w:ascii="Arial" w:hAnsi="Arial"/>
        </w:rPr>
        <w:fldChar w:fldCharType="begin">
          <w:ffData>
            <w:name w:val="Texto458"/>
            <w:enabled/>
            <w:calcOnExit w:val="0"/>
            <w:textInput/>
          </w:ffData>
        </w:fldChar>
      </w:r>
      <w:bookmarkStart w:id="36" w:name="Texto458"/>
      <w:r w:rsidRPr="00EB4CE4">
        <w:rPr>
          <w:rFonts w:ascii="Arial" w:hAnsi="Arial"/>
        </w:rPr>
        <w:instrText xml:space="preserve"> FORMTEXT </w:instrText>
      </w:r>
      <w:r w:rsidR="00FF2202" w:rsidRPr="00EB4CE4">
        <w:rPr>
          <w:rFonts w:ascii="Arial" w:hAnsi="Arial"/>
        </w:rPr>
      </w:r>
      <w:r w:rsidR="00FF2202" w:rsidRPr="00EB4CE4">
        <w:rPr>
          <w:rFonts w:ascii="Arial" w:hAnsi="Arial"/>
        </w:rPr>
        <w:fldChar w:fldCharType="separate"/>
      </w:r>
      <w:r w:rsidR="00BC213E">
        <w:rPr>
          <w:rFonts w:ascii="Arial" w:hAnsi="Arial"/>
        </w:rPr>
        <w:t>0739</w:t>
      </w:r>
      <w:r w:rsidR="00FF2202" w:rsidRPr="00EB4CE4">
        <w:rPr>
          <w:rFonts w:ascii="Arial" w:hAnsi="Arial"/>
        </w:rPr>
        <w:fldChar w:fldCharType="end"/>
      </w:r>
      <w:bookmarkEnd w:id="36"/>
      <w:r w:rsidRPr="00EB4CE4">
        <w:rPr>
          <w:rFonts w:ascii="Arial" w:hAnsi="Arial"/>
        </w:rPr>
        <w:t>/20</w:t>
      </w:r>
      <w:r w:rsidR="00FF2202" w:rsidRPr="00EB4CE4">
        <w:rPr>
          <w:rFonts w:ascii="Arial" w:hAnsi="Arial"/>
        </w:rPr>
        <w:fldChar w:fldCharType="begin">
          <w:ffData>
            <w:name w:val="Texto459"/>
            <w:enabled/>
            <w:calcOnExit w:val="0"/>
            <w:textInput/>
          </w:ffData>
        </w:fldChar>
      </w:r>
      <w:bookmarkStart w:id="37" w:name="Texto459"/>
      <w:r w:rsidRPr="00EB4CE4">
        <w:rPr>
          <w:rFonts w:ascii="Arial" w:hAnsi="Arial"/>
        </w:rPr>
        <w:instrText xml:space="preserve"> FORMTEXT </w:instrText>
      </w:r>
      <w:r w:rsidR="00FF2202" w:rsidRPr="00EB4CE4">
        <w:rPr>
          <w:rFonts w:ascii="Arial" w:hAnsi="Arial"/>
        </w:rPr>
      </w:r>
      <w:r w:rsidR="00FF2202" w:rsidRPr="00EB4CE4">
        <w:rPr>
          <w:rFonts w:ascii="Arial" w:hAnsi="Arial"/>
        </w:rPr>
        <w:fldChar w:fldCharType="separate"/>
      </w:r>
      <w:r w:rsidR="00BC213E">
        <w:rPr>
          <w:rFonts w:ascii="Arial" w:hAnsi="Arial"/>
        </w:rPr>
        <w:t>17</w:t>
      </w:r>
      <w:r w:rsidR="00FF2202" w:rsidRPr="00EB4CE4">
        <w:rPr>
          <w:rFonts w:ascii="Arial" w:hAnsi="Arial"/>
        </w:rPr>
        <w:fldChar w:fldCharType="end"/>
      </w:r>
      <w:bookmarkEnd w:id="37"/>
      <w:r w:rsidRPr="00EB4CE4">
        <w:rPr>
          <w:rFonts w:ascii="Arial" w:hAnsi="Arial"/>
        </w:rPr>
        <w:t>-</w:t>
      </w:r>
      <w:r w:rsidR="00FF2202" w:rsidRPr="00EB4CE4">
        <w:rPr>
          <w:rFonts w:ascii="Arial" w:hAnsi="Arial"/>
        </w:rPr>
        <w:fldChar w:fldCharType="begin">
          <w:ffData>
            <w:name w:val="Texto461"/>
            <w:enabled/>
            <w:calcOnExit w:val="0"/>
            <w:textInput/>
          </w:ffData>
        </w:fldChar>
      </w:r>
      <w:bookmarkStart w:id="38" w:name="Texto461"/>
      <w:r w:rsidRPr="00EB4CE4">
        <w:rPr>
          <w:rFonts w:ascii="Arial" w:hAnsi="Arial"/>
        </w:rPr>
        <w:instrText xml:space="preserve"> FORMTEXT </w:instrText>
      </w:r>
      <w:r w:rsidR="00FF2202" w:rsidRPr="00EB4CE4">
        <w:rPr>
          <w:rFonts w:ascii="Arial" w:hAnsi="Arial"/>
        </w:rPr>
      </w:r>
      <w:r w:rsidR="00FF2202" w:rsidRPr="00EB4CE4">
        <w:rPr>
          <w:rFonts w:ascii="Arial" w:hAnsi="Arial"/>
        </w:rPr>
        <w:fldChar w:fldCharType="separate"/>
      </w:r>
      <w:r w:rsidR="00BC213E">
        <w:rPr>
          <w:rFonts w:ascii="Arial" w:hAnsi="Arial"/>
        </w:rPr>
        <w:t>66</w:t>
      </w:r>
      <w:r w:rsidR="00FF2202" w:rsidRPr="00EB4CE4">
        <w:rPr>
          <w:rFonts w:ascii="Arial" w:hAnsi="Arial"/>
        </w:rPr>
        <w:fldChar w:fldCharType="end"/>
      </w:r>
      <w:bookmarkEnd w:id="38"/>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FF2202"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9"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39"/>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0"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0"/>
      <w:r w:rsidR="00CE2EE5" w:rsidRPr="0024432C">
        <w:rPr>
          <w:rFonts w:ascii="Arial" w:hAnsi="Arial" w:cs="Arial"/>
        </w:rPr>
        <w:t xml:space="preserve">, devidamente </w:t>
      </w:r>
      <w:r w:rsidR="00556BFF">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0"/>
            <w:enabled/>
            <w:calcOnExit w:val="0"/>
            <w:textInput/>
          </w:ffData>
        </w:fldChar>
      </w:r>
      <w:bookmarkStart w:id="41" w:name="Texto470"/>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noProof/>
        </w:rPr>
        <w:t>17</w:t>
      </w:r>
      <w:r w:rsidR="00FF2202">
        <w:rPr>
          <w:rFonts w:ascii="Arial" w:hAnsi="Arial" w:cs="Arial"/>
        </w:rPr>
        <w:fldChar w:fldCharType="end"/>
      </w:r>
      <w:bookmarkEnd w:id="41"/>
      <w:r w:rsidRPr="0024432C">
        <w:rPr>
          <w:rFonts w:ascii="Arial" w:hAnsi="Arial" w:cs="Arial"/>
        </w:rPr>
        <w:t xml:space="preserve"> foi elaborada de maneira independente </w:t>
      </w:r>
      <w:r>
        <w:rPr>
          <w:rFonts w:ascii="Arial" w:hAnsi="Arial" w:cs="Arial"/>
        </w:rPr>
        <w:t xml:space="preserve">pela Licitante </w:t>
      </w:r>
      <w:r w:rsidR="00FF2202"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FF2202" w:rsidRPr="00EB4CE4">
        <w:rPr>
          <w:rFonts w:ascii="Arial" w:hAnsi="Arial" w:cs="Arial"/>
          <w:b/>
        </w:rPr>
      </w:r>
      <w:r w:rsidR="00FF2202"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FF2202"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noProof/>
        </w:rPr>
        <w:t>17</w:t>
      </w:r>
      <w:r w:rsidR="00FF2202">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1"/>
            <w:enabled/>
            <w:calcOnExit w:val="0"/>
            <w:textInput/>
          </w:ffData>
        </w:fldChar>
      </w:r>
      <w:bookmarkStart w:id="42" w:name="Texto471"/>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noProof/>
        </w:rPr>
        <w:t>17</w:t>
      </w:r>
      <w:r w:rsidR="00FF2202">
        <w:rPr>
          <w:rFonts w:ascii="Arial" w:hAnsi="Arial" w:cs="Arial"/>
        </w:rPr>
        <w:fldChar w:fldCharType="end"/>
      </w:r>
      <w:bookmarkEnd w:id="42"/>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17</w:t>
      </w:r>
      <w:r w:rsidR="00FF2202">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17</w:t>
      </w:r>
      <w:r w:rsidR="00FF2202">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17</w:t>
      </w:r>
      <w:r w:rsidR="00FF2202">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17</w:t>
      </w:r>
      <w:r w:rsidR="00FF2202">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F220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F2202">
        <w:rPr>
          <w:rFonts w:ascii="Arial" w:hAnsi="Arial" w:cs="Arial"/>
        </w:rPr>
      </w:r>
      <w:r w:rsidR="00FF2202">
        <w:rPr>
          <w:rFonts w:ascii="Arial" w:hAnsi="Arial" w:cs="Arial"/>
        </w:rPr>
        <w:fldChar w:fldCharType="separate"/>
      </w:r>
      <w:r w:rsidR="00FF2202">
        <w:rPr>
          <w:rFonts w:ascii="Arial" w:hAnsi="Arial" w:cs="Arial"/>
        </w:rPr>
        <w:fldChar w:fldCharType="end"/>
      </w:r>
      <w:r>
        <w:rPr>
          <w:rFonts w:ascii="Arial" w:hAnsi="Arial" w:cs="Arial"/>
        </w:rPr>
        <w:t xml:space="preserve"> de nº </w:t>
      </w:r>
      <w:r w:rsidR="00FF220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007</w:t>
      </w:r>
      <w:r w:rsidR="00FF2202">
        <w:rPr>
          <w:rFonts w:ascii="Arial" w:hAnsi="Arial" w:cs="Arial"/>
        </w:rPr>
        <w:fldChar w:fldCharType="end"/>
      </w:r>
      <w:r>
        <w:rPr>
          <w:rFonts w:ascii="Arial" w:hAnsi="Arial" w:cs="Arial"/>
        </w:rPr>
        <w:t>/20</w:t>
      </w:r>
      <w:r w:rsidR="00FF220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17</w:t>
      </w:r>
      <w:r w:rsidR="00FF2202">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FF2202">
        <w:rPr>
          <w:rFonts w:ascii="Arial" w:hAnsi="Arial" w:cs="Arial"/>
        </w:rPr>
        <w:fldChar w:fldCharType="begin">
          <w:ffData>
            <w:name w:val="Texto466"/>
            <w:enabled/>
            <w:calcOnExit w:val="0"/>
            <w:textInput/>
          </w:ffData>
        </w:fldChar>
      </w:r>
      <w:bookmarkStart w:id="43" w:name="Texto466"/>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F2202">
        <w:rPr>
          <w:rFonts w:ascii="Arial" w:hAnsi="Arial" w:cs="Arial"/>
        </w:rPr>
        <w:fldChar w:fldCharType="end"/>
      </w:r>
      <w:bookmarkEnd w:id="43"/>
      <w:r>
        <w:rPr>
          <w:rFonts w:ascii="Arial" w:hAnsi="Arial" w:cs="Arial"/>
        </w:rPr>
        <w:t xml:space="preserve"> de </w:t>
      </w:r>
      <w:r w:rsidR="00FF2202">
        <w:rPr>
          <w:rFonts w:ascii="Arial" w:hAnsi="Arial" w:cs="Arial"/>
        </w:rPr>
        <w:fldChar w:fldCharType="begin">
          <w:ffData>
            <w:name w:val="Texto467"/>
            <w:enabled/>
            <w:calcOnExit w:val="0"/>
            <w:textInput/>
          </w:ffData>
        </w:fldChar>
      </w:r>
      <w:bookmarkStart w:id="44" w:name="Texto467"/>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F2202">
        <w:rPr>
          <w:rFonts w:ascii="Arial" w:hAnsi="Arial" w:cs="Arial"/>
        </w:rPr>
        <w:fldChar w:fldCharType="end"/>
      </w:r>
      <w:bookmarkEnd w:id="44"/>
      <w:r>
        <w:rPr>
          <w:rFonts w:ascii="Arial" w:hAnsi="Arial" w:cs="Arial"/>
        </w:rPr>
        <w:t xml:space="preserve"> de 20</w:t>
      </w:r>
      <w:r w:rsidR="00FF2202">
        <w:rPr>
          <w:rFonts w:ascii="Arial" w:hAnsi="Arial" w:cs="Arial"/>
        </w:rPr>
        <w:fldChar w:fldCharType="begin">
          <w:ffData>
            <w:name w:val="Texto468"/>
            <w:enabled/>
            <w:calcOnExit w:val="0"/>
            <w:textInput/>
          </w:ffData>
        </w:fldChar>
      </w:r>
      <w:bookmarkStart w:id="45" w:name="Texto468"/>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BC213E">
        <w:rPr>
          <w:rFonts w:ascii="Arial" w:hAnsi="Arial" w:cs="Arial"/>
        </w:rPr>
        <w:t>17</w:t>
      </w:r>
      <w:r w:rsidR="00FF2202">
        <w:rPr>
          <w:rFonts w:ascii="Arial" w:hAnsi="Arial" w:cs="Arial"/>
        </w:rPr>
        <w:fldChar w:fldCharType="end"/>
      </w:r>
      <w:bookmarkEnd w:id="45"/>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DO OBJETO</w:t>
      </w:r>
    </w:p>
    <w:p w:rsidR="00CE2EE5" w:rsidRDefault="007B65EF" w:rsidP="00930FC9">
      <w:pPr>
        <w:keepLines/>
        <w:widowControl w:val="0"/>
        <w:numPr>
          <w:ilvl w:val="1"/>
          <w:numId w:val="1"/>
        </w:numPr>
        <w:spacing w:before="100"/>
        <w:jc w:val="both"/>
        <w:rPr>
          <w:rFonts w:ascii="Arial" w:hAnsi="Arial" w:cs="Arial"/>
        </w:rPr>
      </w:pPr>
      <w:r>
        <w:rPr>
          <w:rFonts w:ascii="Arial" w:hAnsi="Arial" w:cs="Arial"/>
        </w:rPr>
        <w:t xml:space="preserve">Prestação de serviços </w:t>
      </w:r>
      <w:r w:rsidR="00FF2202" w:rsidRPr="00945D6F">
        <w:rPr>
          <w:rFonts w:ascii="Arial" w:hAnsi="Arial" w:cs="Arial"/>
          <w:b/>
        </w:rPr>
        <w:fldChar w:fldCharType="begin">
          <w:ffData>
            <w:name w:val="Texto6"/>
            <w:enabled/>
            <w:calcOnExit w:val="0"/>
            <w:textInput/>
          </w:ffData>
        </w:fldChar>
      </w:r>
      <w:r w:rsidR="00CE2EE5" w:rsidRPr="00945D6F">
        <w:rPr>
          <w:rFonts w:ascii="Arial" w:hAnsi="Arial" w:cs="Arial"/>
          <w:b/>
        </w:rPr>
        <w:instrText xml:space="preserve"> FORMTEXT </w:instrText>
      </w:r>
      <w:r w:rsidR="00FF2202" w:rsidRPr="00945D6F">
        <w:rPr>
          <w:rFonts w:ascii="Arial" w:hAnsi="Arial" w:cs="Arial"/>
          <w:b/>
        </w:rPr>
      </w:r>
      <w:r w:rsidR="00FF2202" w:rsidRPr="00945D6F">
        <w:rPr>
          <w:rFonts w:ascii="Arial" w:hAnsi="Arial" w:cs="Arial"/>
          <w:b/>
        </w:rPr>
        <w:fldChar w:fldCharType="separate"/>
      </w:r>
      <w:r w:rsidR="001F396B">
        <w:rPr>
          <w:rFonts w:ascii="Arial" w:hAnsi="Arial" w:cs="Arial"/>
          <w:b/>
        </w:rPr>
        <w:t>g</w:t>
      </w:r>
      <w:r w:rsidR="00930FC9" w:rsidRPr="00930FC9">
        <w:rPr>
          <w:rFonts w:ascii="Arial" w:hAnsi="Arial" w:cs="Arial"/>
          <w:b/>
        </w:rPr>
        <w:t>ráfico</w:t>
      </w:r>
      <w:r w:rsidR="00930FC9">
        <w:rPr>
          <w:rFonts w:ascii="Arial" w:hAnsi="Arial" w:cs="Arial"/>
          <w:b/>
        </w:rPr>
        <w:t>s</w:t>
      </w:r>
      <w:r w:rsidR="00930FC9" w:rsidRPr="00930FC9">
        <w:rPr>
          <w:rFonts w:ascii="Arial" w:hAnsi="Arial" w:cs="Arial"/>
          <w:b/>
        </w:rPr>
        <w:t>, incluindo a montagem do Caderno de Impressão, acabamento e impressão de Guias Acadêmicos para estudantes dos cursos de graduação da Universidade Federal de Uberlândia</w:t>
      </w:r>
      <w:r w:rsidR="00FF2202" w:rsidRPr="00945D6F">
        <w:rPr>
          <w:rFonts w:ascii="Arial" w:hAnsi="Arial" w:cs="Arial"/>
          <w:b/>
        </w:rPr>
        <w:fldChar w:fldCharType="end"/>
      </w:r>
      <w:r w:rsidR="00CE2EE5" w:rsidRPr="00CE2EE5">
        <w:rPr>
          <w:rFonts w:ascii="Arial" w:hAnsi="Arial" w:cs="Arial"/>
        </w:rPr>
        <w:t xml:space="preserve">, conforme descrição e quantidades do item </w:t>
      </w:r>
      <w:r w:rsidR="00FF2202" w:rsidRPr="00CE2EE5">
        <w:rPr>
          <w:rFonts w:ascii="Arial" w:hAnsi="Arial" w:cs="Arial"/>
        </w:rPr>
        <w:fldChar w:fldCharType="begin">
          <w:ffData>
            <w:name w:val="Texto7"/>
            <w:enabled/>
            <w:calcOnExit w:val="0"/>
            <w:textInput/>
          </w:ffData>
        </w:fldChar>
      </w:r>
      <w:r w:rsidR="00CE2EE5" w:rsidRPr="00CE2EE5">
        <w:rPr>
          <w:rFonts w:ascii="Arial" w:hAnsi="Arial" w:cs="Arial"/>
        </w:rPr>
        <w:instrText xml:space="preserve"> FORMTEXT </w:instrText>
      </w:r>
      <w:r w:rsidR="00FF2202" w:rsidRPr="00CE2EE5">
        <w:rPr>
          <w:rFonts w:ascii="Arial" w:hAnsi="Arial" w:cs="Arial"/>
        </w:rPr>
      </w:r>
      <w:r w:rsidR="00FF2202" w:rsidRPr="00CE2EE5">
        <w:rPr>
          <w:rFonts w:ascii="Arial" w:hAnsi="Arial" w:cs="Arial"/>
        </w:rPr>
        <w:fldChar w:fldCharType="separate"/>
      </w:r>
      <w:r w:rsidR="00BC213E">
        <w:rPr>
          <w:rFonts w:ascii="Arial" w:hAnsi="Arial" w:cs="Arial"/>
          <w:noProof/>
        </w:rPr>
        <w:t>12</w:t>
      </w:r>
      <w:r w:rsidR="00FF2202" w:rsidRPr="00CE2EE5">
        <w:rPr>
          <w:rFonts w:ascii="Arial" w:hAnsi="Arial" w:cs="Arial"/>
        </w:rPr>
        <w:fldChar w:fldCharType="end"/>
      </w:r>
      <w:r w:rsidR="00CE2EE5" w:rsidRPr="00CE2EE5">
        <w:rPr>
          <w:rFonts w:ascii="Arial" w:hAnsi="Arial" w:cs="Arial"/>
        </w:rPr>
        <w:t xml:space="preserve"> deste Termo e demais condições e exigências estabelecidas no Edital e seus </w:t>
      </w:r>
      <w:r w:rsidR="00CE2EE5" w:rsidRPr="00593F66">
        <w:rPr>
          <w:rFonts w:ascii="Arial" w:hAnsi="Arial" w:cs="Arial"/>
        </w:rPr>
        <w:t>anexos.</w:t>
      </w:r>
    </w:p>
    <w:p w:rsidR="004B06AD" w:rsidRPr="006B0AC4" w:rsidRDefault="004B06AD" w:rsidP="00460D95">
      <w:pPr>
        <w:keepLines/>
        <w:widowControl w:val="0"/>
        <w:numPr>
          <w:ilvl w:val="1"/>
          <w:numId w:val="1"/>
        </w:numPr>
        <w:spacing w:before="100"/>
        <w:ind w:left="993" w:hanging="567"/>
        <w:jc w:val="both"/>
        <w:rPr>
          <w:rFonts w:ascii="Arial" w:hAnsi="Arial" w:cs="Arial"/>
          <w:b/>
        </w:rPr>
      </w:pPr>
      <w:r w:rsidRPr="006B0AC4">
        <w:rPr>
          <w:rFonts w:ascii="Arial" w:hAnsi="Arial" w:cs="Arial"/>
          <w:b/>
        </w:rPr>
        <w:t>Detalhamento dos serviços:</w:t>
      </w:r>
    </w:p>
    <w:p w:rsidR="00EA09CD" w:rsidRDefault="00FF2202" w:rsidP="00EA09CD">
      <w:pPr>
        <w:keepLines/>
        <w:widowControl w:val="0"/>
        <w:numPr>
          <w:ilvl w:val="1"/>
          <w:numId w:val="1"/>
        </w:numPr>
        <w:spacing w:before="100"/>
        <w:ind w:left="993" w:hanging="567"/>
        <w:jc w:val="both"/>
        <w:rPr>
          <w:rFonts w:ascii="Arial" w:hAnsi="Arial" w:cs="Arial"/>
        </w:rPr>
      </w:pPr>
      <w:r>
        <w:rPr>
          <w:rFonts w:ascii="Arial" w:hAnsi="Arial" w:cs="Arial"/>
        </w:rPr>
        <w:fldChar w:fldCharType="begin">
          <w:ffData>
            <w:name w:val="Texto557"/>
            <w:enabled/>
            <w:calcOnExit w:val="0"/>
            <w:textInput/>
          </w:ffData>
        </w:fldChar>
      </w:r>
      <w:bookmarkStart w:id="46" w:name="Texto557"/>
      <w:r w:rsidR="00EA09CD">
        <w:rPr>
          <w:rFonts w:ascii="Arial" w:hAnsi="Arial" w:cs="Arial"/>
        </w:rPr>
        <w:instrText xml:space="preserve"> FORMTEXT </w:instrText>
      </w:r>
      <w:r>
        <w:rPr>
          <w:rFonts w:ascii="Arial" w:hAnsi="Arial" w:cs="Arial"/>
        </w:rPr>
      </w:r>
      <w:r>
        <w:rPr>
          <w:rFonts w:ascii="Arial" w:hAnsi="Arial" w:cs="Arial"/>
        </w:rPr>
        <w:fldChar w:fldCharType="separate"/>
      </w:r>
      <w:r w:rsidR="00EA09CD" w:rsidRPr="00EA09CD">
        <w:rPr>
          <w:rFonts w:ascii="Arial" w:hAnsi="Arial" w:cs="Arial"/>
          <w:noProof/>
        </w:rPr>
        <w:t>Guia Acadêmico</w:t>
      </w:r>
      <w:r w:rsidR="003B69FE">
        <w:rPr>
          <w:rFonts w:ascii="Arial" w:hAnsi="Arial" w:cs="Arial"/>
          <w:noProof/>
        </w:rPr>
        <w:t xml:space="preserve"> -</w:t>
      </w:r>
      <w:r w:rsidR="00EA09CD" w:rsidRPr="00EA09CD">
        <w:rPr>
          <w:rFonts w:ascii="Arial" w:hAnsi="Arial" w:cs="Arial"/>
          <w:noProof/>
        </w:rPr>
        <w:t xml:space="preserve"> UFU 2017-1 (74 cursos)</w:t>
      </w:r>
      <w:r w:rsidR="003B69FE">
        <w:rPr>
          <w:rFonts w:ascii="Arial" w:hAnsi="Arial" w:cs="Arial"/>
          <w:noProof/>
        </w:rPr>
        <w:t xml:space="preserve">: </w:t>
      </w:r>
      <w:r w:rsidR="00EA09CD" w:rsidRPr="00EA09CD">
        <w:rPr>
          <w:rFonts w:ascii="Arial" w:hAnsi="Arial" w:cs="Arial"/>
          <w:noProof/>
        </w:rPr>
        <w:t xml:space="preserve">Total </w:t>
      </w:r>
      <w:r w:rsidR="003B69FE">
        <w:rPr>
          <w:rFonts w:ascii="Arial" w:hAnsi="Arial" w:cs="Arial"/>
          <w:noProof/>
        </w:rPr>
        <w:t xml:space="preserve"> de </w:t>
      </w:r>
      <w:r w:rsidR="00EA09CD" w:rsidRPr="00EA09CD">
        <w:rPr>
          <w:rFonts w:ascii="Arial" w:hAnsi="Arial" w:cs="Arial"/>
          <w:noProof/>
        </w:rPr>
        <w:t>3.600 unidades.</w:t>
      </w:r>
      <w:r>
        <w:rPr>
          <w:rFonts w:ascii="Arial" w:hAnsi="Arial" w:cs="Arial"/>
        </w:rPr>
        <w:fldChar w:fldCharType="end"/>
      </w:r>
      <w:bookmarkEnd w:id="46"/>
    </w:p>
    <w:p w:rsidR="004B06AD" w:rsidRPr="00EA09CD" w:rsidRDefault="00FF2202" w:rsidP="00EA09CD">
      <w:pPr>
        <w:keepLines/>
        <w:widowControl w:val="0"/>
        <w:numPr>
          <w:ilvl w:val="2"/>
          <w:numId w:val="1"/>
        </w:numPr>
        <w:spacing w:before="100"/>
        <w:ind w:left="1701" w:hanging="708"/>
        <w:jc w:val="both"/>
        <w:rPr>
          <w:rFonts w:ascii="Arial" w:hAnsi="Arial" w:cs="Arial"/>
        </w:rPr>
      </w:pPr>
      <w:r w:rsidRPr="00FF2202">
        <w:rPr>
          <w:rFonts w:ascii="Arial" w:hAnsi="Arial" w:cs="Arial"/>
          <w:b/>
          <w:sz w:val="16"/>
          <w:szCs w:val="16"/>
        </w:rPr>
        <w:fldChar w:fldCharType="begin">
          <w:ffData>
            <w:name w:val="Texto562"/>
            <w:enabled/>
            <w:calcOnExit w:val="0"/>
            <w:textInput/>
          </w:ffData>
        </w:fldChar>
      </w:r>
      <w:bookmarkStart w:id="47" w:name="Texto562"/>
      <w:r w:rsidR="00EA09CD">
        <w:rPr>
          <w:rFonts w:ascii="Arial" w:hAnsi="Arial" w:cs="Arial"/>
          <w:b/>
          <w:sz w:val="16"/>
          <w:szCs w:val="16"/>
        </w:rPr>
        <w:instrText xml:space="preserve"> FORMTEXT </w:instrText>
      </w:r>
      <w:r w:rsidRPr="00FF2202">
        <w:rPr>
          <w:rFonts w:ascii="Arial" w:hAnsi="Arial" w:cs="Arial"/>
          <w:b/>
          <w:sz w:val="16"/>
          <w:szCs w:val="16"/>
        </w:rPr>
      </w:r>
      <w:r w:rsidRPr="00FF2202">
        <w:rPr>
          <w:rFonts w:ascii="Arial" w:hAnsi="Arial" w:cs="Arial"/>
          <w:b/>
          <w:sz w:val="16"/>
          <w:szCs w:val="16"/>
        </w:rPr>
        <w:fldChar w:fldCharType="separate"/>
      </w:r>
      <w:r w:rsidR="00EA09CD" w:rsidRPr="00EA09CD">
        <w:rPr>
          <w:rFonts w:ascii="Arial" w:hAnsi="Arial" w:cs="Arial"/>
          <w:b/>
          <w:noProof/>
        </w:rPr>
        <w:t xml:space="preserve">PARTE COMUM PARA TODOS OS CURSOS: </w:t>
      </w:r>
      <w:r w:rsidRPr="00EA09CD">
        <w:rPr>
          <w:rFonts w:ascii="Arial" w:hAnsi="Arial" w:cs="Arial"/>
          <w:b/>
        </w:rPr>
        <w:fldChar w:fldCharType="end"/>
      </w:r>
      <w:bookmarkEnd w:id="47"/>
      <w:r w:rsidR="00EA09CD" w:rsidRPr="00EA09CD">
        <w:rPr>
          <w:rFonts w:ascii="Arial" w:hAnsi="Arial" w:cs="Arial"/>
          <w:b/>
        </w:rPr>
        <w:t xml:space="preserve"> </w:t>
      </w:r>
    </w:p>
    <w:p w:rsidR="00EA09CD" w:rsidRPr="00EA09CD" w:rsidRDefault="00FF2202" w:rsidP="00EA09CD">
      <w:pPr>
        <w:keepLines/>
        <w:widowControl w:val="0"/>
        <w:numPr>
          <w:ilvl w:val="3"/>
          <w:numId w:val="1"/>
        </w:numPr>
        <w:tabs>
          <w:tab w:val="left" w:pos="2552"/>
        </w:tabs>
        <w:spacing w:before="100"/>
        <w:ind w:hanging="168"/>
        <w:jc w:val="both"/>
        <w:rPr>
          <w:rFonts w:ascii="Arial" w:hAnsi="Arial" w:cs="Arial"/>
        </w:rPr>
      </w:pPr>
      <w:r w:rsidRPr="00EA09CD">
        <w:rPr>
          <w:rFonts w:ascii="Arial" w:hAnsi="Arial" w:cs="Arial"/>
        </w:rPr>
        <w:fldChar w:fldCharType="begin">
          <w:ffData>
            <w:name w:val="Texto561"/>
            <w:enabled/>
            <w:calcOnExit w:val="0"/>
            <w:textInput/>
          </w:ffData>
        </w:fldChar>
      </w:r>
      <w:bookmarkStart w:id="48" w:name="Texto561"/>
      <w:r w:rsidR="00EA09CD" w:rsidRPr="00EA09CD">
        <w:rPr>
          <w:rFonts w:ascii="Arial" w:hAnsi="Arial" w:cs="Arial"/>
        </w:rPr>
        <w:instrText xml:space="preserve"> FORMTEXT </w:instrText>
      </w:r>
      <w:r w:rsidRPr="00EA09CD">
        <w:rPr>
          <w:rFonts w:ascii="Arial" w:hAnsi="Arial" w:cs="Arial"/>
        </w:rPr>
      </w:r>
      <w:r w:rsidRPr="00EA09CD">
        <w:rPr>
          <w:rFonts w:ascii="Arial" w:hAnsi="Arial" w:cs="Arial"/>
        </w:rPr>
        <w:fldChar w:fldCharType="separate"/>
      </w:r>
      <w:r w:rsidR="00EA09CD" w:rsidRPr="00EA09CD">
        <w:rPr>
          <w:rFonts w:ascii="Arial" w:hAnsi="Arial" w:cs="Arial"/>
          <w:noProof/>
        </w:rPr>
        <w:t xml:space="preserve">Capa: Capa em formato 14,8x20,8cm (fechado), 1x0 (Azul Royal) em papel Triplex de 300g </w:t>
      </w:r>
      <w:r w:rsidRPr="00EA09CD">
        <w:rPr>
          <w:rFonts w:ascii="Arial" w:hAnsi="Arial" w:cs="Arial"/>
        </w:rPr>
        <w:fldChar w:fldCharType="end"/>
      </w:r>
      <w:bookmarkEnd w:id="48"/>
    </w:p>
    <w:p w:rsidR="00EA09CD" w:rsidRPr="00EA09CD" w:rsidRDefault="00FF2202" w:rsidP="00EA09CD">
      <w:pPr>
        <w:keepLines/>
        <w:widowControl w:val="0"/>
        <w:numPr>
          <w:ilvl w:val="3"/>
          <w:numId w:val="1"/>
        </w:numPr>
        <w:tabs>
          <w:tab w:val="left" w:pos="2552"/>
        </w:tabs>
        <w:spacing w:before="100"/>
        <w:ind w:hanging="168"/>
        <w:jc w:val="both"/>
        <w:rPr>
          <w:rFonts w:ascii="Arial" w:hAnsi="Arial" w:cs="Arial"/>
        </w:rPr>
      </w:pPr>
      <w:r w:rsidRPr="00EA09CD">
        <w:rPr>
          <w:rFonts w:ascii="Arial" w:hAnsi="Arial" w:cs="Arial"/>
        </w:rPr>
        <w:fldChar w:fldCharType="begin">
          <w:ffData>
            <w:name w:val="Texto559"/>
            <w:enabled/>
            <w:calcOnExit w:val="0"/>
            <w:textInput/>
          </w:ffData>
        </w:fldChar>
      </w:r>
      <w:bookmarkStart w:id="49" w:name="Texto559"/>
      <w:r w:rsidR="00EA09CD" w:rsidRPr="00EA09CD">
        <w:rPr>
          <w:rFonts w:ascii="Arial" w:hAnsi="Arial" w:cs="Arial"/>
        </w:rPr>
        <w:instrText xml:space="preserve"> FORMTEXT </w:instrText>
      </w:r>
      <w:r w:rsidRPr="00EA09CD">
        <w:rPr>
          <w:rFonts w:ascii="Arial" w:hAnsi="Arial" w:cs="Arial"/>
        </w:rPr>
      </w:r>
      <w:r w:rsidRPr="00EA09CD">
        <w:rPr>
          <w:rFonts w:ascii="Arial" w:hAnsi="Arial" w:cs="Arial"/>
        </w:rPr>
        <w:fldChar w:fldCharType="separate"/>
      </w:r>
      <w:r w:rsidR="00EA09CD" w:rsidRPr="00EA09CD">
        <w:rPr>
          <w:rFonts w:ascii="Arial" w:hAnsi="Arial" w:cs="Arial"/>
          <w:noProof/>
        </w:rPr>
        <w:t xml:space="preserve">Acabamento: Plastificação capa frente, furar, colocação de wire-o preto ou prata (lado 21cm), imposição de páginas (montagem) e CtP (Computer-to-Plate) ou Fotolito incluso. </w:t>
      </w:r>
      <w:r w:rsidRPr="00EA09CD">
        <w:rPr>
          <w:rFonts w:ascii="Arial" w:hAnsi="Arial" w:cs="Arial"/>
        </w:rPr>
        <w:fldChar w:fldCharType="end"/>
      </w:r>
      <w:bookmarkEnd w:id="49"/>
    </w:p>
    <w:p w:rsidR="00EA09CD" w:rsidRDefault="00FF2202" w:rsidP="00EA09CD">
      <w:pPr>
        <w:keepLines/>
        <w:widowControl w:val="0"/>
        <w:numPr>
          <w:ilvl w:val="3"/>
          <w:numId w:val="1"/>
        </w:numPr>
        <w:tabs>
          <w:tab w:val="left" w:pos="2552"/>
        </w:tabs>
        <w:spacing w:before="100"/>
        <w:ind w:hanging="168"/>
        <w:jc w:val="both"/>
        <w:rPr>
          <w:rFonts w:ascii="Arial" w:hAnsi="Arial" w:cs="Arial"/>
        </w:rPr>
      </w:pPr>
      <w:r w:rsidRPr="00EA09CD">
        <w:rPr>
          <w:rFonts w:ascii="Arial" w:hAnsi="Arial" w:cs="Arial"/>
          <w:noProof/>
        </w:rPr>
        <w:fldChar w:fldCharType="begin">
          <w:ffData>
            <w:name w:val="Texto560"/>
            <w:enabled/>
            <w:calcOnExit w:val="0"/>
            <w:textInput/>
          </w:ffData>
        </w:fldChar>
      </w:r>
      <w:bookmarkStart w:id="50" w:name="Texto560"/>
      <w:r w:rsidR="00EA09CD" w:rsidRPr="00EA09CD">
        <w:rPr>
          <w:rFonts w:ascii="Arial" w:hAnsi="Arial" w:cs="Arial"/>
          <w:noProof/>
        </w:rPr>
        <w:instrText xml:space="preserve"> FORMTEXT </w:instrText>
      </w:r>
      <w:r w:rsidRPr="00EA09CD">
        <w:rPr>
          <w:rFonts w:ascii="Arial" w:hAnsi="Arial" w:cs="Arial"/>
          <w:noProof/>
        </w:rPr>
      </w:r>
      <w:r w:rsidRPr="00EA09CD">
        <w:rPr>
          <w:rFonts w:ascii="Arial" w:hAnsi="Arial" w:cs="Arial"/>
          <w:noProof/>
        </w:rPr>
        <w:fldChar w:fldCharType="separate"/>
      </w:r>
      <w:r w:rsidR="00EA09CD" w:rsidRPr="00EA09CD">
        <w:rPr>
          <w:rFonts w:ascii="Arial" w:hAnsi="Arial" w:cs="Arial"/>
          <w:noProof/>
        </w:rPr>
        <w:t xml:space="preserve">Miolo: 178 páginas de 1x1 (preto escala) em papel sulfite 75g, formato 14,8x20,8cm (fechado  </w:t>
      </w:r>
    </w:p>
    <w:p w:rsidR="00EA09CD" w:rsidRPr="00EA09CD" w:rsidRDefault="00FF2202" w:rsidP="00EA09CD">
      <w:pPr>
        <w:keepLines/>
        <w:widowControl w:val="0"/>
        <w:numPr>
          <w:ilvl w:val="2"/>
          <w:numId w:val="1"/>
        </w:numPr>
        <w:spacing w:before="100"/>
        <w:ind w:left="1701" w:hanging="708"/>
        <w:jc w:val="both"/>
        <w:rPr>
          <w:rFonts w:ascii="Arial" w:hAnsi="Arial" w:cs="Arial"/>
        </w:rPr>
      </w:pPr>
      <w:r w:rsidRPr="00EA09CD">
        <w:rPr>
          <w:rFonts w:ascii="Arial" w:hAnsi="Arial" w:cs="Arial"/>
          <w:noProof/>
        </w:rPr>
        <w:fldChar w:fldCharType="end"/>
      </w:r>
      <w:bookmarkEnd w:id="50"/>
      <w:r w:rsidRPr="00EA09CD">
        <w:rPr>
          <w:rFonts w:ascii="Arial" w:hAnsi="Arial" w:cs="Arial"/>
          <w:b/>
          <w:noProof/>
        </w:rPr>
        <w:fldChar w:fldCharType="begin">
          <w:ffData>
            <w:name w:val="Texto564"/>
            <w:enabled/>
            <w:calcOnExit w:val="0"/>
            <w:textInput/>
          </w:ffData>
        </w:fldChar>
      </w:r>
      <w:bookmarkStart w:id="51" w:name="Texto564"/>
      <w:r w:rsidR="00EA09CD" w:rsidRPr="00EA09CD">
        <w:rPr>
          <w:rFonts w:ascii="Arial" w:hAnsi="Arial" w:cs="Arial"/>
          <w:b/>
          <w:noProof/>
        </w:rPr>
        <w:instrText xml:space="preserve"> FORMTEXT </w:instrText>
      </w:r>
      <w:r w:rsidRPr="00EA09CD">
        <w:rPr>
          <w:rFonts w:ascii="Arial" w:hAnsi="Arial" w:cs="Arial"/>
          <w:b/>
          <w:noProof/>
        </w:rPr>
      </w:r>
      <w:r w:rsidRPr="00EA09CD">
        <w:rPr>
          <w:rFonts w:ascii="Arial" w:hAnsi="Arial" w:cs="Arial"/>
          <w:b/>
          <w:noProof/>
        </w:rPr>
        <w:fldChar w:fldCharType="separate"/>
      </w:r>
      <w:r w:rsidR="00EA09CD" w:rsidRPr="00EA09CD">
        <w:rPr>
          <w:rFonts w:ascii="Arial" w:hAnsi="Arial" w:cs="Arial"/>
          <w:b/>
          <w:noProof/>
        </w:rPr>
        <w:t>CURSOS INDIVIDUAIS:</w:t>
      </w:r>
      <w:r w:rsidRPr="00EA09CD">
        <w:rPr>
          <w:rFonts w:ascii="Arial" w:hAnsi="Arial" w:cs="Arial"/>
          <w:b/>
          <w:noProof/>
        </w:rPr>
        <w:fldChar w:fldCharType="end"/>
      </w:r>
      <w:bookmarkEnd w:id="51"/>
    </w:p>
    <w:p w:rsidR="00EA09CD" w:rsidRPr="00EA09CD" w:rsidRDefault="00FF2202" w:rsidP="00F95E1D">
      <w:pPr>
        <w:keepLines/>
        <w:widowControl w:val="0"/>
        <w:numPr>
          <w:ilvl w:val="3"/>
          <w:numId w:val="1"/>
        </w:numPr>
        <w:tabs>
          <w:tab w:val="left" w:pos="2552"/>
        </w:tabs>
        <w:spacing w:before="100"/>
        <w:ind w:hanging="168"/>
        <w:jc w:val="both"/>
        <w:rPr>
          <w:rFonts w:ascii="Arial" w:hAnsi="Arial" w:cs="Arial"/>
        </w:rPr>
      </w:pPr>
      <w:r>
        <w:rPr>
          <w:rFonts w:ascii="Arial" w:hAnsi="Arial" w:cs="Arial"/>
          <w:b/>
          <w:noProof/>
        </w:rPr>
        <w:fldChar w:fldCharType="begin">
          <w:ffData>
            <w:name w:val="Texto566"/>
            <w:enabled/>
            <w:calcOnExit w:val="0"/>
            <w:textInput/>
          </w:ffData>
        </w:fldChar>
      </w:r>
      <w:bookmarkStart w:id="52" w:name="Texto566"/>
      <w:r w:rsidR="00EA09CD">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sidR="00EA09CD" w:rsidRPr="00EA09CD">
        <w:rPr>
          <w:rFonts w:ascii="Arial" w:hAnsi="Arial" w:cs="Arial"/>
          <w:noProof/>
        </w:rPr>
        <w:t>Há diferenciação no miolo para cada um dos cursos (74 total), sendo cada um com páginas diferentes (dados variáveis). Quantidade de guias por curso a ser confeccionado e especificação do número de páginas Total páginas (parte individual dos cursos) preto: 961</w:t>
      </w:r>
      <w:r w:rsidR="00EA09CD">
        <w:rPr>
          <w:rFonts w:ascii="Arial" w:hAnsi="Arial" w:cs="Arial"/>
          <w:noProof/>
        </w:rPr>
        <w:t>.</w:t>
      </w:r>
      <w:r>
        <w:rPr>
          <w:rFonts w:ascii="Arial" w:hAnsi="Arial" w:cs="Arial"/>
          <w:b/>
          <w:noProof/>
        </w:rPr>
        <w:fldChar w:fldCharType="end"/>
      </w:r>
      <w:bookmarkEnd w:id="52"/>
      <w:r w:rsidR="00EA09CD" w:rsidRPr="00EA09CD">
        <w:rPr>
          <w:rFonts w:ascii="Arial" w:hAnsi="Arial" w:cs="Arial"/>
          <w:sz w:val="16"/>
          <w:szCs w:val="16"/>
        </w:rPr>
        <w:t xml:space="preserve"> </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FF2202"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FF2202" w:rsidRPr="00593F66">
        <w:rPr>
          <w:rFonts w:ascii="Arial" w:hAnsi="Arial" w:cs="Arial"/>
        </w:rPr>
      </w:r>
      <w:r w:rsidR="00FF2202" w:rsidRPr="00593F66">
        <w:rPr>
          <w:rFonts w:ascii="Arial" w:hAnsi="Arial" w:cs="Arial"/>
        </w:rPr>
        <w:fldChar w:fldCharType="separate"/>
      </w:r>
      <w:r w:rsidR="007B65EF">
        <w:rPr>
          <w:rFonts w:ascii="Arial" w:hAnsi="Arial" w:cs="Arial"/>
          <w:noProof/>
        </w:rPr>
        <w:t xml:space="preserve">a </w:t>
      </w:r>
      <w:r w:rsidRPr="00593F66">
        <w:rPr>
          <w:rFonts w:ascii="Arial" w:hAnsi="Arial" w:cs="Arial"/>
          <w:noProof/>
        </w:rPr>
        <w:t xml:space="preserve">presente </w:t>
      </w:r>
      <w:r w:rsidR="007B65EF">
        <w:rPr>
          <w:rFonts w:ascii="Arial" w:hAnsi="Arial" w:cs="Arial"/>
          <w:noProof/>
        </w:rPr>
        <w:t>contratação</w:t>
      </w:r>
      <w:r w:rsidRPr="00593F66">
        <w:rPr>
          <w:rFonts w:ascii="Arial" w:hAnsi="Arial" w:cs="Arial"/>
          <w:noProof/>
        </w:rPr>
        <w:t xml:space="preserve"> objetiva atender às necessidades operacionais da unidade requisitante, conforme justificativa constantes na respectiva Solicitações de Compras. </w:t>
      </w:r>
      <w:r w:rsidR="00FF2202" w:rsidRPr="00593F66">
        <w:rPr>
          <w:rFonts w:ascii="Arial" w:hAnsi="Arial" w:cs="Arial"/>
        </w:rPr>
        <w:fldChar w:fldCharType="end"/>
      </w:r>
    </w:p>
    <w:p w:rsidR="00070AD8" w:rsidRPr="00070AD8" w:rsidRDefault="00070AD8" w:rsidP="00070AD8">
      <w:pPr>
        <w:pStyle w:val="Nivel1"/>
        <w:keepNext w:val="0"/>
        <w:widowControl w:val="0"/>
        <w:numPr>
          <w:ilvl w:val="0"/>
          <w:numId w:val="1"/>
        </w:numPr>
        <w:spacing w:before="100" w:after="0" w:line="240" w:lineRule="auto"/>
        <w:rPr>
          <w:sz w:val="24"/>
          <w:szCs w:val="24"/>
        </w:rPr>
      </w:pPr>
      <w:r w:rsidRPr="00070AD8">
        <w:rPr>
          <w:sz w:val="24"/>
          <w:szCs w:val="24"/>
        </w:rPr>
        <w:t xml:space="preserve">CLASSIFICAÇÃO DOS </w:t>
      </w:r>
      <w:r>
        <w:rPr>
          <w:sz w:val="24"/>
          <w:szCs w:val="24"/>
        </w:rPr>
        <w:t>SERVIÇOS</w:t>
      </w:r>
      <w:r w:rsidRPr="00070AD8">
        <w:rPr>
          <w:sz w:val="24"/>
          <w:szCs w:val="24"/>
        </w:rPr>
        <w:t xml:space="preserve"> COMUNS / MÉTODOS E ESTRATÉGIAS DE SUPRIMENTO</w:t>
      </w:r>
    </w:p>
    <w:p w:rsidR="00070AD8" w:rsidRDefault="00070AD8" w:rsidP="00070AD8">
      <w:pPr>
        <w:keepLines/>
        <w:widowControl w:val="0"/>
        <w:numPr>
          <w:ilvl w:val="1"/>
          <w:numId w:val="1"/>
        </w:numPr>
        <w:spacing w:before="100"/>
        <w:ind w:left="993" w:hanging="567"/>
        <w:jc w:val="both"/>
        <w:rPr>
          <w:rFonts w:ascii="Arial" w:hAnsi="Arial" w:cs="Arial"/>
        </w:rPr>
      </w:pPr>
      <w:r>
        <w:rPr>
          <w:rFonts w:ascii="Arial" w:hAnsi="Arial" w:cs="Arial"/>
        </w:rPr>
        <w:t>Nos termos do art. 1º, da Lei 10.520/2002, o objeto deste termo caracteriza-se por "</w:t>
      </w:r>
      <w:r w:rsidR="00315F25">
        <w:rPr>
          <w:rFonts w:ascii="Arial" w:hAnsi="Arial" w:cs="Arial"/>
        </w:rPr>
        <w:t>serviço</w:t>
      </w:r>
      <w:r>
        <w:rPr>
          <w:rFonts w:ascii="Arial" w:hAnsi="Arial" w:cs="Arial"/>
        </w:rPr>
        <w:t xml:space="preserve">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lastRenderedPageBreak/>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CE2EE5" w:rsidP="006B0AC4">
      <w:pPr>
        <w:pStyle w:val="Nivel1"/>
        <w:keepNext w:val="0"/>
        <w:widowControl w:val="0"/>
        <w:numPr>
          <w:ilvl w:val="0"/>
          <w:numId w:val="1"/>
        </w:numPr>
        <w:spacing w:before="100" w:after="0" w:line="240" w:lineRule="auto"/>
        <w:rPr>
          <w:sz w:val="24"/>
          <w:szCs w:val="24"/>
        </w:rPr>
      </w:pPr>
      <w:r w:rsidRPr="00CE2EE5">
        <w:rPr>
          <w:sz w:val="24"/>
          <w:szCs w:val="24"/>
        </w:rPr>
        <w:t>CRITÉRIOS DE ACEITAÇÃO</w:t>
      </w:r>
      <w:r w:rsidR="006B0AC4">
        <w:rPr>
          <w:sz w:val="24"/>
          <w:szCs w:val="24"/>
        </w:rPr>
        <w:t xml:space="preserve"> </w:t>
      </w:r>
      <w:r w:rsidR="006B0AC4" w:rsidRPr="006B0AC4">
        <w:rPr>
          <w:sz w:val="24"/>
          <w:szCs w:val="24"/>
        </w:rPr>
        <w:t xml:space="preserve">EXECUÇÃO DOS SERVIÇOS E SEU RECEBIMENTO </w:t>
      </w:r>
    </w:p>
    <w:p w:rsidR="007016CE" w:rsidRPr="00F95E1D" w:rsidRDefault="007016CE" w:rsidP="00F95E1D">
      <w:pPr>
        <w:keepLines/>
        <w:widowControl w:val="0"/>
        <w:numPr>
          <w:ilvl w:val="1"/>
          <w:numId w:val="1"/>
        </w:numPr>
        <w:spacing w:before="100"/>
        <w:ind w:left="993" w:hanging="567"/>
        <w:jc w:val="both"/>
        <w:rPr>
          <w:rFonts w:cs="Times New Roman"/>
          <w:color w:val="000000"/>
          <w:szCs w:val="20"/>
        </w:rPr>
      </w:pPr>
      <w:r>
        <w:rPr>
          <w:rFonts w:ascii="Arial" w:eastAsia="Times New Roman" w:hAnsi="Arial" w:cs="Times New Roman"/>
          <w:noProof/>
          <w:szCs w:val="20"/>
        </w:rPr>
        <w:t>Após iniciado a execução dos serviços,</w:t>
      </w:r>
      <w:r w:rsidRPr="007016CE">
        <w:rPr>
          <w:rFonts w:ascii="Arial" w:eastAsia="Times New Roman" w:hAnsi="Arial" w:cs="Times New Roman"/>
          <w:noProof/>
          <w:szCs w:val="20"/>
        </w:rPr>
        <w:t xml:space="preserve"> </w:t>
      </w:r>
      <w:r>
        <w:rPr>
          <w:rFonts w:ascii="Arial" w:eastAsia="Times New Roman" w:hAnsi="Arial" w:cs="Times New Roman"/>
          <w:noProof/>
          <w:szCs w:val="20"/>
        </w:rPr>
        <w:t xml:space="preserve">o mesmo </w:t>
      </w:r>
      <w:r w:rsidRPr="007016CE">
        <w:rPr>
          <w:rFonts w:ascii="Arial" w:eastAsia="Times New Roman" w:hAnsi="Arial" w:cs="Times New Roman"/>
          <w:noProof/>
          <w:szCs w:val="20"/>
        </w:rPr>
        <w:t xml:space="preserve">deverá ser </w:t>
      </w:r>
      <w:r>
        <w:rPr>
          <w:rFonts w:ascii="Arial" w:eastAsia="Times New Roman" w:hAnsi="Arial" w:cs="Times New Roman"/>
          <w:noProof/>
          <w:szCs w:val="20"/>
        </w:rPr>
        <w:t xml:space="preserve">entregue em perfeitas condições de uso e funcionamento no prazo máximo de </w:t>
      </w:r>
      <w:r w:rsidR="00FF2202">
        <w:rPr>
          <w:rFonts w:ascii="Arial" w:eastAsia="Times New Roman" w:hAnsi="Arial" w:cs="Times New Roman"/>
          <w:noProof/>
          <w:szCs w:val="20"/>
        </w:rPr>
        <w:fldChar w:fldCharType="begin">
          <w:ffData>
            <w:name w:val="Texto530"/>
            <w:enabled/>
            <w:calcOnExit w:val="0"/>
            <w:textInput/>
          </w:ffData>
        </w:fldChar>
      </w:r>
      <w:bookmarkStart w:id="53" w:name="Texto530"/>
      <w:r>
        <w:rPr>
          <w:rFonts w:ascii="Arial" w:eastAsia="Times New Roman" w:hAnsi="Arial" w:cs="Times New Roman"/>
          <w:noProof/>
          <w:szCs w:val="20"/>
        </w:rPr>
        <w:instrText xml:space="preserve"> FORMTEXT </w:instrText>
      </w:r>
      <w:r w:rsidR="00FF2202">
        <w:rPr>
          <w:rFonts w:ascii="Arial" w:eastAsia="Times New Roman" w:hAnsi="Arial" w:cs="Times New Roman"/>
          <w:noProof/>
          <w:szCs w:val="20"/>
        </w:rPr>
      </w:r>
      <w:r w:rsidR="00FF2202">
        <w:rPr>
          <w:rFonts w:ascii="Arial" w:eastAsia="Times New Roman" w:hAnsi="Arial" w:cs="Times New Roman"/>
          <w:noProof/>
          <w:szCs w:val="20"/>
        </w:rPr>
        <w:fldChar w:fldCharType="separate"/>
      </w:r>
      <w:r w:rsidR="00636832">
        <w:rPr>
          <w:rFonts w:ascii="Arial" w:eastAsia="Times New Roman" w:hAnsi="Arial" w:cs="Times New Roman"/>
          <w:noProof/>
          <w:szCs w:val="20"/>
        </w:rPr>
        <w:t>20</w:t>
      </w:r>
      <w:r w:rsidR="00FF2202">
        <w:rPr>
          <w:rFonts w:ascii="Arial" w:eastAsia="Times New Roman" w:hAnsi="Arial" w:cs="Times New Roman"/>
          <w:noProof/>
          <w:szCs w:val="20"/>
        </w:rPr>
        <w:fldChar w:fldCharType="end"/>
      </w:r>
      <w:bookmarkEnd w:id="53"/>
      <w:r>
        <w:rPr>
          <w:rFonts w:ascii="Arial" w:eastAsia="Times New Roman" w:hAnsi="Arial" w:cs="Times New Roman"/>
          <w:noProof/>
          <w:szCs w:val="20"/>
        </w:rPr>
        <w:t xml:space="preserve"> (</w:t>
      </w:r>
      <w:r w:rsidR="00FF2202">
        <w:rPr>
          <w:rFonts w:ascii="Arial" w:eastAsia="Times New Roman" w:hAnsi="Arial" w:cs="Times New Roman"/>
          <w:noProof/>
          <w:szCs w:val="20"/>
        </w:rPr>
        <w:fldChar w:fldCharType="begin">
          <w:ffData>
            <w:name w:val="Texto531"/>
            <w:enabled/>
            <w:calcOnExit w:val="0"/>
            <w:textInput/>
          </w:ffData>
        </w:fldChar>
      </w:r>
      <w:bookmarkStart w:id="54" w:name="Texto531"/>
      <w:r>
        <w:rPr>
          <w:rFonts w:ascii="Arial" w:eastAsia="Times New Roman" w:hAnsi="Arial" w:cs="Times New Roman"/>
          <w:noProof/>
          <w:szCs w:val="20"/>
        </w:rPr>
        <w:instrText xml:space="preserve"> FORMTEXT </w:instrText>
      </w:r>
      <w:r w:rsidR="00FF2202">
        <w:rPr>
          <w:rFonts w:ascii="Arial" w:eastAsia="Times New Roman" w:hAnsi="Arial" w:cs="Times New Roman"/>
          <w:noProof/>
          <w:szCs w:val="20"/>
        </w:rPr>
      </w:r>
      <w:r w:rsidR="00FF2202">
        <w:rPr>
          <w:rFonts w:ascii="Arial" w:eastAsia="Times New Roman" w:hAnsi="Arial" w:cs="Times New Roman"/>
          <w:noProof/>
          <w:szCs w:val="20"/>
        </w:rPr>
        <w:fldChar w:fldCharType="separate"/>
      </w:r>
      <w:r w:rsidR="00636832">
        <w:rPr>
          <w:rFonts w:ascii="Arial" w:eastAsia="Times New Roman" w:hAnsi="Arial" w:cs="Times New Roman"/>
          <w:noProof/>
          <w:szCs w:val="20"/>
        </w:rPr>
        <w:t>vinte</w:t>
      </w:r>
      <w:r w:rsidR="00FF2202">
        <w:rPr>
          <w:rFonts w:ascii="Arial" w:eastAsia="Times New Roman" w:hAnsi="Arial" w:cs="Times New Roman"/>
          <w:noProof/>
          <w:szCs w:val="20"/>
        </w:rPr>
        <w:fldChar w:fldCharType="end"/>
      </w:r>
      <w:bookmarkEnd w:id="54"/>
      <w:r>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Pr>
          <w:rFonts w:ascii="Arial" w:eastAsia="Times New Roman" w:hAnsi="Arial" w:cs="Times New Roman"/>
          <w:noProof/>
          <w:szCs w:val="20"/>
        </w:rPr>
        <w:t>corridos.</w:t>
      </w:r>
    </w:p>
    <w:p w:rsidR="00F95E1D" w:rsidRPr="003B69FE" w:rsidRDefault="001621FA" w:rsidP="007016CE">
      <w:pPr>
        <w:keepLines/>
        <w:widowControl w:val="0"/>
        <w:numPr>
          <w:ilvl w:val="2"/>
          <w:numId w:val="1"/>
        </w:numPr>
        <w:spacing w:before="100"/>
        <w:ind w:left="1701" w:hanging="708"/>
        <w:jc w:val="both"/>
        <w:rPr>
          <w:rFonts w:cs="Times New Roman"/>
          <w:szCs w:val="20"/>
        </w:rPr>
      </w:pPr>
      <w:r w:rsidRPr="003B69FE">
        <w:rPr>
          <w:rFonts w:cs="Times New Roman"/>
          <w:szCs w:val="20"/>
        </w:rPr>
        <w:t>Os serviços deverão ser entregues na Av. João Náves de Ávila. 2.121 – Campus Santa Mônica, na Pró-R</w:t>
      </w:r>
      <w:r w:rsidR="003B69FE">
        <w:rPr>
          <w:rFonts w:cs="Times New Roman"/>
          <w:szCs w:val="20"/>
        </w:rPr>
        <w:t>eitoria de Graduação, bloco 3P; Uberlândia – MG.</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FF2202">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FF2202">
        <w:rPr>
          <w:rFonts w:ascii="Arial" w:eastAsia="Times New Roman" w:hAnsi="Arial" w:cs="Times New Roman"/>
          <w:noProof/>
          <w:szCs w:val="20"/>
        </w:rPr>
      </w:r>
      <w:r w:rsidR="00FF2202">
        <w:rPr>
          <w:rFonts w:ascii="Arial" w:eastAsia="Times New Roman" w:hAnsi="Arial" w:cs="Times New Roman"/>
          <w:noProof/>
          <w:szCs w:val="20"/>
        </w:rPr>
        <w:fldChar w:fldCharType="separate"/>
      </w:r>
      <w:r w:rsidR="00BC213E">
        <w:rPr>
          <w:rFonts w:ascii="Arial" w:eastAsia="Times New Roman" w:hAnsi="Arial" w:cs="Times New Roman"/>
          <w:noProof/>
          <w:szCs w:val="20"/>
        </w:rPr>
        <w:t>5</w:t>
      </w:r>
      <w:r w:rsidR="00FF2202">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FF2202">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FF2202">
        <w:rPr>
          <w:rFonts w:ascii="Arial" w:eastAsia="Times New Roman" w:hAnsi="Arial" w:cs="Times New Roman"/>
          <w:noProof/>
          <w:szCs w:val="20"/>
        </w:rPr>
      </w:r>
      <w:r w:rsidR="00FF2202">
        <w:rPr>
          <w:rFonts w:ascii="Arial" w:eastAsia="Times New Roman" w:hAnsi="Arial" w:cs="Times New Roman"/>
          <w:noProof/>
          <w:szCs w:val="20"/>
        </w:rPr>
        <w:fldChar w:fldCharType="separate"/>
      </w:r>
      <w:r w:rsidR="00BC213E">
        <w:rPr>
          <w:rFonts w:ascii="Arial" w:eastAsia="Times New Roman" w:hAnsi="Arial" w:cs="Times New Roman"/>
          <w:noProof/>
          <w:szCs w:val="20"/>
        </w:rPr>
        <w:t>cinco</w:t>
      </w:r>
      <w:r w:rsidR="00FF2202">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2F208A">
        <w:rPr>
          <w:rFonts w:ascii="Arial" w:eastAsia="Times New Roman" w:hAnsi="Arial" w:cs="Times New Roman"/>
          <w:noProof/>
          <w:szCs w:val="20"/>
        </w:rPr>
        <w:t>úteis</w:t>
      </w:r>
      <w:r w:rsidRPr="007A0B6B">
        <w:rPr>
          <w:rFonts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rsidR="00C26296"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FF2202">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FF2202">
        <w:rPr>
          <w:rFonts w:ascii="Arial" w:eastAsia="Times New Roman" w:hAnsi="Arial" w:cs="Times New Roman"/>
          <w:noProof/>
          <w:szCs w:val="20"/>
        </w:rPr>
      </w:r>
      <w:r w:rsidR="00FF2202">
        <w:rPr>
          <w:rFonts w:ascii="Arial" w:eastAsia="Times New Roman" w:hAnsi="Arial" w:cs="Times New Roman"/>
          <w:noProof/>
          <w:szCs w:val="20"/>
        </w:rPr>
        <w:fldChar w:fldCharType="separate"/>
      </w:r>
      <w:r w:rsidR="00BC213E">
        <w:rPr>
          <w:rFonts w:ascii="Arial" w:eastAsia="Times New Roman" w:hAnsi="Arial" w:cs="Times New Roman"/>
          <w:noProof/>
          <w:szCs w:val="20"/>
        </w:rPr>
        <w:t>15</w:t>
      </w:r>
      <w:r w:rsidR="00FF2202">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FF2202">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FF2202">
        <w:rPr>
          <w:rFonts w:ascii="Arial" w:eastAsia="Times New Roman" w:hAnsi="Arial" w:cs="Times New Roman"/>
          <w:noProof/>
          <w:szCs w:val="20"/>
        </w:rPr>
      </w:r>
      <w:r w:rsidR="00FF2202">
        <w:rPr>
          <w:rFonts w:ascii="Arial" w:eastAsia="Times New Roman" w:hAnsi="Arial" w:cs="Times New Roman"/>
          <w:noProof/>
          <w:szCs w:val="20"/>
        </w:rPr>
        <w:fldChar w:fldCharType="separate"/>
      </w:r>
      <w:r w:rsidR="00BC213E">
        <w:rPr>
          <w:rFonts w:ascii="Arial" w:eastAsia="Times New Roman" w:hAnsi="Arial" w:cs="Times New Roman"/>
          <w:noProof/>
          <w:szCs w:val="20"/>
        </w:rPr>
        <w:t>quinze</w:t>
      </w:r>
      <w:r w:rsidR="00FF2202">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2F208A">
        <w:rPr>
          <w:rFonts w:ascii="Arial" w:eastAsia="Times New Roman" w:hAnsi="Arial" w:cs="Times New Roman"/>
          <w:noProof/>
          <w:szCs w:val="20"/>
        </w:rPr>
        <w:t>úteis</w:t>
      </w:r>
      <w:r w:rsidR="007016CE">
        <w:rPr>
          <w:rFonts w:ascii="Arial" w:eastAsia="Times New Roman" w:hAnsi="Arial" w:cs="Times New Roman"/>
          <w:noProof/>
          <w:szCs w:val="20"/>
        </w:rPr>
        <w:t xml:space="preserve">,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7016CE">
      <w:pPr>
        <w:pStyle w:val="Nivel1"/>
        <w:keepNext w:val="0"/>
        <w:widowControl w:val="0"/>
        <w:numPr>
          <w:ilvl w:val="0"/>
          <w:numId w:val="1"/>
        </w:numPr>
        <w:spacing w:before="100" w:after="0" w:line="240" w:lineRule="auto"/>
        <w:rPr>
          <w:sz w:val="24"/>
          <w:szCs w:val="24"/>
        </w:rPr>
      </w:pPr>
      <w:r>
        <w:rPr>
          <w:sz w:val="24"/>
          <w:szCs w:val="24"/>
        </w:rPr>
        <w:t>VISITA/</w:t>
      </w:r>
      <w:r w:rsidRPr="007016CE">
        <w:rPr>
          <w:sz w:val="24"/>
          <w:szCs w:val="24"/>
        </w:rPr>
        <w:t>VISTORIA</w:t>
      </w:r>
    </w:p>
    <w:p w:rsidR="007016CE" w:rsidRDefault="007016CE" w:rsidP="00560F40">
      <w:pPr>
        <w:keepLines/>
        <w:widowControl w:val="0"/>
        <w:numPr>
          <w:ilvl w:val="1"/>
          <w:numId w:val="1"/>
        </w:numPr>
        <w:spacing w:before="10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FF2202">
        <w:rPr>
          <w:rFonts w:cs="Times New Roman"/>
          <w:color w:val="000000"/>
          <w:szCs w:val="20"/>
        </w:rPr>
        <w:fldChar w:fldCharType="begin">
          <w:ffData>
            <w:name w:val="Texto532"/>
            <w:enabled/>
            <w:calcOnExit w:val="0"/>
            <w:textInput/>
          </w:ffData>
        </w:fldChar>
      </w:r>
      <w:bookmarkStart w:id="55" w:name="Texto532"/>
      <w:r w:rsidR="00560F40">
        <w:rPr>
          <w:rFonts w:cs="Times New Roman"/>
          <w:color w:val="000000"/>
          <w:szCs w:val="20"/>
        </w:rPr>
        <w:instrText xml:space="preserve"> FORMTEXT </w:instrText>
      </w:r>
      <w:r w:rsidR="00FF2202">
        <w:rPr>
          <w:rFonts w:cs="Times New Roman"/>
          <w:color w:val="000000"/>
          <w:szCs w:val="20"/>
        </w:rPr>
      </w:r>
      <w:r w:rsidR="00FF2202">
        <w:rPr>
          <w:rFonts w:cs="Times New Roman"/>
          <w:color w:val="000000"/>
          <w:szCs w:val="20"/>
        </w:rPr>
        <w:fldChar w:fldCharType="separate"/>
      </w:r>
      <w:r w:rsidR="00560F40" w:rsidRPr="00560F40">
        <w:rPr>
          <w:rFonts w:cs="Times New Roman"/>
          <w:noProof/>
          <w:color w:val="000000"/>
          <w:szCs w:val="20"/>
        </w:rPr>
        <w:t>9h00min as 11h00min e das 14h00min as 17h00min</w:t>
      </w:r>
      <w:r w:rsidR="00FF2202">
        <w:rPr>
          <w:rFonts w:cs="Times New Roman"/>
          <w:color w:val="000000"/>
          <w:szCs w:val="20"/>
        </w:rPr>
        <w:fldChar w:fldCharType="end"/>
      </w:r>
      <w:bookmarkEnd w:id="55"/>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FF2202">
        <w:rPr>
          <w:rFonts w:cs="Times New Roman"/>
          <w:color w:val="000000"/>
          <w:szCs w:val="20"/>
        </w:rPr>
        <w:fldChar w:fldCharType="begin">
          <w:ffData>
            <w:name w:val="Texto533"/>
            <w:enabled/>
            <w:calcOnExit w:val="0"/>
            <w:textInput/>
          </w:ffData>
        </w:fldChar>
      </w:r>
      <w:bookmarkStart w:id="56" w:name="Texto533"/>
      <w:r w:rsidR="00560F40">
        <w:rPr>
          <w:rFonts w:cs="Times New Roman"/>
          <w:color w:val="000000"/>
          <w:szCs w:val="20"/>
        </w:rPr>
        <w:instrText xml:space="preserve"> FORMTEXT </w:instrText>
      </w:r>
      <w:r w:rsidR="00FF2202">
        <w:rPr>
          <w:rFonts w:cs="Times New Roman"/>
          <w:color w:val="000000"/>
          <w:szCs w:val="20"/>
        </w:rPr>
      </w:r>
      <w:r w:rsidR="00FF2202">
        <w:rPr>
          <w:rFonts w:cs="Times New Roman"/>
          <w:color w:val="000000"/>
          <w:szCs w:val="20"/>
        </w:rPr>
        <w:fldChar w:fldCharType="separate"/>
      </w:r>
      <w:r w:rsidR="00636832">
        <w:rPr>
          <w:rFonts w:cs="Times New Roman"/>
          <w:noProof/>
          <w:color w:val="000000"/>
          <w:szCs w:val="20"/>
        </w:rPr>
        <w:t>3291-8997, com Antônio Santiago ou Vanda Albieri</w:t>
      </w:r>
      <w:r w:rsidR="00FF2202">
        <w:rPr>
          <w:rFonts w:cs="Times New Roman"/>
          <w:color w:val="000000"/>
          <w:szCs w:val="20"/>
        </w:rPr>
        <w:fldChar w:fldCharType="end"/>
      </w:r>
      <w:bookmarkEnd w:id="56"/>
      <w:r w:rsidR="00560F40">
        <w:rPr>
          <w:rFonts w:cs="Times New Roman"/>
          <w:color w:val="000000"/>
          <w:szCs w:val="20"/>
        </w:rPr>
        <w:t>;</w:t>
      </w:r>
    </w:p>
    <w:p w:rsidR="00560F40" w:rsidRPr="001B3A3B" w:rsidRDefault="00560F40" w:rsidP="00560F40">
      <w:pPr>
        <w:keepLines/>
        <w:widowControl w:val="0"/>
        <w:numPr>
          <w:ilvl w:val="1"/>
          <w:numId w:val="1"/>
        </w:numPr>
        <w:spacing w:before="10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560F40">
      <w:pPr>
        <w:keepLines/>
        <w:widowControl w:val="0"/>
        <w:numPr>
          <w:ilvl w:val="2"/>
          <w:numId w:val="1"/>
        </w:numPr>
        <w:tabs>
          <w:tab w:val="num" w:pos="2127"/>
        </w:tabs>
        <w:spacing w:before="10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560F40">
      <w:pPr>
        <w:keepLines/>
        <w:widowControl w:val="0"/>
        <w:numPr>
          <w:ilvl w:val="1"/>
          <w:numId w:val="1"/>
        </w:numPr>
        <w:spacing w:before="100"/>
        <w:ind w:left="993" w:hanging="567"/>
        <w:jc w:val="both"/>
        <w:rPr>
          <w:rFonts w:ascii="Arial" w:hAnsi="Arial" w:cs="Arial"/>
        </w:rPr>
      </w:pPr>
      <w:r>
        <w:rPr>
          <w:rFonts w:ascii="Arial" w:hAnsi="Arial" w:cs="Arial"/>
        </w:rPr>
        <w:lastRenderedPageBreak/>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560F40">
      <w:pPr>
        <w:keepLines/>
        <w:widowControl w:val="0"/>
        <w:numPr>
          <w:ilvl w:val="1"/>
          <w:numId w:val="1"/>
        </w:numPr>
        <w:spacing w:before="10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560F40">
      <w:pPr>
        <w:keepLines/>
        <w:widowControl w:val="0"/>
        <w:numPr>
          <w:ilvl w:val="1"/>
          <w:numId w:val="1"/>
        </w:numPr>
        <w:spacing w:before="10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6C497A">
      <w:pPr>
        <w:keepLines/>
        <w:widowControl w:val="0"/>
        <w:numPr>
          <w:ilvl w:val="1"/>
          <w:numId w:val="1"/>
        </w:numPr>
        <w:spacing w:before="10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560F40">
      <w:pPr>
        <w:keepLines/>
        <w:widowControl w:val="0"/>
        <w:numPr>
          <w:ilvl w:val="2"/>
          <w:numId w:val="1"/>
        </w:numPr>
        <w:tabs>
          <w:tab w:val="num" w:pos="2127"/>
        </w:tabs>
        <w:spacing w:before="100"/>
        <w:ind w:left="1701" w:hanging="708"/>
        <w:jc w:val="both"/>
      </w:pPr>
      <w:r>
        <w:rPr>
          <w:rFonts w:ascii="Arial" w:hAnsi="Arial" w:cs="Arial"/>
        </w:rPr>
        <w:t>A interessada deverá providenciar o agendamento para que a visita ocorra dentro do prazo hábil.</w:t>
      </w:r>
    </w:p>
    <w:p w:rsidR="00427C64" w:rsidRDefault="00427C64" w:rsidP="00427C64">
      <w:pPr>
        <w:keepLines/>
        <w:widowControl w:val="0"/>
        <w:numPr>
          <w:ilvl w:val="1"/>
          <w:numId w:val="1"/>
        </w:numPr>
        <w:spacing w:before="10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6C497A">
      <w:pPr>
        <w:keepNext/>
        <w:keepLines/>
        <w:spacing w:before="120"/>
        <w:ind w:left="1701"/>
        <w:jc w:val="both"/>
        <w:rPr>
          <w:rFonts w:ascii="Arial" w:hAnsi="Arial" w:cs="Arial"/>
          <w:sz w:val="8"/>
        </w:rPr>
      </w:pPr>
    </w:p>
    <w:p w:rsidR="00560F40" w:rsidRPr="009D4FA2" w:rsidRDefault="00560F40" w:rsidP="006C497A">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FF2202" w:rsidRPr="009D4FA2">
        <w:rPr>
          <w:rFonts w:ascii="Arial" w:hAnsi="Arial" w:cs="Arial"/>
          <w:sz w:val="23"/>
          <w:szCs w:val="23"/>
        </w:rPr>
        <w:fldChar w:fldCharType="begin">
          <w:ffData>
            <w:name w:val="Texto534"/>
            <w:enabled/>
            <w:calcOnExit w:val="0"/>
            <w:textInput/>
          </w:ffData>
        </w:fldChar>
      </w:r>
      <w:bookmarkStart w:id="57" w:name="Texto534"/>
      <w:r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FF2202" w:rsidRPr="009D4FA2">
        <w:rPr>
          <w:rFonts w:ascii="Arial" w:hAnsi="Arial" w:cs="Arial"/>
          <w:sz w:val="23"/>
          <w:szCs w:val="23"/>
        </w:rPr>
        <w:fldChar w:fldCharType="end"/>
      </w:r>
      <w:bookmarkEnd w:id="57"/>
      <w:r w:rsidRPr="009D4FA2">
        <w:rPr>
          <w:rFonts w:ascii="Arial" w:hAnsi="Arial" w:cs="Arial"/>
          <w:sz w:val="23"/>
          <w:szCs w:val="23"/>
        </w:rPr>
        <w:t xml:space="preserve"> representante da Empresa </w:t>
      </w:r>
      <w:r w:rsidR="00FF2202" w:rsidRPr="009D4FA2">
        <w:rPr>
          <w:rFonts w:ascii="Arial" w:hAnsi="Arial" w:cs="Arial"/>
          <w:sz w:val="23"/>
          <w:szCs w:val="23"/>
        </w:rPr>
        <w:fldChar w:fldCharType="begin">
          <w:ffData>
            <w:name w:val="Texto535"/>
            <w:enabled/>
            <w:calcOnExit w:val="0"/>
            <w:textInput/>
          </w:ffData>
        </w:fldChar>
      </w:r>
      <w:bookmarkStart w:id="58" w:name="Texto535"/>
      <w:r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FF2202" w:rsidRPr="009D4FA2">
        <w:rPr>
          <w:rFonts w:ascii="Arial" w:hAnsi="Arial" w:cs="Arial"/>
          <w:sz w:val="23"/>
          <w:szCs w:val="23"/>
        </w:rPr>
        <w:fldChar w:fldCharType="end"/>
      </w:r>
      <w:bookmarkEnd w:id="58"/>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FF2202" w:rsidRPr="009D4FA2">
        <w:rPr>
          <w:rFonts w:ascii="Arial" w:hAnsi="Arial" w:cs="Arial"/>
          <w:sz w:val="23"/>
          <w:szCs w:val="23"/>
        </w:rPr>
        <w:fldChar w:fldCharType="begin">
          <w:ffData>
            <w:name w:val="Texto536"/>
            <w:enabled/>
            <w:calcOnExit w:val="0"/>
            <w:textInput/>
          </w:ffData>
        </w:fldChar>
      </w:r>
      <w:bookmarkStart w:id="59" w:name="Texto536"/>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832">
        <w:rPr>
          <w:rFonts w:ascii="Arial" w:hAnsi="Arial" w:cs="Arial"/>
          <w:noProof/>
          <w:sz w:val="23"/>
          <w:szCs w:val="23"/>
        </w:rPr>
        <w:t>007</w:t>
      </w:r>
      <w:r w:rsidR="00FF2202" w:rsidRPr="009D4FA2">
        <w:rPr>
          <w:rFonts w:ascii="Arial" w:hAnsi="Arial" w:cs="Arial"/>
          <w:sz w:val="23"/>
          <w:szCs w:val="23"/>
        </w:rPr>
        <w:fldChar w:fldCharType="end"/>
      </w:r>
      <w:bookmarkEnd w:id="59"/>
      <w:r w:rsidRPr="009D4FA2">
        <w:rPr>
          <w:rFonts w:ascii="Arial" w:hAnsi="Arial" w:cs="Arial"/>
          <w:sz w:val="23"/>
          <w:szCs w:val="23"/>
        </w:rPr>
        <w:t>/201</w:t>
      </w:r>
      <w:r w:rsidR="00FF2202" w:rsidRPr="009D4FA2">
        <w:rPr>
          <w:rFonts w:ascii="Arial" w:hAnsi="Arial" w:cs="Arial"/>
          <w:sz w:val="23"/>
          <w:szCs w:val="23"/>
        </w:rPr>
        <w:fldChar w:fldCharType="begin">
          <w:ffData>
            <w:name w:val="Texto537"/>
            <w:enabled/>
            <w:calcOnExit w:val="0"/>
            <w:textInput/>
          </w:ffData>
        </w:fldChar>
      </w:r>
      <w:bookmarkStart w:id="60" w:name="Texto537"/>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832">
        <w:rPr>
          <w:rFonts w:ascii="Arial" w:hAnsi="Arial" w:cs="Arial"/>
          <w:noProof/>
          <w:sz w:val="23"/>
          <w:szCs w:val="23"/>
        </w:rPr>
        <w:t>7</w:t>
      </w:r>
      <w:r w:rsidR="00FF2202" w:rsidRPr="009D4FA2">
        <w:rPr>
          <w:rFonts w:ascii="Arial" w:hAnsi="Arial" w:cs="Arial"/>
          <w:sz w:val="23"/>
          <w:szCs w:val="23"/>
        </w:rPr>
        <w:fldChar w:fldCharType="end"/>
      </w:r>
      <w:bookmarkEnd w:id="60"/>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FF2202" w:rsidRPr="009D4FA2">
        <w:rPr>
          <w:rFonts w:ascii="Arial" w:hAnsi="Arial" w:cs="Arial"/>
          <w:sz w:val="23"/>
          <w:szCs w:val="23"/>
        </w:rPr>
        <w:fldChar w:fldCharType="begin">
          <w:ffData>
            <w:name w:val="Texto538"/>
            <w:enabled/>
            <w:calcOnExit w:val="0"/>
            <w:textInput/>
          </w:ffData>
        </w:fldChar>
      </w:r>
      <w:bookmarkStart w:id="61" w:name="Texto538"/>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1F396B">
        <w:rPr>
          <w:rFonts w:ascii="Arial" w:hAnsi="Arial" w:cs="Arial"/>
          <w:noProof/>
          <w:sz w:val="23"/>
          <w:szCs w:val="23"/>
        </w:rPr>
        <w:t>0</w:t>
      </w:r>
      <w:r w:rsidR="003B69FE">
        <w:rPr>
          <w:rFonts w:ascii="Arial" w:hAnsi="Arial" w:cs="Arial"/>
          <w:noProof/>
          <w:sz w:val="23"/>
          <w:szCs w:val="23"/>
        </w:rPr>
        <w:t>0</w:t>
      </w:r>
      <w:r w:rsidR="001F396B">
        <w:rPr>
          <w:rFonts w:ascii="Arial" w:hAnsi="Arial" w:cs="Arial"/>
          <w:noProof/>
          <w:sz w:val="23"/>
          <w:szCs w:val="23"/>
        </w:rPr>
        <w:t>0739</w:t>
      </w:r>
      <w:r w:rsidR="00FF2202" w:rsidRPr="009D4FA2">
        <w:rPr>
          <w:rFonts w:ascii="Arial" w:hAnsi="Arial" w:cs="Arial"/>
          <w:sz w:val="23"/>
          <w:szCs w:val="23"/>
        </w:rPr>
        <w:fldChar w:fldCharType="end"/>
      </w:r>
      <w:bookmarkEnd w:id="61"/>
      <w:r w:rsidR="009D4FA2" w:rsidRPr="009D4FA2">
        <w:rPr>
          <w:rFonts w:ascii="Arial" w:hAnsi="Arial" w:cs="Arial"/>
          <w:sz w:val="23"/>
          <w:szCs w:val="23"/>
        </w:rPr>
        <w:t>/201</w:t>
      </w:r>
      <w:r w:rsidR="00FF2202" w:rsidRPr="009D4FA2">
        <w:rPr>
          <w:rFonts w:ascii="Arial" w:hAnsi="Arial" w:cs="Arial"/>
          <w:sz w:val="23"/>
          <w:szCs w:val="23"/>
        </w:rPr>
        <w:fldChar w:fldCharType="begin">
          <w:ffData>
            <w:name w:val="Texto539"/>
            <w:enabled/>
            <w:calcOnExit w:val="0"/>
            <w:textInput/>
          </w:ffData>
        </w:fldChar>
      </w:r>
      <w:bookmarkStart w:id="62" w:name="Texto539"/>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832">
        <w:rPr>
          <w:rFonts w:ascii="Arial" w:hAnsi="Arial" w:cs="Arial"/>
          <w:noProof/>
          <w:sz w:val="23"/>
          <w:szCs w:val="23"/>
        </w:rPr>
        <w:t>7</w:t>
      </w:r>
      <w:r w:rsidR="00FF2202" w:rsidRPr="009D4FA2">
        <w:rPr>
          <w:rFonts w:ascii="Arial" w:hAnsi="Arial" w:cs="Arial"/>
          <w:sz w:val="23"/>
          <w:szCs w:val="23"/>
        </w:rPr>
        <w:fldChar w:fldCharType="end"/>
      </w:r>
      <w:bookmarkEnd w:id="62"/>
      <w:r w:rsidR="009D4FA2" w:rsidRPr="009D4FA2">
        <w:rPr>
          <w:rFonts w:ascii="Arial" w:hAnsi="Arial" w:cs="Arial"/>
          <w:sz w:val="23"/>
          <w:szCs w:val="23"/>
        </w:rPr>
        <w:t>-</w:t>
      </w:r>
      <w:r w:rsidR="00FF2202" w:rsidRPr="009D4FA2">
        <w:rPr>
          <w:rFonts w:ascii="Arial" w:hAnsi="Arial" w:cs="Arial"/>
          <w:sz w:val="23"/>
          <w:szCs w:val="23"/>
        </w:rPr>
        <w:fldChar w:fldCharType="begin">
          <w:ffData>
            <w:name w:val="Texto540"/>
            <w:enabled/>
            <w:calcOnExit w:val="0"/>
            <w:textInput/>
          </w:ffData>
        </w:fldChar>
      </w:r>
      <w:bookmarkStart w:id="63" w:name="Texto540"/>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832">
        <w:rPr>
          <w:rFonts w:ascii="Arial" w:hAnsi="Arial" w:cs="Arial"/>
          <w:noProof/>
          <w:sz w:val="23"/>
          <w:szCs w:val="23"/>
        </w:rPr>
        <w:t>66</w:t>
      </w:r>
      <w:r w:rsidR="00FF2202" w:rsidRPr="009D4FA2">
        <w:rPr>
          <w:rFonts w:ascii="Arial" w:hAnsi="Arial" w:cs="Arial"/>
          <w:sz w:val="23"/>
          <w:szCs w:val="23"/>
        </w:rPr>
        <w:fldChar w:fldCharType="end"/>
      </w:r>
      <w:bookmarkEnd w:id="63"/>
      <w:r w:rsidRPr="009D4FA2">
        <w:rPr>
          <w:rFonts w:ascii="Arial" w:hAnsi="Arial" w:cs="Arial"/>
          <w:sz w:val="23"/>
          <w:szCs w:val="23"/>
        </w:rPr>
        <w:t xml:space="preserve">, em </w:t>
      </w:r>
      <w:r w:rsidR="00FF2202" w:rsidRPr="009D4FA2">
        <w:rPr>
          <w:rFonts w:ascii="Arial" w:hAnsi="Arial" w:cs="Arial"/>
          <w:sz w:val="23"/>
          <w:szCs w:val="23"/>
        </w:rPr>
        <w:fldChar w:fldCharType="begin">
          <w:ffData>
            <w:name w:val="Texto541"/>
            <w:enabled/>
            <w:calcOnExit w:val="0"/>
            <w:textInput/>
          </w:ffData>
        </w:fldChar>
      </w:r>
      <w:bookmarkStart w:id="64" w:name="Texto541"/>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FF2202" w:rsidRPr="009D4FA2">
        <w:rPr>
          <w:rFonts w:ascii="Arial" w:hAnsi="Arial" w:cs="Arial"/>
          <w:sz w:val="23"/>
          <w:szCs w:val="23"/>
        </w:rPr>
        <w:fldChar w:fldCharType="end"/>
      </w:r>
      <w:bookmarkEnd w:id="64"/>
      <w:r w:rsidR="009D4FA2" w:rsidRPr="009D4FA2">
        <w:rPr>
          <w:rFonts w:ascii="Arial" w:hAnsi="Arial" w:cs="Arial"/>
          <w:sz w:val="23"/>
          <w:szCs w:val="23"/>
        </w:rPr>
        <w:t>/</w:t>
      </w:r>
      <w:r w:rsidR="00FF2202" w:rsidRPr="009D4FA2">
        <w:rPr>
          <w:rFonts w:ascii="Arial" w:hAnsi="Arial" w:cs="Arial"/>
          <w:sz w:val="23"/>
          <w:szCs w:val="23"/>
        </w:rPr>
        <w:fldChar w:fldCharType="begin">
          <w:ffData>
            <w:name w:val="Texto542"/>
            <w:enabled/>
            <w:calcOnExit w:val="0"/>
            <w:textInput/>
          </w:ffData>
        </w:fldChar>
      </w:r>
      <w:bookmarkStart w:id="65" w:name="Texto542"/>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FF2202" w:rsidRPr="009D4FA2">
        <w:rPr>
          <w:rFonts w:ascii="Arial" w:hAnsi="Arial" w:cs="Arial"/>
          <w:sz w:val="23"/>
          <w:szCs w:val="23"/>
        </w:rPr>
        <w:fldChar w:fldCharType="end"/>
      </w:r>
      <w:bookmarkEnd w:id="65"/>
      <w:r w:rsidR="009D4FA2" w:rsidRPr="009D4FA2">
        <w:rPr>
          <w:rFonts w:ascii="Arial" w:hAnsi="Arial" w:cs="Arial"/>
          <w:sz w:val="23"/>
          <w:szCs w:val="23"/>
        </w:rPr>
        <w:t>/201</w:t>
      </w:r>
      <w:r w:rsidR="00FF2202" w:rsidRPr="009D4FA2">
        <w:rPr>
          <w:rFonts w:ascii="Arial" w:hAnsi="Arial" w:cs="Arial"/>
          <w:sz w:val="23"/>
          <w:szCs w:val="23"/>
        </w:rPr>
        <w:fldChar w:fldCharType="begin">
          <w:ffData>
            <w:name w:val="Texto543"/>
            <w:enabled/>
            <w:calcOnExit w:val="0"/>
            <w:textInput/>
          </w:ffData>
        </w:fldChar>
      </w:r>
      <w:bookmarkStart w:id="66" w:name="Texto543"/>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FF2202" w:rsidRPr="009D4FA2">
        <w:rPr>
          <w:rFonts w:ascii="Arial" w:hAnsi="Arial" w:cs="Arial"/>
          <w:sz w:val="23"/>
          <w:szCs w:val="23"/>
        </w:rPr>
        <w:fldChar w:fldCharType="end"/>
      </w:r>
      <w:bookmarkEnd w:id="66"/>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Default="00560F40" w:rsidP="00560F40">
      <w:pPr>
        <w:ind w:left="432"/>
        <w:rPr>
          <w:rFonts w:ascii="Arial" w:hAnsi="Arial" w:cs="Arial"/>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FF2202">
        <w:rPr>
          <w:rFonts w:ascii="Arial" w:hAnsi="Arial" w:cs="Arial"/>
        </w:rPr>
        <w:fldChar w:fldCharType="begin">
          <w:ffData>
            <w:name w:val="Texto544"/>
            <w:enabled/>
            <w:calcOnExit w:val="0"/>
            <w:textInput/>
          </w:ffData>
        </w:fldChar>
      </w:r>
      <w:bookmarkStart w:id="67" w:name="Texto544"/>
      <w:r w:rsidR="009D4FA2">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FF2202">
        <w:rPr>
          <w:rFonts w:ascii="Arial" w:hAnsi="Arial" w:cs="Arial"/>
        </w:rPr>
        <w:fldChar w:fldCharType="end"/>
      </w:r>
      <w:bookmarkEnd w:id="67"/>
      <w:r w:rsidR="009D4FA2">
        <w:rPr>
          <w:rFonts w:ascii="Arial" w:hAnsi="Arial" w:cs="Arial"/>
        </w:rPr>
        <w:t xml:space="preserve"> </w:t>
      </w:r>
      <w:r>
        <w:rPr>
          <w:rFonts w:ascii="Arial" w:hAnsi="Arial" w:cs="Arial"/>
        </w:rPr>
        <w:t>de</w:t>
      </w:r>
      <w:r w:rsidR="009D4FA2">
        <w:rPr>
          <w:rFonts w:ascii="Arial" w:hAnsi="Arial" w:cs="Arial"/>
        </w:rPr>
        <w:t xml:space="preserve"> </w:t>
      </w:r>
      <w:r w:rsidR="00FF2202">
        <w:rPr>
          <w:rFonts w:ascii="Arial" w:hAnsi="Arial" w:cs="Arial"/>
        </w:rPr>
        <w:fldChar w:fldCharType="begin">
          <w:ffData>
            <w:name w:val="Texto545"/>
            <w:enabled/>
            <w:calcOnExit w:val="0"/>
            <w:textInput/>
          </w:ffData>
        </w:fldChar>
      </w:r>
      <w:bookmarkStart w:id="68" w:name="Texto545"/>
      <w:r w:rsidR="009D4FA2">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FF2202">
        <w:rPr>
          <w:rFonts w:ascii="Arial" w:hAnsi="Arial" w:cs="Arial"/>
        </w:rPr>
        <w:fldChar w:fldCharType="end"/>
      </w:r>
      <w:bookmarkEnd w:id="68"/>
      <w:r w:rsidR="009D4FA2">
        <w:rPr>
          <w:rFonts w:ascii="Arial" w:hAnsi="Arial" w:cs="Arial"/>
        </w:rPr>
        <w:t xml:space="preserve"> </w:t>
      </w:r>
      <w:r>
        <w:rPr>
          <w:rFonts w:ascii="Arial" w:hAnsi="Arial" w:cs="Arial"/>
        </w:rPr>
        <w:t>de  201</w:t>
      </w:r>
      <w:r w:rsidR="00FF2202">
        <w:rPr>
          <w:rFonts w:ascii="Arial" w:hAnsi="Arial" w:cs="Arial"/>
        </w:rPr>
        <w:fldChar w:fldCharType="begin">
          <w:ffData>
            <w:name w:val="Texto546"/>
            <w:enabled/>
            <w:calcOnExit w:val="0"/>
            <w:textInput/>
          </w:ffData>
        </w:fldChar>
      </w:r>
      <w:bookmarkStart w:id="69" w:name="Texto546"/>
      <w:r w:rsidR="009D4FA2">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63627A">
        <w:rPr>
          <w:rFonts w:ascii="Arial" w:hAnsi="Arial" w:cs="Arial"/>
          <w:noProof/>
        </w:rPr>
        <w:t>7</w:t>
      </w:r>
      <w:r w:rsidR="00FF2202">
        <w:rPr>
          <w:rFonts w:ascii="Arial" w:hAnsi="Arial" w:cs="Arial"/>
        </w:rPr>
        <w:fldChar w:fldCharType="end"/>
      </w:r>
      <w:bookmarkEnd w:id="69"/>
      <w:r>
        <w:rPr>
          <w:rFonts w:ascii="Arial" w:hAnsi="Arial" w:cs="Arial"/>
        </w:rPr>
        <w:t>.</w:t>
      </w:r>
    </w:p>
    <w:p w:rsidR="009D4FA2" w:rsidRDefault="009D4FA2" w:rsidP="00560F40">
      <w:pPr>
        <w:ind w:left="432"/>
        <w:jc w:val="center"/>
        <w:rPr>
          <w:rFonts w:ascii="Arial" w:hAnsi="Arial" w:cs="Arial"/>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9D4FA2" w:rsidRDefault="009D4FA2" w:rsidP="00560F40">
      <w:pPr>
        <w:ind w:left="432"/>
        <w:jc w:val="center"/>
        <w:rPr>
          <w:rFonts w:ascii="Arial" w:hAnsi="Arial" w:cs="Arial"/>
        </w:rPr>
      </w:pPr>
    </w:p>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47230D" w:rsidRDefault="00560F40" w:rsidP="00560F40">
      <w:pPr>
        <w:ind w:left="432"/>
        <w:rPr>
          <w:rFonts w:ascii="Arial" w:hAnsi="Arial" w:cs="Arial"/>
          <w:b/>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w:t>
      </w:r>
      <w:r w:rsidRPr="009D4FA2">
        <w:rPr>
          <w:rFonts w:ascii="Arial" w:hAnsi="Arial" w:cs="Arial"/>
          <w:sz w:val="23"/>
          <w:szCs w:val="23"/>
        </w:rPr>
        <w:lastRenderedPageBreak/>
        <w:t xml:space="preserve">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FF2202"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27A">
        <w:rPr>
          <w:rFonts w:ascii="Arial" w:hAnsi="Arial" w:cs="Arial"/>
          <w:noProof/>
          <w:sz w:val="23"/>
          <w:szCs w:val="23"/>
        </w:rPr>
        <w:t>007</w:t>
      </w:r>
      <w:r w:rsidR="00FF2202" w:rsidRPr="009D4FA2">
        <w:rPr>
          <w:rFonts w:ascii="Arial" w:hAnsi="Arial" w:cs="Arial"/>
          <w:sz w:val="23"/>
          <w:szCs w:val="23"/>
        </w:rPr>
        <w:fldChar w:fldCharType="end"/>
      </w:r>
      <w:r w:rsidR="009D4FA2" w:rsidRPr="009D4FA2">
        <w:rPr>
          <w:rFonts w:ascii="Arial" w:hAnsi="Arial" w:cs="Arial"/>
          <w:sz w:val="23"/>
          <w:szCs w:val="23"/>
        </w:rPr>
        <w:t>/201</w:t>
      </w:r>
      <w:r w:rsidR="00FF2202"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27A">
        <w:rPr>
          <w:rFonts w:ascii="Arial" w:hAnsi="Arial" w:cs="Arial"/>
          <w:sz w:val="23"/>
          <w:szCs w:val="23"/>
        </w:rPr>
        <w:t>7</w:t>
      </w:r>
      <w:r w:rsidR="00FF2202"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FF2202"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27A">
        <w:rPr>
          <w:rFonts w:ascii="Arial" w:hAnsi="Arial" w:cs="Arial"/>
          <w:noProof/>
          <w:sz w:val="23"/>
          <w:szCs w:val="23"/>
        </w:rPr>
        <w:t>000739</w:t>
      </w:r>
      <w:r w:rsidR="00FF2202" w:rsidRPr="009D4FA2">
        <w:rPr>
          <w:rFonts w:ascii="Arial" w:hAnsi="Arial" w:cs="Arial"/>
          <w:sz w:val="23"/>
          <w:szCs w:val="23"/>
        </w:rPr>
        <w:fldChar w:fldCharType="end"/>
      </w:r>
      <w:r w:rsidR="009D4FA2" w:rsidRPr="009D4FA2">
        <w:rPr>
          <w:rFonts w:ascii="Arial" w:hAnsi="Arial" w:cs="Arial"/>
          <w:sz w:val="23"/>
          <w:szCs w:val="23"/>
        </w:rPr>
        <w:t>/201</w:t>
      </w:r>
      <w:r w:rsidR="00FF2202"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27A">
        <w:rPr>
          <w:rFonts w:ascii="Arial" w:hAnsi="Arial" w:cs="Arial"/>
          <w:sz w:val="23"/>
          <w:szCs w:val="23"/>
        </w:rPr>
        <w:t>7</w:t>
      </w:r>
      <w:r w:rsidR="00FF2202" w:rsidRPr="009D4FA2">
        <w:rPr>
          <w:rFonts w:ascii="Arial" w:hAnsi="Arial" w:cs="Arial"/>
          <w:sz w:val="23"/>
          <w:szCs w:val="23"/>
        </w:rPr>
        <w:fldChar w:fldCharType="end"/>
      </w:r>
      <w:r w:rsidR="009D4FA2" w:rsidRPr="009D4FA2">
        <w:rPr>
          <w:rFonts w:ascii="Arial" w:hAnsi="Arial" w:cs="Arial"/>
          <w:sz w:val="23"/>
          <w:szCs w:val="23"/>
        </w:rPr>
        <w:t>-</w:t>
      </w:r>
      <w:r w:rsidR="00FF2202"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FF2202" w:rsidRPr="009D4FA2">
        <w:rPr>
          <w:rFonts w:ascii="Arial" w:hAnsi="Arial" w:cs="Arial"/>
          <w:sz w:val="23"/>
          <w:szCs w:val="23"/>
        </w:rPr>
      </w:r>
      <w:r w:rsidR="00FF2202" w:rsidRPr="009D4FA2">
        <w:rPr>
          <w:rFonts w:ascii="Arial" w:hAnsi="Arial" w:cs="Arial"/>
          <w:sz w:val="23"/>
          <w:szCs w:val="23"/>
        </w:rPr>
        <w:fldChar w:fldCharType="separate"/>
      </w:r>
      <w:r w:rsidR="0063627A">
        <w:rPr>
          <w:rFonts w:ascii="Arial" w:hAnsi="Arial" w:cs="Arial"/>
          <w:noProof/>
          <w:sz w:val="23"/>
          <w:szCs w:val="23"/>
        </w:rPr>
        <w:t>66</w:t>
      </w:r>
      <w:r w:rsidR="00FF2202"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FF2202">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F2202">
        <w:rPr>
          <w:rFonts w:ascii="Arial" w:hAnsi="Arial" w:cs="Arial"/>
        </w:rPr>
        <w:fldChar w:fldCharType="end"/>
      </w:r>
      <w:r>
        <w:rPr>
          <w:rFonts w:ascii="Arial" w:hAnsi="Arial" w:cs="Arial"/>
        </w:rPr>
        <w:t xml:space="preserve"> de </w:t>
      </w:r>
      <w:r w:rsidR="00FF2202">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F2202">
        <w:rPr>
          <w:rFonts w:ascii="Arial" w:hAnsi="Arial" w:cs="Arial"/>
        </w:rPr>
        <w:fldChar w:fldCharType="end"/>
      </w:r>
      <w:r>
        <w:rPr>
          <w:rFonts w:ascii="Arial" w:hAnsi="Arial" w:cs="Arial"/>
        </w:rPr>
        <w:t xml:space="preserve"> de  201</w:t>
      </w:r>
      <w:r w:rsidR="00FF2202">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FF2202">
        <w:rPr>
          <w:rFonts w:ascii="Arial" w:hAnsi="Arial" w:cs="Arial"/>
        </w:rPr>
      </w:r>
      <w:r w:rsidR="00FF2202">
        <w:rPr>
          <w:rFonts w:ascii="Arial" w:hAnsi="Arial" w:cs="Arial"/>
        </w:rPr>
        <w:fldChar w:fldCharType="separate"/>
      </w:r>
      <w:r w:rsidR="0063627A">
        <w:rPr>
          <w:rFonts w:ascii="Arial" w:hAnsi="Arial" w:cs="Arial"/>
        </w:rPr>
        <w:t>7</w:t>
      </w:r>
      <w:r w:rsidR="00FF2202">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9D4FA2" w:rsidTr="009D4FA2">
        <w:tc>
          <w:tcPr>
            <w:tcW w:w="3828" w:type="dxa"/>
          </w:tcPr>
          <w:p w:rsidR="009D4FA2" w:rsidRPr="009D4FA2" w:rsidRDefault="009D4FA2" w:rsidP="0077288A">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0BF9" w:rsidRDefault="00CE2EE5" w:rsidP="00CE0BF9">
      <w:pPr>
        <w:pStyle w:val="Nivel1"/>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CE0BF9">
      <w:pPr>
        <w:keepNext/>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E0BF9">
      <w:pPr>
        <w:keepNext/>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000B5D" w:rsidRPr="00CE2EE5" w:rsidRDefault="0052143C" w:rsidP="00000B5D">
      <w:pPr>
        <w:keepLines/>
        <w:widowControl w:val="0"/>
        <w:numPr>
          <w:ilvl w:val="2"/>
          <w:numId w:val="1"/>
        </w:numPr>
        <w:spacing w:before="100"/>
        <w:ind w:left="1843" w:hanging="850"/>
        <w:jc w:val="both"/>
        <w:rPr>
          <w:rFonts w:ascii="Arial" w:hAnsi="Arial" w:cs="Arial"/>
        </w:rPr>
      </w:pPr>
      <w:r>
        <w:rPr>
          <w:rFonts w:ascii="Arial" w:hAnsi="Arial" w:cs="Arial"/>
        </w:rPr>
        <w:t>Fornecer</w:t>
      </w:r>
      <w:r w:rsidR="00000B5D">
        <w:rPr>
          <w:rFonts w:ascii="Arial" w:hAnsi="Arial" w:cs="Arial"/>
        </w:rPr>
        <w:t xml:space="preserve"> provas/layouts para apreciação a Universidade antes da execução dos serviços.</w:t>
      </w:r>
    </w:p>
    <w:p w:rsidR="00F75636" w:rsidRPr="00F75636" w:rsidRDefault="00F75636" w:rsidP="001A6853">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w:t>
      </w:r>
      <w:r w:rsidR="00FF2202">
        <w:rPr>
          <w:rFonts w:cs="Times New Roman"/>
          <w:color w:val="000000"/>
          <w:szCs w:val="20"/>
        </w:rPr>
        <w:fldChar w:fldCharType="begin">
          <w:ffData>
            <w:name w:val="Texto556"/>
            <w:enabled/>
            <w:calcOnExit w:val="0"/>
            <w:textInput/>
          </w:ffData>
        </w:fldChar>
      </w:r>
      <w:bookmarkStart w:id="70" w:name="Texto556"/>
      <w:r w:rsidR="00840FBA">
        <w:rPr>
          <w:rFonts w:cs="Times New Roman"/>
          <w:color w:val="000000"/>
          <w:szCs w:val="20"/>
        </w:rPr>
        <w:instrText xml:space="preserve"> FORMTEXT </w:instrText>
      </w:r>
      <w:r w:rsidR="00FF2202">
        <w:rPr>
          <w:rFonts w:cs="Times New Roman"/>
          <w:color w:val="000000"/>
          <w:szCs w:val="20"/>
        </w:rPr>
      </w:r>
      <w:r w:rsidR="00FF2202">
        <w:rPr>
          <w:rFonts w:cs="Times New Roman"/>
          <w:color w:val="000000"/>
          <w:szCs w:val="20"/>
        </w:rPr>
        <w:fldChar w:fldCharType="separate"/>
      </w:r>
      <w:r w:rsidR="00840FBA" w:rsidRPr="00840FBA">
        <w:rPr>
          <w:rFonts w:cs="Times New Roman"/>
          <w:noProof/>
          <w:color w:val="000000"/>
          <w:szCs w:val="20"/>
        </w:rPr>
        <w:t>deste Termo de Referência</w:t>
      </w:r>
      <w:r w:rsidR="0063627A">
        <w:rPr>
          <w:rFonts w:cs="Times New Roman"/>
          <w:noProof/>
          <w:color w:val="000000"/>
          <w:szCs w:val="20"/>
        </w:rPr>
        <w:t>,</w:t>
      </w:r>
      <w:r w:rsidR="00840FBA" w:rsidRPr="00840FBA">
        <w:rPr>
          <w:rFonts w:cs="Times New Roman"/>
          <w:noProof/>
          <w:color w:val="000000"/>
          <w:szCs w:val="20"/>
        </w:rPr>
        <w:t xml:space="preserve"> sua proposta e Projeto Básico</w:t>
      </w:r>
      <w:r w:rsidR="00FF2202">
        <w:rPr>
          <w:rFonts w:cs="Times New Roman"/>
          <w:color w:val="000000"/>
          <w:szCs w:val="20"/>
        </w:rPr>
        <w:fldChar w:fldCharType="end"/>
      </w:r>
      <w:bookmarkEnd w:id="70"/>
      <w:r>
        <w:rPr>
          <w:rFonts w:cs="Times New Roman"/>
          <w:color w:val="000000"/>
          <w:szCs w:val="20"/>
        </w:rPr>
        <w:t xml:space="preserve">, </w:t>
      </w:r>
      <w:r w:rsidRPr="007A0B6B">
        <w:rPr>
          <w:rFonts w:cs="Times New Roman"/>
          <w:color w:val="000000"/>
          <w:szCs w:val="20"/>
        </w:rPr>
        <w:t xml:space="preserve">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F75636">
      <w:pPr>
        <w:pStyle w:val="Nivel1"/>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Pr="00CE2EE5" w:rsidRDefault="00CE2EE5" w:rsidP="00F75636">
      <w:pPr>
        <w:keepNext/>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D03499" w:rsidRPr="007E0FFE">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7D2F86">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t>CONTROLE E FISCALIZAÇÃO DA EXECUÇÃO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lastRenderedPageBreak/>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7D2F86">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7D2F86">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lastRenderedPageBreak/>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CE0BF9">
        <w:rPr>
          <w:rFonts w:ascii="Arial" w:hAnsi="Arial" w:cs="Arial"/>
        </w:rPr>
        <w:t>Administração Pública</w:t>
      </w:r>
      <w:r w:rsidRPr="00CE2EE5">
        <w:rPr>
          <w:rFonts w:ascii="Arial" w:hAnsi="Arial" w:cs="Arial"/>
        </w:rPr>
        <w:t xml:space="preserve"> opera e atua concretamente, pelo prazo de até dois anos; </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7D2F86">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D03499" w:rsidRPr="007E0FF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7D2F86">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CE2EE5">
        <w:rPr>
          <w:rFonts w:ascii="Arial" w:hAnsi="Arial" w:cs="Arial"/>
        </w:rPr>
        <w:t>, observado o princípio da proporcionalidade.</w:t>
      </w:r>
    </w:p>
    <w:p w:rsidR="00CE2EE5" w:rsidRPr="00CE2EE5" w:rsidRDefault="00CE2EE5" w:rsidP="007D2F86">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7D2F86">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7D2F86">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lastRenderedPageBreak/>
        <w:t>Todo e qualquer material/equipamento/serviço ofertado terão que ser obrigatoriamente dentro das especificações solicitadas no Edital.</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7D2F86">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CE0BF9" w:rsidRPr="007D2F86" w:rsidRDefault="00CE0BF9" w:rsidP="00CE0BF9">
      <w:pPr>
        <w:keepLines/>
        <w:widowControl w:val="0"/>
        <w:spacing w:before="100"/>
        <w:ind w:left="993"/>
        <w:jc w:val="both"/>
        <w:rPr>
          <w:rFonts w:ascii="Arial" w:eastAsia="Times New Roman" w:hAnsi="Arial" w:cs="Times New Roman"/>
          <w:sz w:val="2"/>
          <w:szCs w:val="20"/>
        </w:rPr>
      </w:pP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7D2F86">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Merge w:val="restart"/>
            <w:vAlign w:val="center"/>
          </w:tcPr>
          <w:p w:rsidR="004213B1" w:rsidRPr="004213B1" w:rsidRDefault="004213B1" w:rsidP="007D2F86">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7D2F86">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7D2F86">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7D2F86">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7D2F86">
            <w:pPr>
              <w:keepLines/>
              <w:widowControl w:val="0"/>
              <w:spacing w:before="20"/>
              <w:jc w:val="center"/>
              <w:rPr>
                <w:rFonts w:ascii="Arial" w:eastAsia="Times New Roman" w:hAnsi="Arial" w:cs="Arial"/>
                <w:sz w:val="16"/>
                <w:szCs w:val="16"/>
              </w:rPr>
            </w:pPr>
          </w:p>
        </w:tc>
        <w:tc>
          <w:tcPr>
            <w:tcW w:w="3969" w:type="dxa"/>
            <w:vMerge/>
            <w:vAlign w:val="center"/>
          </w:tcPr>
          <w:p w:rsidR="004213B1" w:rsidRPr="004213B1" w:rsidRDefault="004213B1" w:rsidP="007D2F86">
            <w:pPr>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7D2F86">
            <w:pPr>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7D2F86">
            <w:pPr>
              <w:keepLines/>
              <w:widowControl w:val="0"/>
              <w:spacing w:before="20"/>
              <w:jc w:val="center"/>
              <w:rPr>
                <w:rFonts w:ascii="Arial" w:eastAsia="Times New Roman" w:hAnsi="Arial" w:cs="Arial"/>
                <w:sz w:val="16"/>
                <w:szCs w:val="16"/>
              </w:rPr>
            </w:pPr>
          </w:p>
        </w:tc>
        <w:tc>
          <w:tcPr>
            <w:tcW w:w="992" w:type="dxa"/>
            <w:vAlign w:val="center"/>
          </w:tcPr>
          <w:p w:rsidR="004213B1" w:rsidRPr="004213B1" w:rsidRDefault="004213B1" w:rsidP="007D2F86">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7D2F86">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7437D1" w:rsidRPr="007437D1" w:rsidTr="007437D1">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7437D1" w:rsidRPr="007437D1" w:rsidRDefault="007437D1" w:rsidP="007437D1">
            <w:pPr>
              <w:keepLines/>
              <w:widowControl w:val="0"/>
              <w:spacing w:before="120" w:after="120"/>
              <w:jc w:val="center"/>
              <w:rPr>
                <w:rFonts w:ascii="Arial" w:eastAsia="Times New Roman" w:hAnsi="Arial" w:cs="Arial"/>
                <w:color w:val="000000"/>
                <w:sz w:val="16"/>
                <w:szCs w:val="16"/>
              </w:rPr>
            </w:pPr>
            <w:r w:rsidRPr="007437D1">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7437D1" w:rsidRPr="007437D1" w:rsidRDefault="007437D1" w:rsidP="007437D1">
            <w:pPr>
              <w:spacing w:before="120" w:after="120"/>
              <w:jc w:val="both"/>
              <w:rPr>
                <w:rFonts w:ascii="Arial" w:eastAsia="Times New Roman" w:hAnsi="Arial" w:cs="Arial"/>
                <w:sz w:val="16"/>
                <w:szCs w:val="16"/>
              </w:rPr>
            </w:pPr>
            <w:r w:rsidRPr="007437D1">
              <w:rPr>
                <w:rFonts w:ascii="Arial" w:eastAsia="Times New Roman" w:hAnsi="Arial" w:cs="Arial"/>
                <w:sz w:val="16"/>
                <w:szCs w:val="16"/>
              </w:rPr>
              <w:t>SERVIÇO GRÁFICO INCLUINDO MONTAGEM DO CADERNO DE IMPRESSÃO, ACABAMENTO E IMPRESSÃO DE GUIAS ACADEMICOS PARA ESTUDANTES DOS CURSOS DE GRADUAÇÃO DA UFU INGRESSANTES NO SEMESTRE LETIVO 2017-1, CONFORME PROJETO BÁSICO - 001/2017 PROGRAD/DIPTA.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437D1" w:rsidRPr="007437D1" w:rsidRDefault="007437D1" w:rsidP="007437D1">
            <w:pPr>
              <w:keepLines/>
              <w:widowControl w:val="0"/>
              <w:spacing w:before="120" w:after="120"/>
              <w:jc w:val="center"/>
              <w:rPr>
                <w:rFonts w:ascii="Arial" w:eastAsia="Times New Roman" w:hAnsi="Arial" w:cs="Arial"/>
                <w:color w:val="000000"/>
                <w:sz w:val="16"/>
                <w:szCs w:val="16"/>
              </w:rPr>
            </w:pPr>
            <w:r w:rsidRPr="007437D1">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437D1" w:rsidRPr="007437D1" w:rsidRDefault="007437D1" w:rsidP="007437D1">
            <w:pPr>
              <w:keepLines/>
              <w:widowControl w:val="0"/>
              <w:spacing w:before="120" w:after="120"/>
              <w:jc w:val="center"/>
              <w:rPr>
                <w:rFonts w:ascii="Arial" w:eastAsia="Times New Roman" w:hAnsi="Arial" w:cs="Arial"/>
                <w:color w:val="000000"/>
                <w:sz w:val="16"/>
                <w:szCs w:val="16"/>
              </w:rPr>
            </w:pPr>
            <w:r w:rsidRPr="007437D1">
              <w:rPr>
                <w:rFonts w:ascii="Arial" w:eastAsia="Times New Roman" w:hAnsi="Arial" w:cs="Arial"/>
                <w:color w:val="000000"/>
                <w:sz w:val="16"/>
                <w:szCs w:val="16"/>
              </w:rPr>
              <w:t>SV</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437D1" w:rsidRPr="007437D1" w:rsidRDefault="007437D1" w:rsidP="007437D1">
            <w:pPr>
              <w:keepLines/>
              <w:widowControl w:val="0"/>
              <w:spacing w:before="120" w:after="120"/>
              <w:jc w:val="center"/>
              <w:rPr>
                <w:rFonts w:ascii="Arial" w:eastAsia="Times New Roman" w:hAnsi="Arial" w:cs="Arial"/>
                <w:color w:val="000000"/>
                <w:sz w:val="16"/>
                <w:szCs w:val="16"/>
              </w:rPr>
            </w:pPr>
            <w:r w:rsidRPr="007437D1">
              <w:rPr>
                <w:rFonts w:ascii="Arial" w:eastAsia="Times New Roman" w:hAnsi="Arial" w:cs="Arial"/>
                <w:color w:val="000000"/>
                <w:sz w:val="16"/>
                <w:szCs w:val="16"/>
              </w:rPr>
              <w:t>28.543,33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7437D1" w:rsidRPr="007437D1" w:rsidRDefault="007437D1" w:rsidP="007437D1">
            <w:pPr>
              <w:keepLines/>
              <w:widowControl w:val="0"/>
              <w:spacing w:before="120" w:after="120"/>
              <w:jc w:val="center"/>
              <w:rPr>
                <w:rFonts w:ascii="Arial" w:eastAsia="Times New Roman" w:hAnsi="Arial" w:cs="Arial"/>
                <w:color w:val="000000"/>
                <w:sz w:val="16"/>
                <w:szCs w:val="16"/>
              </w:rPr>
            </w:pPr>
            <w:r w:rsidRPr="007437D1">
              <w:rPr>
                <w:rFonts w:ascii="Arial" w:eastAsia="Times New Roman" w:hAnsi="Arial" w:cs="Arial"/>
                <w:color w:val="000000"/>
                <w:sz w:val="16"/>
                <w:szCs w:val="16"/>
              </w:rPr>
              <w:t>28.543,33</w:t>
            </w:r>
          </w:p>
        </w:tc>
      </w:tr>
    </w:tbl>
    <w:p w:rsidR="007437D1" w:rsidRDefault="007437D1" w:rsidP="007437D1">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ORDEM DE EXECUÇÃO DE SERVIÇOS</w:t>
      </w:r>
    </w:p>
    <w:p w:rsidR="00C000C8" w:rsidRDefault="00C000C8" w:rsidP="00C000C8">
      <w:pPr>
        <w:pStyle w:val="Default"/>
        <w:jc w:val="center"/>
        <w:rPr>
          <w:b/>
        </w:rPr>
      </w:pPr>
    </w:p>
    <w:p w:rsidR="003C5009" w:rsidRDefault="003C5009" w:rsidP="00C000C8">
      <w:pPr>
        <w:pStyle w:val="Default"/>
        <w:jc w:val="center"/>
        <w:rPr>
          <w:b/>
        </w:rPr>
      </w:pPr>
    </w:p>
    <w:p w:rsidR="00C000C8" w:rsidRPr="00C000C8" w:rsidRDefault="00C000C8" w:rsidP="00C000C8">
      <w:pPr>
        <w:keepLines/>
        <w:spacing w:before="120"/>
        <w:ind w:right="51"/>
        <w:jc w:val="both"/>
        <w:rPr>
          <w:rFonts w:ascii="Arial" w:hAnsi="Arial" w:cs="Arial"/>
          <w:b/>
        </w:rPr>
      </w:pPr>
      <w:r w:rsidRPr="00C000C8">
        <w:rPr>
          <w:rFonts w:ascii="Arial" w:hAnsi="Arial" w:cs="Arial"/>
          <w:b/>
        </w:rPr>
        <w:t>PROCESSO Nº 23117.</w:t>
      </w:r>
      <w:r w:rsidR="00FF2202" w:rsidRPr="00C000C8">
        <w:rPr>
          <w:rFonts w:ascii="Arial" w:hAnsi="Arial" w:cs="Arial"/>
          <w:b/>
        </w:rPr>
        <w:fldChar w:fldCharType="begin">
          <w:ffData>
            <w:name w:val="Texto2"/>
            <w:enabled/>
            <w:calcOnExit w:val="0"/>
            <w:textInput/>
          </w:ffData>
        </w:fldChar>
      </w:r>
      <w:r w:rsidRPr="00C000C8">
        <w:rPr>
          <w:rFonts w:ascii="Arial" w:hAnsi="Arial" w:cs="Arial"/>
          <w:b/>
        </w:rPr>
        <w:instrText xml:space="preserve"> FORMTEXT </w:instrText>
      </w:r>
      <w:r w:rsidR="00FF2202" w:rsidRPr="00C000C8">
        <w:rPr>
          <w:rFonts w:ascii="Arial" w:hAnsi="Arial" w:cs="Arial"/>
          <w:b/>
        </w:rPr>
      </w:r>
      <w:r w:rsidR="00FF2202" w:rsidRPr="00C000C8">
        <w:rPr>
          <w:rFonts w:ascii="Arial" w:hAnsi="Arial" w:cs="Arial"/>
          <w:b/>
        </w:rPr>
        <w:fldChar w:fldCharType="separate"/>
      </w:r>
      <w:r w:rsidR="0063627A">
        <w:rPr>
          <w:rFonts w:ascii="Arial" w:hAnsi="Arial" w:cs="Arial"/>
          <w:b/>
        </w:rPr>
        <w:t>000739</w:t>
      </w:r>
      <w:r w:rsidR="00FF2202" w:rsidRPr="00C000C8">
        <w:rPr>
          <w:rFonts w:ascii="Arial" w:hAnsi="Arial" w:cs="Arial"/>
          <w:b/>
        </w:rPr>
        <w:fldChar w:fldCharType="end"/>
      </w:r>
      <w:r w:rsidRPr="00C000C8">
        <w:rPr>
          <w:rFonts w:ascii="Arial" w:hAnsi="Arial" w:cs="Arial"/>
          <w:b/>
        </w:rPr>
        <w:t>/20</w:t>
      </w:r>
      <w:r w:rsidR="00FF2202" w:rsidRPr="00C000C8">
        <w:rPr>
          <w:rFonts w:ascii="Arial" w:hAnsi="Arial" w:cs="Arial"/>
          <w:b/>
        </w:rPr>
        <w:fldChar w:fldCharType="begin">
          <w:ffData>
            <w:name w:val="Texto3"/>
            <w:enabled/>
            <w:calcOnExit w:val="0"/>
            <w:textInput/>
          </w:ffData>
        </w:fldChar>
      </w:r>
      <w:r w:rsidRPr="00C000C8">
        <w:rPr>
          <w:rFonts w:ascii="Arial" w:hAnsi="Arial" w:cs="Arial"/>
          <w:b/>
        </w:rPr>
        <w:instrText xml:space="preserve"> FORMTEXT </w:instrText>
      </w:r>
      <w:r w:rsidR="00FF2202" w:rsidRPr="00C000C8">
        <w:rPr>
          <w:rFonts w:ascii="Arial" w:hAnsi="Arial" w:cs="Arial"/>
          <w:b/>
        </w:rPr>
      </w:r>
      <w:r w:rsidR="00FF2202" w:rsidRPr="00C000C8">
        <w:rPr>
          <w:rFonts w:ascii="Arial" w:hAnsi="Arial" w:cs="Arial"/>
          <w:b/>
        </w:rPr>
        <w:fldChar w:fldCharType="separate"/>
      </w:r>
      <w:r w:rsidR="0063627A">
        <w:rPr>
          <w:rFonts w:ascii="Arial" w:hAnsi="Arial" w:cs="Arial"/>
          <w:b/>
        </w:rPr>
        <w:t>17</w:t>
      </w:r>
      <w:r w:rsidR="00FF2202" w:rsidRPr="00C000C8">
        <w:rPr>
          <w:rFonts w:ascii="Arial" w:hAnsi="Arial" w:cs="Arial"/>
          <w:b/>
        </w:rPr>
        <w:fldChar w:fldCharType="end"/>
      </w:r>
      <w:r w:rsidRPr="00C000C8">
        <w:rPr>
          <w:rFonts w:ascii="Arial" w:hAnsi="Arial" w:cs="Arial"/>
          <w:b/>
        </w:rPr>
        <w:t>-</w:t>
      </w:r>
      <w:r w:rsidR="00FF2202" w:rsidRPr="00C000C8">
        <w:rPr>
          <w:rFonts w:ascii="Arial" w:hAnsi="Arial" w:cs="Arial"/>
          <w:b/>
        </w:rPr>
        <w:fldChar w:fldCharType="begin">
          <w:ffData>
            <w:name w:val="Texto4"/>
            <w:enabled/>
            <w:calcOnExit w:val="0"/>
            <w:textInput/>
          </w:ffData>
        </w:fldChar>
      </w:r>
      <w:r w:rsidRPr="00C000C8">
        <w:rPr>
          <w:rFonts w:ascii="Arial" w:hAnsi="Arial" w:cs="Arial"/>
          <w:b/>
        </w:rPr>
        <w:instrText xml:space="preserve"> FORMTEXT </w:instrText>
      </w:r>
      <w:r w:rsidR="00FF2202" w:rsidRPr="00C000C8">
        <w:rPr>
          <w:rFonts w:ascii="Arial" w:hAnsi="Arial" w:cs="Arial"/>
          <w:b/>
        </w:rPr>
      </w:r>
      <w:r w:rsidR="00FF2202" w:rsidRPr="00C000C8">
        <w:rPr>
          <w:rFonts w:ascii="Arial" w:hAnsi="Arial" w:cs="Arial"/>
          <w:b/>
        </w:rPr>
        <w:fldChar w:fldCharType="separate"/>
      </w:r>
      <w:r w:rsidR="0063627A">
        <w:rPr>
          <w:rFonts w:ascii="Arial" w:hAnsi="Arial" w:cs="Arial"/>
          <w:b/>
        </w:rPr>
        <w:t>66</w:t>
      </w:r>
      <w:r w:rsidR="00FF2202" w:rsidRPr="00C000C8">
        <w:rPr>
          <w:rFonts w:ascii="Arial" w:hAnsi="Arial" w:cs="Arial"/>
          <w:b/>
        </w:rPr>
        <w:fldChar w:fldCharType="end"/>
      </w:r>
    </w:p>
    <w:p w:rsidR="00C000C8" w:rsidRPr="00C000C8" w:rsidRDefault="00C000C8" w:rsidP="00C000C8">
      <w:pPr>
        <w:keepLines/>
        <w:spacing w:before="120"/>
        <w:ind w:right="51"/>
        <w:jc w:val="both"/>
        <w:rPr>
          <w:rFonts w:ascii="Arial" w:hAnsi="Arial" w:cs="Arial"/>
          <w:b/>
        </w:rPr>
      </w:pPr>
      <w:r>
        <w:rPr>
          <w:rFonts w:ascii="Arial" w:hAnsi="Arial" w:cs="Arial"/>
          <w:b/>
        </w:rPr>
        <w:t>PREGÃO ELETRÔNICO</w:t>
      </w:r>
      <w:r w:rsidRPr="00C000C8">
        <w:rPr>
          <w:rFonts w:ascii="Arial" w:hAnsi="Arial" w:cs="Arial"/>
          <w:b/>
        </w:rPr>
        <w:t xml:space="preserve"> Nº </w:t>
      </w:r>
      <w:r w:rsidR="00FF2202" w:rsidRPr="00C000C8">
        <w:rPr>
          <w:rFonts w:ascii="Arial" w:hAnsi="Arial" w:cs="Arial"/>
          <w:b/>
        </w:rPr>
        <w:fldChar w:fldCharType="begin">
          <w:ffData>
            <w:name w:val="Texto5"/>
            <w:enabled/>
            <w:calcOnExit w:val="0"/>
            <w:textInput/>
          </w:ffData>
        </w:fldChar>
      </w:r>
      <w:r w:rsidRPr="00C000C8">
        <w:rPr>
          <w:rFonts w:ascii="Arial" w:hAnsi="Arial" w:cs="Arial"/>
          <w:b/>
        </w:rPr>
        <w:instrText xml:space="preserve"> FORMTEXT </w:instrText>
      </w:r>
      <w:r w:rsidR="00FF2202" w:rsidRPr="00C000C8">
        <w:rPr>
          <w:rFonts w:ascii="Arial" w:hAnsi="Arial" w:cs="Arial"/>
          <w:b/>
        </w:rPr>
      </w:r>
      <w:r w:rsidR="00FF2202" w:rsidRPr="00C000C8">
        <w:rPr>
          <w:rFonts w:ascii="Arial" w:hAnsi="Arial" w:cs="Arial"/>
          <w:b/>
        </w:rPr>
        <w:fldChar w:fldCharType="separate"/>
      </w:r>
      <w:r w:rsidR="0063627A">
        <w:rPr>
          <w:rFonts w:ascii="Arial" w:hAnsi="Arial" w:cs="Arial"/>
          <w:b/>
        </w:rPr>
        <w:t>007</w:t>
      </w:r>
      <w:r w:rsidR="00FF2202" w:rsidRPr="00C000C8">
        <w:rPr>
          <w:rFonts w:ascii="Arial" w:hAnsi="Arial" w:cs="Arial"/>
          <w:b/>
        </w:rPr>
        <w:fldChar w:fldCharType="end"/>
      </w:r>
      <w:r w:rsidRPr="00C000C8">
        <w:rPr>
          <w:rFonts w:ascii="Arial" w:hAnsi="Arial" w:cs="Arial"/>
          <w:b/>
        </w:rPr>
        <w:t>/20</w:t>
      </w:r>
      <w:r w:rsidR="00FF2202" w:rsidRPr="00C000C8">
        <w:rPr>
          <w:rFonts w:ascii="Arial" w:hAnsi="Arial" w:cs="Arial"/>
          <w:b/>
        </w:rPr>
        <w:fldChar w:fldCharType="begin">
          <w:ffData>
            <w:name w:val="Texto6"/>
            <w:enabled/>
            <w:calcOnExit w:val="0"/>
            <w:textInput/>
          </w:ffData>
        </w:fldChar>
      </w:r>
      <w:r w:rsidRPr="00C000C8">
        <w:rPr>
          <w:rFonts w:ascii="Arial" w:hAnsi="Arial" w:cs="Arial"/>
          <w:b/>
        </w:rPr>
        <w:instrText xml:space="preserve"> FORMTEXT </w:instrText>
      </w:r>
      <w:r w:rsidR="00FF2202" w:rsidRPr="00C000C8">
        <w:rPr>
          <w:rFonts w:ascii="Arial" w:hAnsi="Arial" w:cs="Arial"/>
          <w:b/>
        </w:rPr>
      </w:r>
      <w:r w:rsidR="00FF2202" w:rsidRPr="00C000C8">
        <w:rPr>
          <w:rFonts w:ascii="Arial" w:hAnsi="Arial" w:cs="Arial"/>
          <w:b/>
        </w:rPr>
        <w:fldChar w:fldCharType="separate"/>
      </w:r>
      <w:r w:rsidR="0063627A">
        <w:rPr>
          <w:rFonts w:ascii="Arial" w:hAnsi="Arial" w:cs="Arial"/>
          <w:b/>
        </w:rPr>
        <w:t>17</w:t>
      </w:r>
      <w:r w:rsidR="00FF2202" w:rsidRPr="00C000C8">
        <w:rPr>
          <w:rFonts w:ascii="Arial" w:hAnsi="Arial" w:cs="Arial"/>
          <w:b/>
        </w:rPr>
        <w:fldChar w:fldCharType="end"/>
      </w:r>
      <w:r w:rsidRPr="00C000C8">
        <w:rPr>
          <w:rFonts w:ascii="Arial" w:hAnsi="Arial" w:cs="Arial"/>
          <w:b/>
        </w:rPr>
        <w:t>.</w:t>
      </w:r>
    </w:p>
    <w:p w:rsidR="00C000C8" w:rsidRPr="00C000C8" w:rsidRDefault="00C000C8" w:rsidP="00C000C8">
      <w:pPr>
        <w:keepLines/>
        <w:spacing w:before="120"/>
        <w:ind w:right="51"/>
        <w:jc w:val="both"/>
        <w:rPr>
          <w:rFonts w:ascii="Arial" w:hAnsi="Arial" w:cs="Arial"/>
          <w:b/>
        </w:rPr>
      </w:pPr>
      <w:r w:rsidRPr="00C000C8">
        <w:rPr>
          <w:rFonts w:ascii="Arial" w:hAnsi="Arial" w:cs="Arial"/>
          <w:b/>
        </w:rPr>
        <w:t xml:space="preserve">CONTRATADA: </w:t>
      </w:r>
      <w:r w:rsidR="00FF2202" w:rsidRPr="00C000C8">
        <w:rPr>
          <w:rFonts w:ascii="Arial" w:hAnsi="Arial" w:cs="Arial"/>
          <w:b/>
        </w:rPr>
        <w:fldChar w:fldCharType="begin">
          <w:ffData>
            <w:name w:val="Texto1"/>
            <w:enabled/>
            <w:calcOnExit w:val="0"/>
            <w:textInput/>
          </w:ffData>
        </w:fldChar>
      </w:r>
      <w:r w:rsidRPr="00C000C8">
        <w:rPr>
          <w:rFonts w:ascii="Arial" w:hAnsi="Arial" w:cs="Arial"/>
          <w:b/>
        </w:rPr>
        <w:instrText xml:space="preserve"> FORMTEXT </w:instrText>
      </w:r>
      <w:r w:rsidR="00FF2202" w:rsidRPr="00C000C8">
        <w:rPr>
          <w:rFonts w:ascii="Arial" w:hAnsi="Arial" w:cs="Arial"/>
          <w:b/>
        </w:rPr>
      </w:r>
      <w:r w:rsidR="00FF2202" w:rsidRPr="00C000C8">
        <w:rPr>
          <w:rFonts w:ascii="Arial" w:hAnsi="Arial" w:cs="Arial"/>
          <w:b/>
        </w:rPr>
        <w:fldChar w:fldCharType="separate"/>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00FF2202" w:rsidRPr="00C000C8">
        <w:rPr>
          <w:rFonts w:ascii="Arial" w:hAnsi="Arial" w:cs="Arial"/>
          <w:b/>
        </w:rPr>
        <w:fldChar w:fldCharType="end"/>
      </w:r>
    </w:p>
    <w:p w:rsidR="00C000C8" w:rsidRDefault="00C000C8" w:rsidP="00C000C8">
      <w:pPr>
        <w:pStyle w:val="Default"/>
      </w:pPr>
    </w:p>
    <w:p w:rsidR="003C5009" w:rsidRPr="00B74ABC" w:rsidRDefault="003C5009" w:rsidP="00C000C8">
      <w:pPr>
        <w:pStyle w:val="Default"/>
      </w:pPr>
    </w:p>
    <w:p w:rsidR="00C000C8" w:rsidRPr="006856B7" w:rsidRDefault="00C000C8" w:rsidP="001F396B">
      <w:pPr>
        <w:pStyle w:val="Recuodecorpodetexto"/>
        <w:keepLines/>
        <w:numPr>
          <w:ilvl w:val="0"/>
          <w:numId w:val="19"/>
        </w:numPr>
        <w:suppressAutoHyphens/>
        <w:spacing w:before="120" w:after="0"/>
        <w:jc w:val="both"/>
        <w:rPr>
          <w:rFonts w:ascii="Arial" w:hAnsi="Arial" w:cs="Arial"/>
        </w:rPr>
      </w:pPr>
      <w:r w:rsidRPr="006856B7">
        <w:rPr>
          <w:rFonts w:ascii="Arial" w:hAnsi="Arial" w:cs="Arial"/>
          <w:b/>
          <w:bCs/>
        </w:rPr>
        <w:t>PREÂMBULO</w:t>
      </w:r>
      <w:r>
        <w:rPr>
          <w:rFonts w:ascii="Arial" w:hAnsi="Arial" w:cs="Arial"/>
          <w:bCs/>
        </w:rPr>
        <w:t xml:space="preserve">: </w:t>
      </w:r>
      <w:r w:rsidRPr="006856B7">
        <w:rPr>
          <w:rFonts w:ascii="Arial" w:hAnsi="Arial" w:cs="Arial"/>
          <w:bCs/>
        </w:rPr>
        <w:t xml:space="preserve">O servidor </w:t>
      </w:r>
      <w:r w:rsidR="00FF2202" w:rsidRPr="006856B7">
        <w:rPr>
          <w:rFonts w:ascii="Arial" w:hAnsi="Arial" w:cs="Arial"/>
          <w:bCs/>
        </w:rPr>
        <w:fldChar w:fldCharType="begin">
          <w:ffData>
            <w:name w:val="Texto1"/>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FF2202" w:rsidRPr="006856B7">
        <w:rPr>
          <w:rFonts w:ascii="Arial" w:hAnsi="Arial" w:cs="Arial"/>
          <w:bCs/>
        </w:rPr>
        <w:fldChar w:fldCharType="end"/>
      </w:r>
      <w:r w:rsidRPr="006856B7">
        <w:rPr>
          <w:rFonts w:ascii="Arial" w:hAnsi="Arial" w:cs="Arial"/>
          <w:bCs/>
        </w:rPr>
        <w:t>, responsável pelo acompanhamento e fiscalização</w:t>
      </w:r>
      <w:r w:rsidR="00D323FE">
        <w:rPr>
          <w:rFonts w:ascii="Arial" w:hAnsi="Arial" w:cs="Arial"/>
          <w:bCs/>
        </w:rPr>
        <w:t xml:space="preserve"> da execução</w:t>
      </w:r>
      <w:r w:rsidRPr="006856B7">
        <w:rPr>
          <w:rFonts w:ascii="Arial" w:hAnsi="Arial" w:cs="Arial"/>
          <w:bCs/>
        </w:rPr>
        <w:t xml:space="preserve"> dos serviços </w:t>
      </w:r>
      <w:r w:rsidR="00FF2202" w:rsidRPr="00DF5EBA">
        <w:rPr>
          <w:rFonts w:ascii="Arial" w:hAnsi="Arial" w:cs="Arial"/>
          <w:b/>
          <w:bCs/>
        </w:rPr>
        <w:fldChar w:fldCharType="begin">
          <w:ffData>
            <w:name w:val="Texto2"/>
            <w:enabled/>
            <w:calcOnExit w:val="0"/>
            <w:textInput/>
          </w:ffData>
        </w:fldChar>
      </w:r>
      <w:r w:rsidRPr="00DF5EBA">
        <w:rPr>
          <w:rFonts w:ascii="Arial" w:hAnsi="Arial" w:cs="Arial"/>
          <w:b/>
          <w:bCs/>
        </w:rPr>
        <w:instrText xml:space="preserve"> FORMTEXT </w:instrText>
      </w:r>
      <w:r w:rsidR="00FF2202" w:rsidRPr="00DF5EBA">
        <w:rPr>
          <w:rFonts w:ascii="Arial" w:hAnsi="Arial" w:cs="Arial"/>
          <w:b/>
          <w:bCs/>
        </w:rPr>
      </w:r>
      <w:r w:rsidR="00FF2202" w:rsidRPr="00DF5EBA">
        <w:rPr>
          <w:rFonts w:ascii="Arial" w:hAnsi="Arial" w:cs="Arial"/>
          <w:b/>
          <w:bCs/>
        </w:rPr>
        <w:fldChar w:fldCharType="separate"/>
      </w:r>
      <w:r w:rsidR="001F396B">
        <w:rPr>
          <w:rFonts w:ascii="Arial" w:hAnsi="Arial" w:cs="Arial"/>
          <w:b/>
          <w:bCs/>
        </w:rPr>
        <w:t>g</w:t>
      </w:r>
      <w:r w:rsidR="001F396B" w:rsidRPr="001F396B">
        <w:rPr>
          <w:rFonts w:ascii="Arial" w:hAnsi="Arial" w:cs="Arial"/>
          <w:b/>
          <w:bCs/>
        </w:rPr>
        <w:t>ráfico</w:t>
      </w:r>
      <w:r w:rsidR="001F396B">
        <w:rPr>
          <w:rFonts w:ascii="Arial" w:hAnsi="Arial" w:cs="Arial"/>
          <w:b/>
          <w:bCs/>
        </w:rPr>
        <w:t>s</w:t>
      </w:r>
      <w:r w:rsidR="001F396B" w:rsidRPr="001F396B">
        <w:rPr>
          <w:rFonts w:ascii="Arial" w:hAnsi="Arial" w:cs="Arial"/>
          <w:b/>
          <w:bCs/>
        </w:rPr>
        <w:t>, incluindo a montagem do Caderno de Impressão, acabamento e impressão de Guias Acadêmicos para estudantes dos cursos de graduação da Universidade Federal de Uberlândia</w:t>
      </w:r>
      <w:r w:rsidR="00FF2202" w:rsidRPr="00DF5EBA">
        <w:rPr>
          <w:rFonts w:ascii="Arial" w:hAnsi="Arial" w:cs="Arial"/>
          <w:b/>
          <w:bCs/>
        </w:rPr>
        <w:fldChar w:fldCharType="end"/>
      </w:r>
      <w:r w:rsidRPr="006856B7">
        <w:rPr>
          <w:rFonts w:ascii="Arial" w:hAnsi="Arial" w:cs="Arial"/>
          <w:bCs/>
        </w:rPr>
        <w:t xml:space="preserve">, objeto do Pregão Eletrônico </w:t>
      </w:r>
      <w:r w:rsidR="00D323FE" w:rsidRPr="006856B7">
        <w:rPr>
          <w:rFonts w:ascii="Arial" w:hAnsi="Arial" w:cs="Arial"/>
          <w:bCs/>
        </w:rPr>
        <w:t>supramencionado</w:t>
      </w:r>
      <w:r w:rsidRPr="006856B7">
        <w:rPr>
          <w:rFonts w:ascii="Arial" w:hAnsi="Arial" w:cs="Arial"/>
          <w:bCs/>
        </w:rPr>
        <w:t xml:space="preserve">, considerando o disposto no Art. 62, CP da Lei 8.666/93, vem expedir a presente </w:t>
      </w:r>
      <w:r w:rsidRPr="006856B7">
        <w:rPr>
          <w:rFonts w:ascii="Arial" w:hAnsi="Arial" w:cs="Arial"/>
          <w:b/>
          <w:bCs/>
        </w:rPr>
        <w:t>ORDEM DE EXECUÇÃO DE SERVIÇOS</w:t>
      </w:r>
      <w:r w:rsidRPr="006856B7">
        <w:rPr>
          <w:rFonts w:ascii="Arial" w:hAnsi="Arial" w:cs="Arial"/>
          <w:bCs/>
        </w:rPr>
        <w:t xml:space="preserve">, devendo a </w:t>
      </w:r>
      <w:r w:rsidR="00FF2202" w:rsidRPr="006856B7">
        <w:rPr>
          <w:rFonts w:ascii="Arial" w:hAnsi="Arial" w:cs="Arial"/>
          <w:bCs/>
        </w:rPr>
        <w:fldChar w:fldCharType="begin">
          <w:ffData>
            <w:name w:val="Texto6"/>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FF2202" w:rsidRPr="006856B7">
        <w:rPr>
          <w:rFonts w:ascii="Arial" w:hAnsi="Arial" w:cs="Arial"/>
          <w:bCs/>
        </w:rPr>
        <w:fldChar w:fldCharType="end"/>
      </w:r>
      <w:r>
        <w:rPr>
          <w:rFonts w:ascii="Arial" w:hAnsi="Arial" w:cs="Arial"/>
          <w:bCs/>
        </w:rPr>
        <w:t>:</w:t>
      </w:r>
    </w:p>
    <w:p w:rsidR="00C000C8" w:rsidRPr="006856B7" w:rsidRDefault="00C000C8" w:rsidP="00D323FE">
      <w:pPr>
        <w:pStyle w:val="Recuodecorpodetexto"/>
        <w:keepLines/>
        <w:numPr>
          <w:ilvl w:val="1"/>
          <w:numId w:val="19"/>
        </w:numPr>
        <w:suppressAutoHyphens/>
        <w:spacing w:before="120" w:after="0"/>
        <w:jc w:val="both"/>
        <w:rPr>
          <w:rFonts w:ascii="Arial" w:hAnsi="Arial" w:cs="Arial"/>
        </w:rPr>
      </w:pPr>
      <w:r w:rsidRPr="006856B7">
        <w:rPr>
          <w:rFonts w:ascii="Arial" w:hAnsi="Arial" w:cs="Arial"/>
          <w:bCs/>
        </w:rPr>
        <w:t xml:space="preserve">executar os serviços conforme </w:t>
      </w:r>
      <w:r w:rsidR="00FF2202">
        <w:rPr>
          <w:rFonts w:ascii="Arial" w:hAnsi="Arial" w:cs="Arial"/>
          <w:bCs/>
        </w:rPr>
        <w:fldChar w:fldCharType="begin">
          <w:ffData>
            <w:name w:val="Texto548"/>
            <w:enabled/>
            <w:calcOnExit w:val="0"/>
            <w:textInput/>
          </w:ffData>
        </w:fldChar>
      </w:r>
      <w:bookmarkStart w:id="71" w:name="Texto548"/>
      <w:r w:rsidR="00D323FE">
        <w:rPr>
          <w:rFonts w:ascii="Arial" w:hAnsi="Arial" w:cs="Arial"/>
          <w:bCs/>
        </w:rPr>
        <w:instrText xml:space="preserve"> FORMTEXT </w:instrText>
      </w:r>
      <w:r w:rsidR="00FF2202">
        <w:rPr>
          <w:rFonts w:ascii="Arial" w:hAnsi="Arial" w:cs="Arial"/>
          <w:bCs/>
        </w:rPr>
      </w:r>
      <w:r w:rsidR="00FF2202">
        <w:rPr>
          <w:rFonts w:ascii="Arial" w:hAnsi="Arial" w:cs="Arial"/>
          <w:bCs/>
        </w:rPr>
        <w:fldChar w:fldCharType="separate"/>
      </w:r>
      <w:r w:rsidR="00D323FE" w:rsidRPr="00D323FE">
        <w:rPr>
          <w:rFonts w:ascii="Arial" w:hAnsi="Arial" w:cs="Arial"/>
          <w:bCs/>
          <w:noProof/>
        </w:rPr>
        <w:t>Projeto Básico, Proposta</w:t>
      </w:r>
      <w:r w:rsidR="00D323FE">
        <w:rPr>
          <w:rFonts w:ascii="Arial" w:hAnsi="Arial" w:cs="Arial"/>
          <w:bCs/>
          <w:noProof/>
        </w:rPr>
        <w:t xml:space="preserve"> </w:t>
      </w:r>
      <w:r w:rsidR="00D323FE" w:rsidRPr="00D323FE">
        <w:rPr>
          <w:rFonts w:ascii="Arial" w:hAnsi="Arial" w:cs="Arial"/>
          <w:bCs/>
          <w:noProof/>
        </w:rPr>
        <w:t>apresentada</w:t>
      </w:r>
      <w:r w:rsidR="00FF2202">
        <w:rPr>
          <w:rFonts w:ascii="Arial" w:hAnsi="Arial" w:cs="Arial"/>
          <w:bCs/>
        </w:rPr>
        <w:fldChar w:fldCharType="end"/>
      </w:r>
      <w:bookmarkEnd w:id="71"/>
      <w:r w:rsidRPr="006856B7">
        <w:rPr>
          <w:rFonts w:ascii="Arial" w:hAnsi="Arial" w:cs="Arial"/>
          <w:bCs/>
        </w:rPr>
        <w:t xml:space="preserve">, Nota de Empenho e demais documentos que instruem o respectivo processo, não podendo </w:t>
      </w:r>
      <w:r w:rsidRPr="006856B7">
        <w:rPr>
          <w:rFonts w:ascii="Arial" w:hAnsi="Arial" w:cs="Arial"/>
        </w:rPr>
        <w:t xml:space="preserve">em hipótese alguma, como justificativa ou defesa, alegar desconhecimento, incompreensão, dúvidas ou esquecimento das cláusulas e condições exigidas na licitação, bem como de tudo o que estiver contido nas normas técnicas e ambientais, especificações e métodos da </w:t>
      </w:r>
      <w:r w:rsidRPr="006856B7">
        <w:rPr>
          <w:rFonts w:ascii="Arial" w:hAnsi="Arial" w:cs="Arial"/>
          <w:b/>
        </w:rPr>
        <w:t>ABNT</w:t>
      </w:r>
      <w:r w:rsidRPr="006856B7">
        <w:rPr>
          <w:rFonts w:ascii="Arial" w:hAnsi="Arial" w:cs="Arial"/>
        </w:rPr>
        <w:t xml:space="preserve">, e outras normas pertinentes. </w:t>
      </w:r>
    </w:p>
    <w:p w:rsidR="00C000C8" w:rsidRPr="006856B7" w:rsidRDefault="00C000C8" w:rsidP="00C000C8">
      <w:pPr>
        <w:pStyle w:val="Recuodecorpodetexto"/>
        <w:keepLines/>
        <w:numPr>
          <w:ilvl w:val="2"/>
          <w:numId w:val="19"/>
        </w:numPr>
        <w:suppressAutoHyphens/>
        <w:spacing w:before="120" w:after="0"/>
        <w:jc w:val="both"/>
        <w:rPr>
          <w:rFonts w:ascii="Arial" w:hAnsi="Arial" w:cs="Arial"/>
        </w:rPr>
      </w:pPr>
      <w:r w:rsidRPr="006856B7">
        <w:rPr>
          <w:rFonts w:ascii="Arial" w:hAnsi="Arial" w:cs="Arial"/>
        </w:rPr>
        <w:t xml:space="preserve">A existência e a atuação da </w:t>
      </w:r>
      <w:r w:rsidRPr="006856B7">
        <w:rPr>
          <w:rFonts w:ascii="Arial" w:hAnsi="Arial" w:cs="Arial"/>
          <w:b/>
        </w:rPr>
        <w:t>FISCALIZAÇÃO</w:t>
      </w:r>
      <w:r w:rsidRPr="006856B7">
        <w:rPr>
          <w:rFonts w:ascii="Arial" w:hAnsi="Arial" w:cs="Arial"/>
        </w:rPr>
        <w:t xml:space="preserve"> em nada diminuirão a responsabilidade única, integral e exclusiva da </w:t>
      </w:r>
      <w:r w:rsidRPr="006856B7">
        <w:rPr>
          <w:rFonts w:ascii="Arial" w:hAnsi="Arial" w:cs="Arial"/>
          <w:b/>
        </w:rPr>
        <w:t>CONTRATADA</w:t>
      </w:r>
      <w:r w:rsidR="00D323FE">
        <w:rPr>
          <w:rFonts w:ascii="Arial" w:hAnsi="Arial" w:cs="Arial"/>
        </w:rPr>
        <w:t xml:space="preserve"> no que concerne a execução dos</w:t>
      </w:r>
      <w:r w:rsidRPr="006856B7">
        <w:rPr>
          <w:rFonts w:ascii="Arial" w:hAnsi="Arial" w:cs="Arial"/>
        </w:rPr>
        <w:t xml:space="preserve"> serviços e suas implicações próximas ou remotas, sempre em conformidade com o procedimento </w:t>
      </w:r>
      <w:r w:rsidR="00D323FE">
        <w:rPr>
          <w:rFonts w:ascii="Arial" w:hAnsi="Arial" w:cs="Arial"/>
        </w:rPr>
        <w:t>l</w:t>
      </w:r>
      <w:r w:rsidRPr="006856B7">
        <w:rPr>
          <w:rFonts w:ascii="Arial" w:hAnsi="Arial" w:cs="Arial"/>
        </w:rPr>
        <w:t>icitatório, o Código Civil e demais leis ou regulamentos vigentes e pertinentes ao objeto licitado.</w:t>
      </w:r>
    </w:p>
    <w:p w:rsidR="00C81D57" w:rsidRPr="00B24204" w:rsidRDefault="00C81D57" w:rsidP="00C81D57">
      <w:pPr>
        <w:pStyle w:val="Recuodecorpodetexto"/>
        <w:keepLines/>
        <w:numPr>
          <w:ilvl w:val="0"/>
          <w:numId w:val="19"/>
        </w:numPr>
        <w:suppressAutoHyphens/>
        <w:spacing w:before="120" w:after="0"/>
        <w:jc w:val="both"/>
        <w:rPr>
          <w:bCs/>
        </w:rPr>
      </w:pPr>
      <w:r w:rsidRPr="00B24204">
        <w:t xml:space="preserve"> </w:t>
      </w:r>
      <w:r w:rsidRPr="00C81D57">
        <w:rPr>
          <w:rFonts w:ascii="Arial" w:hAnsi="Arial" w:cs="Arial"/>
          <w:b/>
          <w:bCs/>
        </w:rPr>
        <w:t>PREÇO</w:t>
      </w:r>
    </w:p>
    <w:p w:rsidR="00C81D57" w:rsidRPr="00474D70" w:rsidRDefault="00C81D57" w:rsidP="00C81D57">
      <w:pPr>
        <w:pStyle w:val="Pargrafoalinhadoaottulo"/>
        <w:keepLines/>
        <w:widowControl w:val="0"/>
        <w:numPr>
          <w:ilvl w:val="1"/>
          <w:numId w:val="19"/>
        </w:numPr>
        <w:adjustRightInd w:val="0"/>
        <w:spacing w:before="100" w:line="240" w:lineRule="auto"/>
        <w:textAlignment w:val="baseline"/>
        <w:rPr>
          <w:rFonts w:ascii="Arial" w:hAnsi="Arial" w:cs="Arial"/>
          <w:szCs w:val="24"/>
        </w:rPr>
      </w:pPr>
      <w:r w:rsidRPr="00474D70">
        <w:rPr>
          <w:rFonts w:ascii="Arial" w:hAnsi="Arial" w:cs="Arial"/>
          <w:szCs w:val="24"/>
        </w:rPr>
        <w:t xml:space="preserve">O valor </w:t>
      </w:r>
      <w:r>
        <w:rPr>
          <w:rFonts w:ascii="Arial" w:hAnsi="Arial" w:cs="Arial"/>
          <w:szCs w:val="24"/>
        </w:rPr>
        <w:t>total</w:t>
      </w:r>
      <w:r w:rsidRPr="00474D70">
        <w:rPr>
          <w:rFonts w:ascii="Arial" w:hAnsi="Arial" w:cs="Arial"/>
          <w:szCs w:val="24"/>
        </w:rPr>
        <w:t xml:space="preserve"> da contratação é de R$ </w:t>
      </w:r>
      <w:r w:rsidR="00FF2202" w:rsidRPr="00474D70">
        <w:rPr>
          <w:rFonts w:ascii="Arial" w:hAnsi="Arial" w:cs="Arial"/>
          <w:szCs w:val="24"/>
        </w:rPr>
        <w:fldChar w:fldCharType="begin">
          <w:ffData>
            <w:name w:val="Texto491"/>
            <w:enabled/>
            <w:calcOnExit w:val="0"/>
            <w:textInput/>
          </w:ffData>
        </w:fldChar>
      </w:r>
      <w:r w:rsidRPr="00474D70">
        <w:rPr>
          <w:rFonts w:ascii="Arial" w:hAnsi="Arial" w:cs="Arial"/>
          <w:szCs w:val="24"/>
        </w:rPr>
        <w:instrText xml:space="preserve"> FORMTEXT </w:instrText>
      </w:r>
      <w:r w:rsidR="00FF2202" w:rsidRPr="00474D70">
        <w:rPr>
          <w:rFonts w:ascii="Arial" w:hAnsi="Arial" w:cs="Arial"/>
          <w:szCs w:val="24"/>
        </w:rPr>
      </w:r>
      <w:r w:rsidR="00FF2202"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FF2202" w:rsidRPr="00474D70">
        <w:rPr>
          <w:rFonts w:ascii="Arial" w:hAnsi="Arial" w:cs="Arial"/>
          <w:szCs w:val="24"/>
        </w:rPr>
        <w:fldChar w:fldCharType="end"/>
      </w:r>
      <w:r w:rsidRPr="00474D70">
        <w:rPr>
          <w:rFonts w:ascii="Arial" w:hAnsi="Arial" w:cs="Arial"/>
          <w:szCs w:val="24"/>
        </w:rPr>
        <w:t xml:space="preserve"> (</w:t>
      </w:r>
      <w:r w:rsidR="00FF2202" w:rsidRPr="00474D70">
        <w:rPr>
          <w:rFonts w:ascii="Arial" w:hAnsi="Arial" w:cs="Arial"/>
          <w:szCs w:val="24"/>
        </w:rPr>
        <w:fldChar w:fldCharType="begin">
          <w:ffData>
            <w:name w:val="Texto492"/>
            <w:enabled/>
            <w:calcOnExit w:val="0"/>
            <w:textInput/>
          </w:ffData>
        </w:fldChar>
      </w:r>
      <w:bookmarkStart w:id="72" w:name="Texto492"/>
      <w:r w:rsidRPr="00474D70">
        <w:rPr>
          <w:rFonts w:ascii="Arial" w:hAnsi="Arial" w:cs="Arial"/>
          <w:szCs w:val="24"/>
        </w:rPr>
        <w:instrText xml:space="preserve"> FORMTEXT </w:instrText>
      </w:r>
      <w:r w:rsidR="00FF2202" w:rsidRPr="00474D70">
        <w:rPr>
          <w:rFonts w:ascii="Arial" w:hAnsi="Arial" w:cs="Arial"/>
          <w:szCs w:val="24"/>
        </w:rPr>
      </w:r>
      <w:r w:rsidR="00FF2202"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FF2202" w:rsidRPr="00474D70">
        <w:rPr>
          <w:rFonts w:ascii="Arial" w:hAnsi="Arial" w:cs="Arial"/>
          <w:szCs w:val="24"/>
        </w:rPr>
        <w:fldChar w:fldCharType="end"/>
      </w:r>
      <w:bookmarkEnd w:id="72"/>
      <w:r w:rsidRPr="00474D70">
        <w:rPr>
          <w:rFonts w:ascii="Arial" w:hAnsi="Arial" w:cs="Arial"/>
          <w:szCs w:val="24"/>
        </w:rPr>
        <w:t>)</w:t>
      </w:r>
      <w:r>
        <w:rPr>
          <w:rFonts w:ascii="Arial" w:hAnsi="Arial" w:cs="Arial"/>
          <w:szCs w:val="24"/>
        </w:rPr>
        <w:t>.</w:t>
      </w:r>
    </w:p>
    <w:p w:rsidR="00C81D57" w:rsidRPr="00B24204" w:rsidRDefault="00C81D57" w:rsidP="00C81D57">
      <w:pPr>
        <w:pStyle w:val="Pargrafoalinhadoaottulo"/>
        <w:keepLines/>
        <w:widowControl w:val="0"/>
        <w:numPr>
          <w:ilvl w:val="1"/>
          <w:numId w:val="19"/>
        </w:numPr>
        <w:adjustRightInd w:val="0"/>
        <w:spacing w:before="100" w:line="240" w:lineRule="auto"/>
        <w:textAlignment w:val="baseline"/>
        <w:rPr>
          <w:rFonts w:ascii="Arial" w:hAnsi="Arial" w:cs="Arial"/>
          <w:szCs w:val="24"/>
        </w:rPr>
      </w:pPr>
      <w:r w:rsidRPr="00B24204">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C5009" w:rsidRPr="00C81D57" w:rsidRDefault="00C000C8" w:rsidP="00C000C8">
      <w:pPr>
        <w:pStyle w:val="Recuodecorpodetexto"/>
        <w:keepLines/>
        <w:numPr>
          <w:ilvl w:val="0"/>
          <w:numId w:val="19"/>
        </w:numPr>
        <w:suppressAutoHyphens/>
        <w:spacing w:before="120" w:after="0"/>
        <w:jc w:val="both"/>
        <w:rPr>
          <w:rFonts w:ascii="Arial" w:hAnsi="Arial" w:cs="Arial"/>
        </w:rPr>
      </w:pPr>
      <w:r w:rsidRPr="00BA7CAD">
        <w:rPr>
          <w:rFonts w:ascii="Arial" w:hAnsi="Arial" w:cs="Arial"/>
          <w:b/>
          <w:bCs/>
        </w:rPr>
        <w:t>INÍCIO DOS SERVIÇOS</w:t>
      </w:r>
    </w:p>
    <w:p w:rsidR="00C000C8" w:rsidRPr="006856B7" w:rsidRDefault="00C000C8" w:rsidP="003C5009">
      <w:pPr>
        <w:pStyle w:val="Recuodecorpodetexto"/>
        <w:keepLines/>
        <w:suppressAutoHyphens/>
        <w:spacing w:before="120" w:after="0"/>
        <w:ind w:left="567"/>
        <w:jc w:val="both"/>
        <w:rPr>
          <w:rFonts w:ascii="Arial" w:hAnsi="Arial" w:cs="Arial"/>
        </w:rPr>
      </w:pPr>
      <w:r w:rsidRPr="006856B7">
        <w:rPr>
          <w:rFonts w:ascii="Arial" w:hAnsi="Arial" w:cs="Arial"/>
          <w:bCs/>
        </w:rPr>
        <w:t xml:space="preserve">Os serviços deverão ser iniciados em até </w:t>
      </w:r>
      <w:r w:rsidR="00FF2202" w:rsidRPr="006856B7">
        <w:rPr>
          <w:rFonts w:ascii="Arial" w:hAnsi="Arial" w:cs="Arial"/>
          <w:bCs/>
        </w:rPr>
        <w:fldChar w:fldCharType="begin">
          <w:ffData>
            <w:name w:val="Texto10"/>
            <w:enabled/>
            <w:calcOnExit w:val="0"/>
            <w:textInput/>
          </w:ffData>
        </w:fldChar>
      </w:r>
      <w:bookmarkStart w:id="73" w:name="Texto10"/>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FF2202" w:rsidRPr="006856B7">
        <w:rPr>
          <w:rFonts w:ascii="Arial" w:hAnsi="Arial" w:cs="Arial"/>
          <w:bCs/>
        </w:rPr>
        <w:fldChar w:fldCharType="end"/>
      </w:r>
      <w:bookmarkEnd w:id="73"/>
      <w:r w:rsidRPr="006856B7">
        <w:rPr>
          <w:rFonts w:ascii="Arial" w:hAnsi="Arial" w:cs="Arial"/>
          <w:bCs/>
        </w:rPr>
        <w:t>/</w:t>
      </w:r>
      <w:r w:rsidR="00FF2202" w:rsidRPr="006856B7">
        <w:rPr>
          <w:rFonts w:ascii="Arial" w:hAnsi="Arial" w:cs="Arial"/>
          <w:bCs/>
        </w:rPr>
        <w:fldChar w:fldCharType="begin">
          <w:ffData>
            <w:name w:val="Texto11"/>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FF2202" w:rsidRPr="006856B7">
        <w:rPr>
          <w:rFonts w:ascii="Arial" w:hAnsi="Arial" w:cs="Arial"/>
          <w:bCs/>
        </w:rPr>
        <w:fldChar w:fldCharType="end"/>
      </w:r>
      <w:r w:rsidRPr="006856B7">
        <w:rPr>
          <w:rFonts w:ascii="Arial" w:hAnsi="Arial" w:cs="Arial"/>
          <w:bCs/>
        </w:rPr>
        <w:t>/20</w:t>
      </w:r>
      <w:r w:rsidR="00FF2202" w:rsidRPr="006856B7">
        <w:rPr>
          <w:rFonts w:ascii="Arial" w:hAnsi="Arial" w:cs="Arial"/>
          <w:bCs/>
        </w:rPr>
        <w:fldChar w:fldCharType="begin">
          <w:ffData>
            <w:name w:val="Texto12"/>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FF2202" w:rsidRPr="006856B7">
        <w:rPr>
          <w:rFonts w:ascii="Arial" w:hAnsi="Arial" w:cs="Arial"/>
          <w:bCs/>
        </w:rPr>
        <w:fldChar w:fldCharType="end"/>
      </w:r>
      <w:r w:rsidRPr="006856B7">
        <w:rPr>
          <w:rFonts w:ascii="Arial" w:hAnsi="Arial" w:cs="Arial"/>
          <w:bCs/>
        </w:rPr>
        <w:t>, devendo ser</w:t>
      </w:r>
      <w:r w:rsidRPr="006856B7">
        <w:rPr>
          <w:rFonts w:ascii="Arial" w:hAnsi="Arial" w:cs="Arial"/>
        </w:rPr>
        <w:t xml:space="preserve"> concluídos até o dia </w:t>
      </w:r>
      <w:r w:rsidR="00FF2202" w:rsidRPr="006856B7">
        <w:rPr>
          <w:rFonts w:ascii="Arial" w:hAnsi="Arial" w:cs="Arial"/>
        </w:rPr>
        <w:fldChar w:fldCharType="begin">
          <w:ffData>
            <w:name w:val="Texto10"/>
            <w:enabled/>
            <w:calcOnExit w:val="0"/>
            <w:textInput/>
          </w:ffData>
        </w:fldChar>
      </w:r>
      <w:r w:rsidRPr="006856B7">
        <w:rPr>
          <w:rFonts w:ascii="Arial" w:hAnsi="Arial" w:cs="Arial"/>
        </w:rPr>
        <w:instrText xml:space="preserve"> FORMTEXT </w:instrText>
      </w:r>
      <w:r w:rsidR="00FF2202" w:rsidRPr="006856B7">
        <w:rPr>
          <w:rFonts w:ascii="Arial" w:hAnsi="Arial" w:cs="Arial"/>
        </w:rPr>
      </w:r>
      <w:r w:rsidR="00FF2202"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FF2202" w:rsidRPr="006856B7">
        <w:rPr>
          <w:rFonts w:ascii="Arial" w:hAnsi="Arial" w:cs="Arial"/>
        </w:rPr>
        <w:fldChar w:fldCharType="end"/>
      </w:r>
      <w:r w:rsidRPr="006856B7">
        <w:rPr>
          <w:rFonts w:ascii="Arial" w:hAnsi="Arial" w:cs="Arial"/>
        </w:rPr>
        <w:t>/</w:t>
      </w:r>
      <w:r w:rsidR="00FF2202" w:rsidRPr="006856B7">
        <w:rPr>
          <w:rFonts w:ascii="Arial" w:hAnsi="Arial" w:cs="Arial"/>
        </w:rPr>
        <w:fldChar w:fldCharType="begin">
          <w:ffData>
            <w:name w:val="Texto11"/>
            <w:enabled/>
            <w:calcOnExit w:val="0"/>
            <w:textInput/>
          </w:ffData>
        </w:fldChar>
      </w:r>
      <w:r w:rsidRPr="006856B7">
        <w:rPr>
          <w:rFonts w:ascii="Arial" w:hAnsi="Arial" w:cs="Arial"/>
        </w:rPr>
        <w:instrText xml:space="preserve"> FORMTEXT </w:instrText>
      </w:r>
      <w:r w:rsidR="00FF2202" w:rsidRPr="006856B7">
        <w:rPr>
          <w:rFonts w:ascii="Arial" w:hAnsi="Arial" w:cs="Arial"/>
        </w:rPr>
      </w:r>
      <w:r w:rsidR="00FF2202"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FF2202" w:rsidRPr="006856B7">
        <w:rPr>
          <w:rFonts w:ascii="Arial" w:hAnsi="Arial" w:cs="Arial"/>
        </w:rPr>
        <w:fldChar w:fldCharType="end"/>
      </w:r>
      <w:r w:rsidRPr="006856B7">
        <w:rPr>
          <w:rFonts w:ascii="Arial" w:hAnsi="Arial" w:cs="Arial"/>
        </w:rPr>
        <w:t>/20</w:t>
      </w:r>
      <w:r w:rsidR="00FF2202" w:rsidRPr="006856B7">
        <w:rPr>
          <w:rFonts w:ascii="Arial" w:hAnsi="Arial" w:cs="Arial"/>
        </w:rPr>
        <w:fldChar w:fldCharType="begin">
          <w:ffData>
            <w:name w:val="Texto12"/>
            <w:enabled/>
            <w:calcOnExit w:val="0"/>
            <w:textInput/>
          </w:ffData>
        </w:fldChar>
      </w:r>
      <w:r w:rsidRPr="006856B7">
        <w:rPr>
          <w:rFonts w:ascii="Arial" w:hAnsi="Arial" w:cs="Arial"/>
        </w:rPr>
        <w:instrText xml:space="preserve"> FORMTEXT </w:instrText>
      </w:r>
      <w:r w:rsidR="00FF2202" w:rsidRPr="006856B7">
        <w:rPr>
          <w:rFonts w:ascii="Arial" w:hAnsi="Arial" w:cs="Arial"/>
        </w:rPr>
      </w:r>
      <w:r w:rsidR="00FF2202"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FF2202" w:rsidRPr="006856B7">
        <w:rPr>
          <w:rFonts w:ascii="Arial" w:hAnsi="Arial" w:cs="Arial"/>
        </w:rPr>
        <w:fldChar w:fldCharType="end"/>
      </w:r>
      <w:r w:rsidRPr="006856B7">
        <w:rPr>
          <w:rFonts w:ascii="Arial" w:hAnsi="Arial" w:cs="Arial"/>
        </w:rPr>
        <w:t>.</w:t>
      </w:r>
    </w:p>
    <w:p w:rsidR="00D323FE" w:rsidRPr="00D323FE" w:rsidRDefault="00D323FE" w:rsidP="00D323FE">
      <w:pPr>
        <w:pStyle w:val="Recuodecorpodetexto"/>
        <w:keepLines/>
        <w:numPr>
          <w:ilvl w:val="0"/>
          <w:numId w:val="19"/>
        </w:numPr>
        <w:suppressAutoHyphens/>
        <w:spacing w:before="120" w:after="0"/>
        <w:jc w:val="both"/>
        <w:rPr>
          <w:rFonts w:ascii="Arial" w:hAnsi="Arial" w:cs="Arial"/>
          <w:b/>
          <w:bCs/>
        </w:rPr>
      </w:pPr>
      <w:r w:rsidRPr="00D323FE">
        <w:rPr>
          <w:rFonts w:ascii="Arial" w:hAnsi="Arial" w:cs="Arial"/>
          <w:b/>
          <w:bCs/>
        </w:rPr>
        <w:t>OBRIGAÇÕES DAS PARTES</w:t>
      </w:r>
      <w:r>
        <w:rPr>
          <w:rFonts w:ascii="Arial" w:hAnsi="Arial" w:cs="Arial"/>
          <w:b/>
          <w:bCs/>
        </w:rPr>
        <w:t xml:space="preserve"> /</w:t>
      </w:r>
      <w:r w:rsidRPr="00D323FE">
        <w:rPr>
          <w:rFonts w:ascii="Arial" w:hAnsi="Arial" w:cs="Arial"/>
          <w:b/>
          <w:bCs/>
        </w:rPr>
        <w:t xml:space="preserve"> REGIME DE EXECUÇÃO</w:t>
      </w:r>
      <w:r>
        <w:rPr>
          <w:rFonts w:ascii="Arial" w:hAnsi="Arial" w:cs="Arial"/>
          <w:b/>
          <w:bCs/>
        </w:rPr>
        <w:t xml:space="preserve"> / </w:t>
      </w:r>
      <w:r w:rsidRPr="00D323FE">
        <w:rPr>
          <w:rFonts w:ascii="Arial" w:hAnsi="Arial" w:cs="Arial"/>
          <w:b/>
          <w:bCs/>
        </w:rPr>
        <w:t>MATERIAIS</w:t>
      </w:r>
      <w:r>
        <w:rPr>
          <w:rFonts w:ascii="Arial" w:hAnsi="Arial" w:cs="Arial"/>
          <w:b/>
          <w:bCs/>
        </w:rPr>
        <w:t xml:space="preserve"> EMPREGADOS / </w:t>
      </w:r>
      <w:r w:rsidRPr="00D323FE">
        <w:rPr>
          <w:rFonts w:ascii="Arial" w:hAnsi="Arial" w:cs="Arial"/>
          <w:b/>
          <w:bCs/>
        </w:rPr>
        <w:t xml:space="preserve">A FISCALIZAÇÃO </w:t>
      </w:r>
      <w:r w:rsidR="003B7856">
        <w:rPr>
          <w:rFonts w:ascii="Arial" w:hAnsi="Arial" w:cs="Arial"/>
          <w:b/>
          <w:bCs/>
        </w:rPr>
        <w:t xml:space="preserve">/ </w:t>
      </w:r>
      <w:r w:rsidR="003B7856" w:rsidRPr="00D323FE">
        <w:rPr>
          <w:rFonts w:ascii="Arial" w:hAnsi="Arial" w:cs="Arial"/>
          <w:b/>
          <w:bCs/>
        </w:rPr>
        <w:t>SANÇÕES ADMINISTRATIVAS</w:t>
      </w:r>
    </w:p>
    <w:p w:rsidR="00D323FE" w:rsidRPr="00D323FE" w:rsidRDefault="003B7856" w:rsidP="003C5009">
      <w:pPr>
        <w:pStyle w:val="Recuodecorpodetexto"/>
        <w:keepLines/>
        <w:suppressAutoHyphens/>
        <w:spacing w:before="120" w:after="0"/>
        <w:ind w:left="567"/>
        <w:jc w:val="both"/>
        <w:rPr>
          <w:rFonts w:ascii="Arial" w:hAnsi="Arial" w:cs="Arial"/>
          <w:bCs/>
        </w:rPr>
      </w:pPr>
      <w:r>
        <w:rPr>
          <w:rFonts w:ascii="Arial" w:hAnsi="Arial" w:cs="Arial"/>
          <w:bCs/>
        </w:rPr>
        <w:t>As obrigações das partes, o regime de execução, os materiais que deverão ser empregados</w:t>
      </w:r>
      <w:r w:rsidR="00602887">
        <w:rPr>
          <w:rFonts w:ascii="Arial" w:hAnsi="Arial" w:cs="Arial"/>
          <w:bCs/>
        </w:rPr>
        <w:t xml:space="preserve">, </w:t>
      </w:r>
      <w:r w:rsidR="00602887" w:rsidRPr="00D323FE">
        <w:rPr>
          <w:rFonts w:ascii="Arial" w:hAnsi="Arial" w:cs="Arial"/>
          <w:bCs/>
        </w:rPr>
        <w:t>sanções administrativas</w:t>
      </w:r>
      <w:r w:rsidR="00602887">
        <w:rPr>
          <w:rFonts w:ascii="Arial" w:hAnsi="Arial" w:cs="Arial"/>
          <w:bCs/>
        </w:rPr>
        <w:t xml:space="preserve"> </w:t>
      </w:r>
      <w:r>
        <w:rPr>
          <w:rFonts w:ascii="Arial" w:hAnsi="Arial" w:cs="Arial"/>
          <w:bCs/>
        </w:rPr>
        <w:t>e a fiscalização são aqueles previstos no Termo de Referência, anexo do Edital.</w:t>
      </w:r>
    </w:p>
    <w:p w:rsidR="00C81D57" w:rsidRPr="00C81D57" w:rsidRDefault="00C81D57" w:rsidP="00C81D57">
      <w:pPr>
        <w:pStyle w:val="Recuodecorpodetexto"/>
        <w:keepLines/>
        <w:numPr>
          <w:ilvl w:val="0"/>
          <w:numId w:val="19"/>
        </w:numPr>
        <w:suppressAutoHyphens/>
        <w:spacing w:before="120" w:after="0"/>
        <w:jc w:val="both"/>
        <w:rPr>
          <w:rFonts w:ascii="Arial" w:hAnsi="Arial" w:cs="Arial"/>
          <w:b/>
        </w:rPr>
      </w:pPr>
      <w:r w:rsidRPr="00C81D57">
        <w:rPr>
          <w:rFonts w:ascii="Arial" w:hAnsi="Arial" w:cs="Arial"/>
          <w:b/>
        </w:rPr>
        <w:lastRenderedPageBreak/>
        <w:t>PAGAMENTO</w:t>
      </w:r>
    </w:p>
    <w:p w:rsidR="00C81D57" w:rsidRPr="00B24204" w:rsidRDefault="00C81D57" w:rsidP="00C81D57">
      <w:pPr>
        <w:pStyle w:val="Pargrafoalinhadoaottulo"/>
        <w:keepLines/>
        <w:widowControl w:val="0"/>
        <w:numPr>
          <w:ilvl w:val="1"/>
          <w:numId w:val="19"/>
        </w:numPr>
        <w:adjustRightInd w:val="0"/>
        <w:spacing w:before="100" w:line="240" w:lineRule="auto"/>
        <w:textAlignment w:val="baseline"/>
        <w:rPr>
          <w:rFonts w:ascii="Arial" w:hAnsi="Arial" w:cs="Arial"/>
          <w:szCs w:val="24"/>
        </w:rPr>
      </w:pPr>
      <w:r w:rsidRPr="00B24204">
        <w:rPr>
          <w:rFonts w:ascii="Arial" w:hAnsi="Arial" w:cs="Arial"/>
          <w:szCs w:val="24"/>
        </w:rPr>
        <w:t xml:space="preserve">O prazo para pagamento à </w:t>
      </w:r>
      <w:r w:rsidRPr="00374BB4">
        <w:rPr>
          <w:rFonts w:ascii="Arial" w:hAnsi="Arial" w:cs="Arial"/>
          <w:b/>
          <w:szCs w:val="24"/>
        </w:rPr>
        <w:t>CONTRATADA</w:t>
      </w:r>
      <w:r w:rsidRPr="00B24204">
        <w:rPr>
          <w:rFonts w:ascii="Arial" w:hAnsi="Arial" w:cs="Arial"/>
          <w:szCs w:val="24"/>
        </w:rPr>
        <w:t xml:space="preserve"> e demais condições a ele referentes encontram-se definidos no Edital.</w:t>
      </w:r>
    </w:p>
    <w:p w:rsidR="00C81D57" w:rsidRPr="00C81D57" w:rsidRDefault="00C81D57" w:rsidP="00C81D57">
      <w:pPr>
        <w:pStyle w:val="Recuodecorpodetexto"/>
        <w:keepLines/>
        <w:numPr>
          <w:ilvl w:val="0"/>
          <w:numId w:val="19"/>
        </w:numPr>
        <w:suppressAutoHyphens/>
        <w:spacing w:before="120" w:after="0"/>
        <w:jc w:val="both"/>
        <w:rPr>
          <w:rFonts w:ascii="Arial" w:hAnsi="Arial" w:cs="Arial"/>
          <w:b/>
        </w:rPr>
      </w:pPr>
      <w:r w:rsidRPr="00C81D57">
        <w:rPr>
          <w:rFonts w:ascii="Arial" w:hAnsi="Arial" w:cs="Arial"/>
          <w:b/>
        </w:rPr>
        <w:t>INEXISTÊNCIA DE REAJUSTE</w:t>
      </w:r>
    </w:p>
    <w:p w:rsidR="00C81D57" w:rsidRPr="00B24204" w:rsidRDefault="00C81D57" w:rsidP="00C81D57">
      <w:pPr>
        <w:pStyle w:val="Pargrafoalinhadoaottulo"/>
        <w:keepLines/>
        <w:widowControl w:val="0"/>
        <w:numPr>
          <w:ilvl w:val="1"/>
          <w:numId w:val="19"/>
        </w:numPr>
        <w:adjustRightInd w:val="0"/>
        <w:spacing w:before="100" w:line="240" w:lineRule="auto"/>
        <w:textAlignment w:val="baseline"/>
        <w:rPr>
          <w:rFonts w:ascii="Arial" w:hAnsi="Arial" w:cs="Arial"/>
          <w:szCs w:val="24"/>
        </w:rPr>
      </w:pPr>
      <w:r w:rsidRPr="00B24204">
        <w:rPr>
          <w:rFonts w:ascii="Arial" w:hAnsi="Arial" w:cs="Arial"/>
          <w:bCs/>
          <w:iCs/>
          <w:szCs w:val="24"/>
        </w:rPr>
        <w:t>O preço é fixo e irreajustável</w:t>
      </w:r>
      <w:r w:rsidRPr="00B24204">
        <w:rPr>
          <w:rFonts w:ascii="Arial" w:hAnsi="Arial" w:cs="Arial"/>
          <w:szCs w:val="24"/>
        </w:rPr>
        <w:t>.</w:t>
      </w:r>
    </w:p>
    <w:p w:rsidR="003C5009" w:rsidRPr="003C5009" w:rsidRDefault="003C5009" w:rsidP="003C5009">
      <w:pPr>
        <w:pStyle w:val="Recuodecorpodetexto"/>
        <w:keepLines/>
        <w:numPr>
          <w:ilvl w:val="0"/>
          <w:numId w:val="19"/>
        </w:numPr>
        <w:suppressAutoHyphens/>
        <w:spacing w:before="120" w:after="0"/>
        <w:jc w:val="both"/>
        <w:rPr>
          <w:rFonts w:ascii="Arial" w:hAnsi="Arial" w:cs="Arial"/>
          <w:b/>
          <w:bCs/>
        </w:rPr>
      </w:pPr>
      <w:r w:rsidRPr="003C5009">
        <w:rPr>
          <w:rFonts w:ascii="Arial" w:hAnsi="Arial" w:cs="Arial"/>
          <w:b/>
          <w:bCs/>
        </w:rPr>
        <w:t>DA VINCULAÇÃO</w:t>
      </w:r>
    </w:p>
    <w:p w:rsidR="003C5009" w:rsidRDefault="003C5009" w:rsidP="003C5009">
      <w:pPr>
        <w:pStyle w:val="Recuodecorpodetexto"/>
        <w:keepLines/>
        <w:suppressAutoHyphens/>
        <w:spacing w:before="120" w:after="0"/>
        <w:ind w:left="567"/>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3C5009" w:rsidRPr="006F7990" w:rsidRDefault="003C5009" w:rsidP="003C5009">
      <w:pPr>
        <w:pStyle w:val="Nivel01"/>
        <w:keepNext w:val="0"/>
        <w:widowControl w:val="0"/>
        <w:numPr>
          <w:ilvl w:val="0"/>
          <w:numId w:val="19"/>
        </w:numPr>
        <w:spacing w:before="120"/>
        <w:rPr>
          <w:rFonts w:ascii="Arial" w:hAnsi="Arial" w:cs="Arial"/>
          <w:color w:val="auto"/>
          <w:sz w:val="24"/>
        </w:rPr>
      </w:pPr>
      <w:r w:rsidRPr="006F7990">
        <w:rPr>
          <w:rFonts w:ascii="Arial" w:hAnsi="Arial" w:cs="Arial"/>
          <w:color w:val="auto"/>
          <w:sz w:val="24"/>
        </w:rPr>
        <w:t>A RESCISÃO</w:t>
      </w:r>
    </w:p>
    <w:p w:rsidR="003C5009" w:rsidRPr="006F03F9" w:rsidRDefault="003C5009" w:rsidP="003C5009">
      <w:pPr>
        <w:keepLines/>
        <w:widowControl w:val="0"/>
        <w:spacing w:before="120"/>
        <w:ind w:left="567"/>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3C5009" w:rsidRPr="003C5009" w:rsidRDefault="003C5009" w:rsidP="003C5009">
      <w:pPr>
        <w:pStyle w:val="Nivel01"/>
        <w:widowControl w:val="0"/>
        <w:numPr>
          <w:ilvl w:val="0"/>
          <w:numId w:val="19"/>
        </w:numPr>
        <w:spacing w:before="120"/>
        <w:rPr>
          <w:rFonts w:ascii="Arial" w:hAnsi="Arial" w:cs="Arial"/>
          <w:color w:val="auto"/>
          <w:sz w:val="24"/>
        </w:rPr>
      </w:pPr>
      <w:r>
        <w:rPr>
          <w:rFonts w:ascii="Arial" w:hAnsi="Arial" w:cs="Arial"/>
          <w:color w:val="auto"/>
          <w:sz w:val="24"/>
        </w:rPr>
        <w:t>DO FORO</w:t>
      </w:r>
    </w:p>
    <w:p w:rsidR="00C000C8" w:rsidRPr="006856B7" w:rsidRDefault="00C000C8" w:rsidP="003C5009">
      <w:pPr>
        <w:keepLines/>
        <w:widowControl w:val="0"/>
        <w:spacing w:before="120"/>
        <w:ind w:left="567"/>
        <w:jc w:val="both"/>
        <w:rPr>
          <w:rFonts w:ascii="Arial" w:hAnsi="Arial" w:cs="Arial"/>
          <w:bCs/>
        </w:rPr>
      </w:pPr>
      <w:r w:rsidRPr="006856B7">
        <w:rPr>
          <w:rFonts w:ascii="Arial" w:hAnsi="Arial" w:cs="Arial"/>
          <w:bCs/>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3C5009" w:rsidRDefault="003C5009" w:rsidP="00C000C8">
      <w:pPr>
        <w:pStyle w:val="Recuodecorpodetexto"/>
        <w:keepLines/>
        <w:suppressAutoHyphens/>
        <w:spacing w:before="120"/>
        <w:rPr>
          <w:rFonts w:ascii="Arial" w:hAnsi="Arial" w:cs="Arial"/>
          <w:bCs/>
        </w:rPr>
      </w:pPr>
    </w:p>
    <w:p w:rsidR="003C5009" w:rsidRDefault="003C5009" w:rsidP="00C000C8">
      <w:pPr>
        <w:pStyle w:val="Recuodecorpodetexto"/>
        <w:keepLines/>
        <w:suppressAutoHyphens/>
        <w:spacing w:before="120"/>
        <w:rPr>
          <w:rFonts w:ascii="Arial" w:hAnsi="Arial" w:cs="Arial"/>
          <w:bCs/>
        </w:rPr>
      </w:pPr>
    </w:p>
    <w:p w:rsidR="00C000C8" w:rsidRPr="006856B7" w:rsidRDefault="00C000C8" w:rsidP="00C000C8">
      <w:pPr>
        <w:pStyle w:val="Recuodecorpodetexto"/>
        <w:keepLines/>
        <w:suppressAutoHyphens/>
        <w:spacing w:before="120"/>
        <w:rPr>
          <w:rFonts w:ascii="Arial" w:hAnsi="Arial" w:cs="Arial"/>
          <w:bCs/>
        </w:rPr>
      </w:pPr>
      <w:r w:rsidRPr="006856B7">
        <w:rPr>
          <w:rFonts w:ascii="Arial" w:hAnsi="Arial" w:cs="Arial"/>
          <w:bCs/>
        </w:rPr>
        <w:t xml:space="preserve">Uberlândia, </w:t>
      </w:r>
      <w:r w:rsidR="00FF2202" w:rsidRPr="006856B7">
        <w:rPr>
          <w:rFonts w:ascii="Arial" w:hAnsi="Arial" w:cs="Arial"/>
          <w:bCs/>
        </w:rPr>
        <w:fldChar w:fldCharType="begin">
          <w:ffData>
            <w:name w:val="Texto7"/>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FF2202" w:rsidRPr="006856B7">
        <w:rPr>
          <w:rFonts w:ascii="Arial" w:hAnsi="Arial" w:cs="Arial"/>
          <w:bCs/>
        </w:rPr>
        <w:fldChar w:fldCharType="end"/>
      </w:r>
      <w:r w:rsidRPr="006856B7">
        <w:rPr>
          <w:rFonts w:ascii="Arial" w:hAnsi="Arial" w:cs="Arial"/>
          <w:bCs/>
        </w:rPr>
        <w:t xml:space="preserve"> de </w:t>
      </w:r>
      <w:r w:rsidR="00FF2202" w:rsidRPr="006856B7">
        <w:rPr>
          <w:rFonts w:ascii="Arial" w:hAnsi="Arial" w:cs="Arial"/>
          <w:bCs/>
        </w:rPr>
        <w:fldChar w:fldCharType="begin">
          <w:ffData>
            <w:name w:val="Texto8"/>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FF2202" w:rsidRPr="006856B7">
        <w:rPr>
          <w:rFonts w:ascii="Arial" w:hAnsi="Arial" w:cs="Arial"/>
          <w:bCs/>
        </w:rPr>
        <w:fldChar w:fldCharType="end"/>
      </w:r>
      <w:r w:rsidRPr="006856B7">
        <w:rPr>
          <w:rFonts w:ascii="Arial" w:hAnsi="Arial" w:cs="Arial"/>
          <w:bCs/>
        </w:rPr>
        <w:t xml:space="preserve"> de 20</w:t>
      </w:r>
      <w:r w:rsidR="00FF2202" w:rsidRPr="006856B7">
        <w:rPr>
          <w:rFonts w:ascii="Arial" w:hAnsi="Arial" w:cs="Arial"/>
          <w:bCs/>
        </w:rPr>
        <w:fldChar w:fldCharType="begin">
          <w:ffData>
            <w:name w:val="Texto9"/>
            <w:enabled/>
            <w:calcOnExit w:val="0"/>
            <w:textInput/>
          </w:ffData>
        </w:fldChar>
      </w:r>
      <w:r w:rsidRPr="006856B7">
        <w:rPr>
          <w:rFonts w:ascii="Arial" w:hAnsi="Arial" w:cs="Arial"/>
          <w:bCs/>
        </w:rPr>
        <w:instrText xml:space="preserve"> FORMTEXT </w:instrText>
      </w:r>
      <w:r w:rsidR="00FF2202" w:rsidRPr="006856B7">
        <w:rPr>
          <w:rFonts w:ascii="Arial" w:hAnsi="Arial" w:cs="Arial"/>
          <w:bCs/>
        </w:rPr>
      </w:r>
      <w:r w:rsidR="00FF2202"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FF2202" w:rsidRPr="006856B7">
        <w:rPr>
          <w:rFonts w:ascii="Arial" w:hAnsi="Arial" w:cs="Arial"/>
          <w:bCs/>
        </w:rPr>
        <w:fldChar w:fldCharType="end"/>
      </w:r>
    </w:p>
    <w:p w:rsidR="00C000C8" w:rsidRPr="00B74ABC" w:rsidRDefault="00C000C8" w:rsidP="00C000C8">
      <w:pPr>
        <w:jc w:val="both"/>
        <w:rPr>
          <w:rFonts w:ascii="Arial" w:hAnsi="Arial" w:cs="Arial"/>
          <w:bCs/>
        </w:rPr>
      </w:pPr>
    </w:p>
    <w:p w:rsidR="00C000C8" w:rsidRPr="00B74ABC" w:rsidRDefault="00C000C8" w:rsidP="00C000C8">
      <w:pPr>
        <w:pStyle w:val="Recuodecorpodetexto"/>
        <w:keepNext/>
        <w:keepLines/>
        <w:suppressAutoHyphens/>
        <w:spacing w:before="240"/>
        <w:ind w:left="284"/>
        <w:rPr>
          <w:rFonts w:ascii="Arial" w:hAnsi="Arial" w:cs="Arial"/>
          <w:bCs/>
          <w:sz w:val="20"/>
        </w:rPr>
      </w:pPr>
      <w:r w:rsidRPr="00B74ABC">
        <w:rPr>
          <w:rFonts w:ascii="Arial" w:hAnsi="Arial" w:cs="Arial"/>
          <w:bCs/>
          <w:sz w:val="20"/>
        </w:rPr>
        <w:t>Carimbo / assinatura ou nome legível e nº SIAPE</w:t>
      </w:r>
    </w:p>
    <w:p w:rsidR="00C000C8" w:rsidRDefault="00C000C8" w:rsidP="00C000C8">
      <w:pPr>
        <w:jc w:val="both"/>
        <w:rPr>
          <w:rFonts w:ascii="Arial" w:hAnsi="Arial" w:cs="Arial"/>
        </w:rPr>
      </w:pPr>
    </w:p>
    <w:p w:rsidR="00C000C8" w:rsidRDefault="00C000C8" w:rsidP="00C000C8">
      <w:pPr>
        <w:jc w:val="both"/>
        <w:rPr>
          <w:rFonts w:ascii="Arial" w:hAnsi="Arial" w:cs="Arial"/>
        </w:rPr>
      </w:pPr>
    </w:p>
    <w:p w:rsidR="00C000C8" w:rsidRPr="00B74ABC" w:rsidRDefault="00C000C8" w:rsidP="00C000C8">
      <w:pPr>
        <w:ind w:right="5101"/>
        <w:jc w:val="both"/>
        <w:rPr>
          <w:rFonts w:ascii="Arial" w:hAnsi="Arial" w:cs="Arial"/>
        </w:rPr>
      </w:pPr>
      <w:r w:rsidRPr="00B74ABC">
        <w:rPr>
          <w:rFonts w:ascii="Arial" w:hAnsi="Arial" w:cs="Arial"/>
        </w:rPr>
        <w:t>Recebi em:</w:t>
      </w:r>
    </w:p>
    <w:p w:rsidR="00C000C8" w:rsidRPr="00B74ABC" w:rsidRDefault="00FF2202" w:rsidP="00C000C8">
      <w:pPr>
        <w:ind w:right="5101"/>
        <w:jc w:val="both"/>
        <w:rPr>
          <w:rFonts w:ascii="Arial" w:hAnsi="Arial" w:cs="Arial"/>
          <w:bCs/>
        </w:rPr>
      </w:pPr>
      <w:r w:rsidRPr="00B74ABC">
        <w:rPr>
          <w:rFonts w:ascii="Arial" w:hAnsi="Arial" w:cs="Arial"/>
          <w:bCs/>
        </w:rPr>
        <w:fldChar w:fldCharType="begin">
          <w:ffData>
            <w:name w:val="Texto7"/>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w:t>
      </w:r>
      <w:r w:rsidRPr="00B74ABC">
        <w:rPr>
          <w:rFonts w:ascii="Arial" w:hAnsi="Arial" w:cs="Arial"/>
          <w:bCs/>
        </w:rPr>
        <w:fldChar w:fldCharType="begin">
          <w:ffData>
            <w:name w:val="Texto8"/>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20</w:t>
      </w:r>
      <w:r w:rsidRPr="00B74ABC">
        <w:rPr>
          <w:rFonts w:ascii="Arial" w:hAnsi="Arial" w:cs="Arial"/>
          <w:bCs/>
        </w:rPr>
        <w:fldChar w:fldCharType="begin">
          <w:ffData>
            <w:name w:val="Texto9"/>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p>
    <w:p w:rsidR="00C000C8" w:rsidRDefault="00C000C8" w:rsidP="00C000C8">
      <w:pPr>
        <w:ind w:right="5101"/>
        <w:rPr>
          <w:rFonts w:ascii="Arial" w:hAnsi="Arial" w:cs="Arial"/>
          <w:bCs/>
          <w:sz w:val="6"/>
        </w:rPr>
      </w:pPr>
    </w:p>
    <w:p w:rsidR="00C000C8" w:rsidRPr="00B74ABC" w:rsidRDefault="00C000C8" w:rsidP="00C000C8">
      <w:pPr>
        <w:spacing w:after="120"/>
        <w:ind w:right="4392"/>
        <w:jc w:val="both"/>
        <w:rPr>
          <w:rFonts w:ascii="Arial" w:hAnsi="Arial" w:cs="Arial"/>
          <w:b/>
          <w:bCs/>
          <w:sz w:val="20"/>
        </w:rPr>
      </w:pPr>
      <w:r w:rsidRPr="00B74ABC">
        <w:rPr>
          <w:rFonts w:ascii="Arial" w:hAnsi="Arial" w:cs="Arial"/>
          <w:b/>
          <w:bCs/>
          <w:sz w:val="20"/>
        </w:rPr>
        <w:t>Empresa Contratada</w:t>
      </w:r>
    </w:p>
    <w:p w:rsidR="00C000C8" w:rsidRDefault="00C000C8" w:rsidP="00C000C8">
      <w:pPr>
        <w:spacing w:after="120"/>
        <w:ind w:right="4676"/>
        <w:rPr>
          <w:rFonts w:ascii="Arial" w:hAnsi="Arial" w:cs="Arial"/>
          <w:b/>
          <w:bCs/>
          <w:sz w:val="20"/>
        </w:rPr>
      </w:pPr>
      <w:r w:rsidRPr="00B74ABC">
        <w:rPr>
          <w:rFonts w:ascii="Arial" w:hAnsi="Arial" w:cs="Arial"/>
          <w:b/>
          <w:bCs/>
          <w:sz w:val="20"/>
        </w:rPr>
        <w:t>Carimbo / assinatura ou nome legível e nº CPF</w:t>
      </w:r>
    </w:p>
    <w:p w:rsidR="00C000C8" w:rsidRDefault="00C000C8" w:rsidP="00C000C8">
      <w:pPr>
        <w:ind w:left="4962" w:right="-2"/>
        <w:jc w:val="both"/>
      </w:pPr>
    </w:p>
    <w:p w:rsidR="00C000C8" w:rsidRDefault="00C000C8" w:rsidP="00C000C8">
      <w:pPr>
        <w:ind w:left="4962" w:right="-2"/>
        <w:jc w:val="both"/>
      </w:pPr>
    </w:p>
    <w:p w:rsidR="00C000C8" w:rsidRPr="003C5009" w:rsidRDefault="00C000C8" w:rsidP="003C5009">
      <w:pPr>
        <w:ind w:left="3402" w:right="-2"/>
        <w:jc w:val="both"/>
        <w:rPr>
          <w:rFonts w:ascii="Arial" w:hAnsi="Arial" w:cs="Arial"/>
        </w:rPr>
      </w:pPr>
      <w:r w:rsidRPr="00015A7F">
        <w:rPr>
          <w:rFonts w:ascii="Arial" w:hAnsi="Arial" w:cs="Arial"/>
        </w:rPr>
        <w:t>Recebi em:</w:t>
      </w:r>
      <w:r w:rsidR="003C5009">
        <w:rPr>
          <w:rFonts w:ascii="Arial" w:hAnsi="Arial" w:cs="Arial"/>
        </w:rPr>
        <w:t xml:space="preserve"> </w:t>
      </w:r>
      <w:r w:rsidR="00FF2202" w:rsidRPr="00015A7F">
        <w:rPr>
          <w:rFonts w:ascii="Arial" w:hAnsi="Arial" w:cs="Arial"/>
          <w:bCs/>
        </w:rPr>
        <w:fldChar w:fldCharType="begin">
          <w:ffData>
            <w:name w:val="Texto7"/>
            <w:enabled/>
            <w:calcOnExit w:val="0"/>
            <w:textInput/>
          </w:ffData>
        </w:fldChar>
      </w:r>
      <w:r w:rsidRPr="00015A7F">
        <w:rPr>
          <w:rFonts w:ascii="Arial" w:hAnsi="Arial" w:cs="Arial"/>
          <w:bCs/>
        </w:rPr>
        <w:instrText xml:space="preserve"> FORMTEXT </w:instrText>
      </w:r>
      <w:r w:rsidR="00FF2202" w:rsidRPr="00015A7F">
        <w:rPr>
          <w:rFonts w:ascii="Arial" w:hAnsi="Arial" w:cs="Arial"/>
          <w:bCs/>
        </w:rPr>
      </w:r>
      <w:r w:rsidR="00FF2202"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FF2202" w:rsidRPr="00015A7F">
        <w:rPr>
          <w:rFonts w:ascii="Arial" w:hAnsi="Arial" w:cs="Arial"/>
          <w:bCs/>
        </w:rPr>
        <w:fldChar w:fldCharType="end"/>
      </w:r>
      <w:r w:rsidRPr="00015A7F">
        <w:rPr>
          <w:rFonts w:ascii="Arial" w:hAnsi="Arial" w:cs="Arial"/>
          <w:bCs/>
        </w:rPr>
        <w:t xml:space="preserve"> de </w:t>
      </w:r>
      <w:r w:rsidR="00FF2202" w:rsidRPr="00015A7F">
        <w:rPr>
          <w:rFonts w:ascii="Arial" w:hAnsi="Arial" w:cs="Arial"/>
          <w:bCs/>
        </w:rPr>
        <w:fldChar w:fldCharType="begin">
          <w:ffData>
            <w:name w:val="Texto8"/>
            <w:enabled/>
            <w:calcOnExit w:val="0"/>
            <w:textInput/>
          </w:ffData>
        </w:fldChar>
      </w:r>
      <w:r w:rsidRPr="00015A7F">
        <w:rPr>
          <w:rFonts w:ascii="Arial" w:hAnsi="Arial" w:cs="Arial"/>
          <w:bCs/>
        </w:rPr>
        <w:instrText xml:space="preserve"> FORMTEXT </w:instrText>
      </w:r>
      <w:r w:rsidR="00FF2202" w:rsidRPr="00015A7F">
        <w:rPr>
          <w:rFonts w:ascii="Arial" w:hAnsi="Arial" w:cs="Arial"/>
          <w:bCs/>
        </w:rPr>
      </w:r>
      <w:r w:rsidR="00FF2202"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FF2202" w:rsidRPr="00015A7F">
        <w:rPr>
          <w:rFonts w:ascii="Arial" w:hAnsi="Arial" w:cs="Arial"/>
          <w:bCs/>
        </w:rPr>
        <w:fldChar w:fldCharType="end"/>
      </w:r>
      <w:r w:rsidRPr="00015A7F">
        <w:rPr>
          <w:rFonts w:ascii="Arial" w:hAnsi="Arial" w:cs="Arial"/>
          <w:bCs/>
        </w:rPr>
        <w:t xml:space="preserve"> de 20</w:t>
      </w:r>
      <w:r w:rsidR="00FF2202" w:rsidRPr="00015A7F">
        <w:rPr>
          <w:rFonts w:ascii="Arial" w:hAnsi="Arial" w:cs="Arial"/>
          <w:bCs/>
        </w:rPr>
        <w:fldChar w:fldCharType="begin">
          <w:ffData>
            <w:name w:val="Texto9"/>
            <w:enabled/>
            <w:calcOnExit w:val="0"/>
            <w:textInput/>
          </w:ffData>
        </w:fldChar>
      </w:r>
      <w:r w:rsidRPr="00015A7F">
        <w:rPr>
          <w:rFonts w:ascii="Arial" w:hAnsi="Arial" w:cs="Arial"/>
          <w:bCs/>
        </w:rPr>
        <w:instrText xml:space="preserve"> FORMTEXT </w:instrText>
      </w:r>
      <w:r w:rsidR="00FF2202" w:rsidRPr="00015A7F">
        <w:rPr>
          <w:rFonts w:ascii="Arial" w:hAnsi="Arial" w:cs="Arial"/>
          <w:bCs/>
        </w:rPr>
      </w:r>
      <w:r w:rsidR="00FF2202"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FF2202" w:rsidRPr="00015A7F">
        <w:rPr>
          <w:rFonts w:ascii="Arial" w:hAnsi="Arial" w:cs="Arial"/>
          <w:bCs/>
        </w:rPr>
        <w:fldChar w:fldCharType="end"/>
      </w:r>
    </w:p>
    <w:p w:rsidR="00C000C8" w:rsidRPr="00015A7F" w:rsidRDefault="00C000C8" w:rsidP="00C000C8">
      <w:pPr>
        <w:ind w:left="4962" w:right="-2"/>
        <w:rPr>
          <w:rFonts w:ascii="Arial" w:hAnsi="Arial" w:cs="Arial"/>
          <w:bCs/>
          <w:sz w:val="6"/>
        </w:rPr>
      </w:pPr>
    </w:p>
    <w:p w:rsidR="00C000C8" w:rsidRDefault="00C000C8" w:rsidP="00C000C8">
      <w:pPr>
        <w:spacing w:after="120"/>
        <w:ind w:left="4962" w:right="-2"/>
        <w:rPr>
          <w:rFonts w:ascii="Arial" w:hAnsi="Arial" w:cs="Arial"/>
          <w:b/>
          <w:bCs/>
          <w:sz w:val="20"/>
        </w:rPr>
      </w:pPr>
      <w:r w:rsidRPr="00015A7F">
        <w:rPr>
          <w:rFonts w:ascii="Arial" w:hAnsi="Arial" w:cs="Arial"/>
          <w:b/>
          <w:bCs/>
          <w:sz w:val="20"/>
        </w:rPr>
        <w:t xml:space="preserve">           </w:t>
      </w:r>
    </w:p>
    <w:p w:rsidR="003C5009" w:rsidRDefault="003C5009" w:rsidP="00C000C8">
      <w:pPr>
        <w:spacing w:after="120"/>
        <w:ind w:left="4962" w:right="-2"/>
        <w:rPr>
          <w:rFonts w:ascii="Arial" w:hAnsi="Arial" w:cs="Arial"/>
          <w:b/>
          <w:bCs/>
          <w:sz w:val="20"/>
        </w:rPr>
      </w:pPr>
    </w:p>
    <w:p w:rsidR="003C5009" w:rsidRDefault="003C5009" w:rsidP="00C000C8">
      <w:pPr>
        <w:spacing w:after="120"/>
        <w:ind w:left="4962" w:right="-2"/>
        <w:rPr>
          <w:rFonts w:ascii="Arial" w:hAnsi="Arial" w:cs="Arial"/>
          <w:b/>
          <w:bCs/>
          <w:sz w:val="20"/>
        </w:rPr>
      </w:pPr>
    </w:p>
    <w:p w:rsidR="003C5009" w:rsidRPr="00015A7F" w:rsidRDefault="003C5009" w:rsidP="00C000C8">
      <w:pPr>
        <w:spacing w:after="120"/>
        <w:ind w:left="4962" w:right="-2"/>
        <w:rPr>
          <w:rFonts w:ascii="Arial" w:hAnsi="Arial" w:cs="Arial"/>
          <w:b/>
          <w:bCs/>
          <w:sz w:val="20"/>
        </w:rPr>
      </w:pPr>
    </w:p>
    <w:p w:rsidR="00C000C8" w:rsidRPr="00015A7F" w:rsidRDefault="00C000C8" w:rsidP="00F858F7">
      <w:pPr>
        <w:ind w:left="3402" w:right="1274"/>
        <w:jc w:val="center"/>
        <w:rPr>
          <w:rFonts w:ascii="Arial" w:hAnsi="Arial" w:cs="Arial"/>
          <w:b/>
          <w:bCs/>
          <w:sz w:val="20"/>
        </w:rPr>
      </w:pPr>
      <w:r w:rsidRPr="00015A7F">
        <w:rPr>
          <w:rFonts w:ascii="Arial" w:hAnsi="Arial" w:cs="Arial"/>
          <w:b/>
          <w:bCs/>
          <w:sz w:val="20"/>
        </w:rPr>
        <w:t>Empresa Contratada</w:t>
      </w:r>
    </w:p>
    <w:p w:rsidR="00C000C8" w:rsidRPr="00015A7F" w:rsidRDefault="00C000C8" w:rsidP="00F858F7">
      <w:pPr>
        <w:ind w:left="3402" w:right="1274"/>
        <w:jc w:val="center"/>
        <w:rPr>
          <w:rFonts w:ascii="Arial" w:hAnsi="Arial" w:cs="Arial"/>
          <w:b/>
          <w:bCs/>
          <w:sz w:val="20"/>
        </w:rPr>
      </w:pPr>
      <w:r w:rsidRPr="00015A7F">
        <w:rPr>
          <w:rFonts w:ascii="Arial" w:hAnsi="Arial" w:cs="Arial"/>
          <w:b/>
          <w:bCs/>
          <w:sz w:val="20"/>
        </w:rPr>
        <w:t>Carimbo / assinatura ou nome legível, nº CNPJ e CPF do Representante ou CPF (se pessoa física)</w:t>
      </w:r>
    </w:p>
    <w:p w:rsidR="00C000C8" w:rsidRPr="00015A7F" w:rsidRDefault="00C000C8" w:rsidP="00C000C8">
      <w:pPr>
        <w:spacing w:after="120"/>
        <w:ind w:right="4676"/>
        <w:rPr>
          <w:rFonts w:ascii="Arial" w:hAnsi="Arial" w:cs="Arial"/>
          <w:b/>
          <w:bCs/>
          <w:sz w:val="20"/>
        </w:rPr>
      </w:pPr>
      <w:bookmarkStart w:id="74" w:name="_GoBack"/>
      <w:bookmarkEnd w:id="74"/>
    </w:p>
    <w:sectPr w:rsidR="00C000C8" w:rsidRPr="00015A7F"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72" w:rsidRDefault="00885D72">
      <w:r>
        <w:separator/>
      </w:r>
    </w:p>
  </w:endnote>
  <w:endnote w:type="continuationSeparator" w:id="0">
    <w:p w:rsidR="00885D72" w:rsidRDefault="00885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72" w:rsidRDefault="00885D72"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885D72" w:rsidRDefault="00885D72"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885D72" w:rsidRPr="00F15F97" w:rsidRDefault="00885D72" w:rsidP="009D5D8B">
    <w:pPr>
      <w:pStyle w:val="Rodap"/>
      <w:tabs>
        <w:tab w:val="right" w:pos="9923"/>
      </w:tabs>
      <w:ind w:right="360"/>
      <w:rPr>
        <w:sz w:val="8"/>
      </w:rPr>
    </w:pPr>
  </w:p>
  <w:p w:rsidR="00885D72" w:rsidRPr="009D5D8B" w:rsidRDefault="00FF2202" w:rsidP="009D5D8B">
    <w:pPr>
      <w:pStyle w:val="Rodap"/>
      <w:tabs>
        <w:tab w:val="right" w:pos="9923"/>
      </w:tabs>
      <w:ind w:right="360"/>
      <w:rPr>
        <w:rFonts w:ascii="Arial" w:hAnsi="Arial" w:cs="Arial"/>
        <w:sz w:val="16"/>
      </w:rPr>
    </w:pPr>
    <w:fldSimple w:instr=" FILENAME   \* MERGEFORMAT ">
      <w:r w:rsidR="00FD4FC7" w:rsidRPr="00FD4FC7">
        <w:rPr>
          <w:rFonts w:ascii="Arial" w:hAnsi="Arial" w:cs="Arial"/>
          <w:noProof/>
          <w:sz w:val="16"/>
          <w:szCs w:val="16"/>
        </w:rPr>
        <w:t>PE</w:t>
      </w:r>
      <w:r w:rsidR="00FD4FC7">
        <w:rPr>
          <w:noProof/>
        </w:rPr>
        <w:t xml:space="preserve"> 007-Gráfico.docx</w:t>
      </w:r>
    </w:fldSimple>
    <w:r w:rsidR="00885D72" w:rsidRPr="00325B33">
      <w:rPr>
        <w:rFonts w:ascii="Arial" w:hAnsi="Arial" w:cs="Arial"/>
        <w:sz w:val="16"/>
      </w:rPr>
      <w:tab/>
    </w:r>
    <w:r w:rsidR="00885D72" w:rsidRPr="00325B33">
      <w:rPr>
        <w:rFonts w:ascii="Arial" w:hAnsi="Arial" w:cs="Arial"/>
        <w:sz w:val="16"/>
      </w:rPr>
      <w:tab/>
    </w:r>
    <w:r w:rsidRPr="00325B33">
      <w:rPr>
        <w:rFonts w:ascii="Arial" w:hAnsi="Arial" w:cs="Arial"/>
        <w:sz w:val="16"/>
      </w:rPr>
      <w:fldChar w:fldCharType="begin"/>
    </w:r>
    <w:r w:rsidR="00885D72" w:rsidRPr="00325B33">
      <w:rPr>
        <w:rFonts w:ascii="Arial" w:hAnsi="Arial" w:cs="Arial"/>
        <w:sz w:val="16"/>
      </w:rPr>
      <w:instrText xml:space="preserve"> PAGE   \* MERGEFORMAT </w:instrText>
    </w:r>
    <w:r w:rsidRPr="00325B33">
      <w:rPr>
        <w:rFonts w:ascii="Arial" w:hAnsi="Arial" w:cs="Arial"/>
        <w:sz w:val="16"/>
      </w:rPr>
      <w:fldChar w:fldCharType="separate"/>
    </w:r>
    <w:r w:rsidR="00FD4FC7">
      <w:rPr>
        <w:rFonts w:ascii="Arial" w:hAnsi="Arial" w:cs="Arial"/>
        <w:noProof/>
        <w:sz w:val="16"/>
      </w:rPr>
      <w:t>20</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72" w:rsidRDefault="00885D72">
      <w:r>
        <w:separator/>
      </w:r>
    </w:p>
  </w:footnote>
  <w:footnote w:type="continuationSeparator" w:id="0">
    <w:p w:rsidR="00885D72" w:rsidRDefault="00885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42" w:type="dxa"/>
      <w:tblLayout w:type="fixed"/>
      <w:tblLook w:val="04A0"/>
    </w:tblPr>
    <w:tblGrid>
      <w:gridCol w:w="1702"/>
      <w:gridCol w:w="4984"/>
      <w:gridCol w:w="2245"/>
    </w:tblGrid>
    <w:tr w:rsidR="00885D72" w:rsidRPr="00530E77" w:rsidTr="00151C01">
      <w:trPr>
        <w:trHeight w:val="993"/>
      </w:trPr>
      <w:tc>
        <w:tcPr>
          <w:tcW w:w="1702" w:type="dxa"/>
        </w:tcPr>
        <w:p w:rsidR="00885D72" w:rsidRPr="00530E77" w:rsidRDefault="00885D72" w:rsidP="00151C01">
          <w:pPr>
            <w:pStyle w:val="Cabealho"/>
            <w:ind w:right="360"/>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885D72" w:rsidRPr="00C57F34" w:rsidRDefault="00885D72" w:rsidP="00151C01">
          <w:pPr>
            <w:pStyle w:val="Cabealho"/>
            <w:jc w:val="center"/>
            <w:rPr>
              <w:rFonts w:ascii="Arial" w:hAnsi="Arial" w:cs="Arial"/>
              <w:b/>
              <w:sz w:val="22"/>
              <w:szCs w:val="22"/>
            </w:rPr>
          </w:pPr>
          <w:r w:rsidRPr="00C57F34">
            <w:rPr>
              <w:rFonts w:ascii="Arial" w:hAnsi="Arial" w:cs="Arial"/>
              <w:b/>
              <w:sz w:val="22"/>
              <w:szCs w:val="22"/>
            </w:rPr>
            <w:t>SERVIÇO PÚBLICO FEDERAL</w:t>
          </w:r>
        </w:p>
        <w:p w:rsidR="00885D72" w:rsidRPr="00C57F34" w:rsidRDefault="00885D72" w:rsidP="00151C01">
          <w:pPr>
            <w:pStyle w:val="Cabealho"/>
            <w:jc w:val="center"/>
            <w:rPr>
              <w:rFonts w:ascii="Arial" w:hAnsi="Arial" w:cs="Arial"/>
              <w:b/>
              <w:sz w:val="22"/>
              <w:szCs w:val="22"/>
            </w:rPr>
          </w:pPr>
          <w:r w:rsidRPr="00C57F34">
            <w:rPr>
              <w:rFonts w:ascii="Arial" w:hAnsi="Arial" w:cs="Arial"/>
              <w:b/>
              <w:sz w:val="22"/>
              <w:szCs w:val="22"/>
            </w:rPr>
            <w:t>MINISTÉRIO DA EDUCAÇÃO</w:t>
          </w:r>
        </w:p>
        <w:p w:rsidR="00885D72" w:rsidRPr="00C57F34" w:rsidRDefault="00885D72" w:rsidP="00151C01">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885D72" w:rsidRPr="000C5B3E" w:rsidRDefault="00885D72" w:rsidP="00151C01">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2245" w:type="dxa"/>
        </w:tcPr>
        <w:p w:rsidR="00885D72" w:rsidRPr="00530E77" w:rsidRDefault="00885D72" w:rsidP="00151C01">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885D72" w:rsidRPr="005C0E9F" w:rsidRDefault="00885D72" w:rsidP="00151C01">
    <w:pPr>
      <w:pStyle w:val="Cabealho"/>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8">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8643E2"/>
    <w:multiLevelType w:val="multilevel"/>
    <w:tmpl w:val="41466EE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77E0884"/>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9"/>
  </w:num>
  <w:num w:numId="4">
    <w:abstractNumId w:val="21"/>
  </w:num>
  <w:num w:numId="5">
    <w:abstractNumId w:val="9"/>
  </w:num>
  <w:num w:numId="6">
    <w:abstractNumId w:val="6"/>
  </w:num>
  <w:num w:numId="7">
    <w:abstractNumId w:val="11"/>
  </w:num>
  <w:num w:numId="8">
    <w:abstractNumId w:val="16"/>
  </w:num>
  <w:num w:numId="9">
    <w:abstractNumId w:val="10"/>
  </w:num>
  <w:num w:numId="10">
    <w:abstractNumId w:val="22"/>
  </w:num>
  <w:num w:numId="11">
    <w:abstractNumId w:val="2"/>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20"/>
  </w:num>
  <w:num w:numId="18">
    <w:abstractNumId w:val="1"/>
  </w:num>
  <w:num w:numId="19">
    <w:abstractNumId w:val="23"/>
  </w:num>
  <w:num w:numId="20">
    <w:abstractNumId w:val="14"/>
  </w:num>
  <w:num w:numId="21">
    <w:abstractNumId w:val="5"/>
  </w:num>
  <w:num w:numId="22">
    <w:abstractNumId w:val="4"/>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7"/>
  </w:num>
  <w:num w:numId="27">
    <w:abstractNumId w:val="12"/>
  </w:num>
  <w:num w:numId="2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dmqiA+tb3wc4h3GVfXCIRJRZijM=" w:salt="qqtPbUbpYUcIKI2ZCEnfZQ=="/>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E0327"/>
    <w:rsid w:val="00000B5D"/>
    <w:rsid w:val="0000236D"/>
    <w:rsid w:val="00003298"/>
    <w:rsid w:val="000122C1"/>
    <w:rsid w:val="00014236"/>
    <w:rsid w:val="000144E1"/>
    <w:rsid w:val="000149A6"/>
    <w:rsid w:val="00014E7A"/>
    <w:rsid w:val="00014FC0"/>
    <w:rsid w:val="00015D4B"/>
    <w:rsid w:val="0002260C"/>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AD8"/>
    <w:rsid w:val="00070EA5"/>
    <w:rsid w:val="00070FD8"/>
    <w:rsid w:val="00073E63"/>
    <w:rsid w:val="000747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06E48"/>
    <w:rsid w:val="00110305"/>
    <w:rsid w:val="001103FF"/>
    <w:rsid w:val="00110EB5"/>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4848"/>
    <w:rsid w:val="00135CCD"/>
    <w:rsid w:val="0014004B"/>
    <w:rsid w:val="00140A41"/>
    <w:rsid w:val="00142D0D"/>
    <w:rsid w:val="0014325E"/>
    <w:rsid w:val="00143845"/>
    <w:rsid w:val="00146BDF"/>
    <w:rsid w:val="00147BA6"/>
    <w:rsid w:val="001516EA"/>
    <w:rsid w:val="0015172D"/>
    <w:rsid w:val="00151C01"/>
    <w:rsid w:val="00153E25"/>
    <w:rsid w:val="00154505"/>
    <w:rsid w:val="00154B86"/>
    <w:rsid w:val="00154BF4"/>
    <w:rsid w:val="001562A8"/>
    <w:rsid w:val="00156349"/>
    <w:rsid w:val="0015684D"/>
    <w:rsid w:val="00160549"/>
    <w:rsid w:val="00160BBD"/>
    <w:rsid w:val="00160DA4"/>
    <w:rsid w:val="001621FA"/>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0EA7"/>
    <w:rsid w:val="001A13FA"/>
    <w:rsid w:val="001A1732"/>
    <w:rsid w:val="001A174C"/>
    <w:rsid w:val="001A2CE9"/>
    <w:rsid w:val="001A3A05"/>
    <w:rsid w:val="001A3ADF"/>
    <w:rsid w:val="001A3E18"/>
    <w:rsid w:val="001A54BB"/>
    <w:rsid w:val="001A6853"/>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6B"/>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9C7"/>
    <w:rsid w:val="002A4265"/>
    <w:rsid w:val="002A51E3"/>
    <w:rsid w:val="002A7728"/>
    <w:rsid w:val="002B0A65"/>
    <w:rsid w:val="002B0CF8"/>
    <w:rsid w:val="002B0D0E"/>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208A"/>
    <w:rsid w:val="002F308B"/>
    <w:rsid w:val="002F6672"/>
    <w:rsid w:val="0030386D"/>
    <w:rsid w:val="00303DF2"/>
    <w:rsid w:val="003051D8"/>
    <w:rsid w:val="00307DBE"/>
    <w:rsid w:val="003105D9"/>
    <w:rsid w:val="00310B4A"/>
    <w:rsid w:val="00313B45"/>
    <w:rsid w:val="00313E32"/>
    <w:rsid w:val="00315F25"/>
    <w:rsid w:val="00322A3E"/>
    <w:rsid w:val="003238C3"/>
    <w:rsid w:val="00324BCD"/>
    <w:rsid w:val="00324F30"/>
    <w:rsid w:val="00325023"/>
    <w:rsid w:val="00325FD8"/>
    <w:rsid w:val="003265B9"/>
    <w:rsid w:val="003265FC"/>
    <w:rsid w:val="00327232"/>
    <w:rsid w:val="00331182"/>
    <w:rsid w:val="00332AB2"/>
    <w:rsid w:val="003343F8"/>
    <w:rsid w:val="0033572E"/>
    <w:rsid w:val="00335B4F"/>
    <w:rsid w:val="0033777C"/>
    <w:rsid w:val="0033795C"/>
    <w:rsid w:val="0034018E"/>
    <w:rsid w:val="00340192"/>
    <w:rsid w:val="003405D0"/>
    <w:rsid w:val="00340EE0"/>
    <w:rsid w:val="003412B1"/>
    <w:rsid w:val="003415B6"/>
    <w:rsid w:val="00341B3F"/>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6EAA"/>
    <w:rsid w:val="003671ED"/>
    <w:rsid w:val="00367EF6"/>
    <w:rsid w:val="00370FE8"/>
    <w:rsid w:val="00371E7E"/>
    <w:rsid w:val="00373F2A"/>
    <w:rsid w:val="003751AD"/>
    <w:rsid w:val="00376A71"/>
    <w:rsid w:val="003779A2"/>
    <w:rsid w:val="003800AF"/>
    <w:rsid w:val="0038139C"/>
    <w:rsid w:val="00381E84"/>
    <w:rsid w:val="00382798"/>
    <w:rsid w:val="0038546F"/>
    <w:rsid w:val="00386157"/>
    <w:rsid w:val="00386ADE"/>
    <w:rsid w:val="00386C8D"/>
    <w:rsid w:val="00391E14"/>
    <w:rsid w:val="003959F6"/>
    <w:rsid w:val="003963D1"/>
    <w:rsid w:val="003A2584"/>
    <w:rsid w:val="003A4D65"/>
    <w:rsid w:val="003A54A7"/>
    <w:rsid w:val="003A73C1"/>
    <w:rsid w:val="003A79B2"/>
    <w:rsid w:val="003B2B65"/>
    <w:rsid w:val="003B3F08"/>
    <w:rsid w:val="003B69FE"/>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328"/>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B506F"/>
    <w:rsid w:val="004C0212"/>
    <w:rsid w:val="004C05F9"/>
    <w:rsid w:val="004C1573"/>
    <w:rsid w:val="004C4681"/>
    <w:rsid w:val="004C4F8F"/>
    <w:rsid w:val="004D067A"/>
    <w:rsid w:val="004D31CA"/>
    <w:rsid w:val="004D38D3"/>
    <w:rsid w:val="004D64AE"/>
    <w:rsid w:val="004D715C"/>
    <w:rsid w:val="004D7B21"/>
    <w:rsid w:val="004E0194"/>
    <w:rsid w:val="004E1325"/>
    <w:rsid w:val="004E1905"/>
    <w:rsid w:val="004E1E6B"/>
    <w:rsid w:val="004E2308"/>
    <w:rsid w:val="004E2A2E"/>
    <w:rsid w:val="004E3BF3"/>
    <w:rsid w:val="004F0A3B"/>
    <w:rsid w:val="004F1294"/>
    <w:rsid w:val="004F1A89"/>
    <w:rsid w:val="004F2445"/>
    <w:rsid w:val="004F2CFA"/>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43C"/>
    <w:rsid w:val="00521DA7"/>
    <w:rsid w:val="00525ABE"/>
    <w:rsid w:val="005268EB"/>
    <w:rsid w:val="005273E0"/>
    <w:rsid w:val="00527D57"/>
    <w:rsid w:val="0053132E"/>
    <w:rsid w:val="00531780"/>
    <w:rsid w:val="00532126"/>
    <w:rsid w:val="00532A04"/>
    <w:rsid w:val="00535A68"/>
    <w:rsid w:val="005373FF"/>
    <w:rsid w:val="0054016D"/>
    <w:rsid w:val="00540654"/>
    <w:rsid w:val="0054077F"/>
    <w:rsid w:val="00541DB9"/>
    <w:rsid w:val="00545708"/>
    <w:rsid w:val="0055286F"/>
    <w:rsid w:val="00553ED6"/>
    <w:rsid w:val="00556BFF"/>
    <w:rsid w:val="00556D01"/>
    <w:rsid w:val="00557405"/>
    <w:rsid w:val="00560149"/>
    <w:rsid w:val="00560F40"/>
    <w:rsid w:val="00561C04"/>
    <w:rsid w:val="0056213B"/>
    <w:rsid w:val="00562331"/>
    <w:rsid w:val="00562F82"/>
    <w:rsid w:val="00563685"/>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C2B"/>
    <w:rsid w:val="005C3E02"/>
    <w:rsid w:val="005C4633"/>
    <w:rsid w:val="005C76D8"/>
    <w:rsid w:val="005C7D37"/>
    <w:rsid w:val="005D35F8"/>
    <w:rsid w:val="005D71B0"/>
    <w:rsid w:val="005E1321"/>
    <w:rsid w:val="005E2DD4"/>
    <w:rsid w:val="005E60E9"/>
    <w:rsid w:val="005E6C5D"/>
    <w:rsid w:val="005E6D43"/>
    <w:rsid w:val="005E7D6A"/>
    <w:rsid w:val="005F0CA4"/>
    <w:rsid w:val="005F333B"/>
    <w:rsid w:val="005F3BC3"/>
    <w:rsid w:val="005F51F9"/>
    <w:rsid w:val="005F6AE0"/>
    <w:rsid w:val="005F6F64"/>
    <w:rsid w:val="005F7566"/>
    <w:rsid w:val="005F76E7"/>
    <w:rsid w:val="005F7B0A"/>
    <w:rsid w:val="00602887"/>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3627A"/>
    <w:rsid w:val="00636832"/>
    <w:rsid w:val="00640F39"/>
    <w:rsid w:val="006431A0"/>
    <w:rsid w:val="00644475"/>
    <w:rsid w:val="0064745B"/>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5939"/>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1B2"/>
    <w:rsid w:val="006C0D78"/>
    <w:rsid w:val="006C17A0"/>
    <w:rsid w:val="006C2CC5"/>
    <w:rsid w:val="006C374F"/>
    <w:rsid w:val="006C497A"/>
    <w:rsid w:val="006C4CB8"/>
    <w:rsid w:val="006C5AAA"/>
    <w:rsid w:val="006C7300"/>
    <w:rsid w:val="006D04BE"/>
    <w:rsid w:val="006D1B6C"/>
    <w:rsid w:val="006D27E3"/>
    <w:rsid w:val="006D2BFA"/>
    <w:rsid w:val="006D32F9"/>
    <w:rsid w:val="006D4135"/>
    <w:rsid w:val="006D4E84"/>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26A6"/>
    <w:rsid w:val="00733DE0"/>
    <w:rsid w:val="007357C5"/>
    <w:rsid w:val="00735A52"/>
    <w:rsid w:val="007366D4"/>
    <w:rsid w:val="0074032D"/>
    <w:rsid w:val="007405A7"/>
    <w:rsid w:val="0074075A"/>
    <w:rsid w:val="00740D25"/>
    <w:rsid w:val="00741328"/>
    <w:rsid w:val="007437D1"/>
    <w:rsid w:val="00746073"/>
    <w:rsid w:val="00747434"/>
    <w:rsid w:val="00747CCD"/>
    <w:rsid w:val="00747D2C"/>
    <w:rsid w:val="007535E4"/>
    <w:rsid w:val="0075654A"/>
    <w:rsid w:val="00756F76"/>
    <w:rsid w:val="00766275"/>
    <w:rsid w:val="0076696B"/>
    <w:rsid w:val="007679B9"/>
    <w:rsid w:val="0077288A"/>
    <w:rsid w:val="00773785"/>
    <w:rsid w:val="007748AF"/>
    <w:rsid w:val="0077505F"/>
    <w:rsid w:val="00775259"/>
    <w:rsid w:val="00776216"/>
    <w:rsid w:val="007763D6"/>
    <w:rsid w:val="00776572"/>
    <w:rsid w:val="0077738D"/>
    <w:rsid w:val="007774C2"/>
    <w:rsid w:val="00777ADF"/>
    <w:rsid w:val="0078017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2F86"/>
    <w:rsid w:val="007D3572"/>
    <w:rsid w:val="007D3FCB"/>
    <w:rsid w:val="007D501A"/>
    <w:rsid w:val="007D5105"/>
    <w:rsid w:val="007E0FFE"/>
    <w:rsid w:val="007E103C"/>
    <w:rsid w:val="007E3133"/>
    <w:rsid w:val="007E3995"/>
    <w:rsid w:val="007E39F0"/>
    <w:rsid w:val="007E3F65"/>
    <w:rsid w:val="007E50D9"/>
    <w:rsid w:val="007E5253"/>
    <w:rsid w:val="007E5730"/>
    <w:rsid w:val="007E57A5"/>
    <w:rsid w:val="007E5CB8"/>
    <w:rsid w:val="007E61F7"/>
    <w:rsid w:val="007E650F"/>
    <w:rsid w:val="007E68F6"/>
    <w:rsid w:val="007E6B0B"/>
    <w:rsid w:val="007E6EF9"/>
    <w:rsid w:val="007F0511"/>
    <w:rsid w:val="007F2AE5"/>
    <w:rsid w:val="007F6AB0"/>
    <w:rsid w:val="007F715B"/>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0FBA"/>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0664"/>
    <w:rsid w:val="00871B33"/>
    <w:rsid w:val="00872949"/>
    <w:rsid w:val="008730BB"/>
    <w:rsid w:val="008748E2"/>
    <w:rsid w:val="008753F7"/>
    <w:rsid w:val="008765BA"/>
    <w:rsid w:val="00877391"/>
    <w:rsid w:val="00885CDD"/>
    <w:rsid w:val="00885D72"/>
    <w:rsid w:val="0088633B"/>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B7B4C"/>
    <w:rsid w:val="008C04DF"/>
    <w:rsid w:val="008C082D"/>
    <w:rsid w:val="008C1880"/>
    <w:rsid w:val="008C1971"/>
    <w:rsid w:val="008C2AD0"/>
    <w:rsid w:val="008C4B80"/>
    <w:rsid w:val="008C6874"/>
    <w:rsid w:val="008D2CAF"/>
    <w:rsid w:val="008D3ACE"/>
    <w:rsid w:val="008D51CC"/>
    <w:rsid w:val="008D5522"/>
    <w:rsid w:val="008D648F"/>
    <w:rsid w:val="008D6923"/>
    <w:rsid w:val="008E0327"/>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0FC9"/>
    <w:rsid w:val="00931141"/>
    <w:rsid w:val="00935665"/>
    <w:rsid w:val="00935B30"/>
    <w:rsid w:val="00936A4E"/>
    <w:rsid w:val="00937965"/>
    <w:rsid w:val="00940C55"/>
    <w:rsid w:val="00941580"/>
    <w:rsid w:val="00941C8C"/>
    <w:rsid w:val="00944E0C"/>
    <w:rsid w:val="00945CE8"/>
    <w:rsid w:val="00945D6F"/>
    <w:rsid w:val="00946D8B"/>
    <w:rsid w:val="00946DD8"/>
    <w:rsid w:val="00950D81"/>
    <w:rsid w:val="00952A05"/>
    <w:rsid w:val="009543EB"/>
    <w:rsid w:val="00954978"/>
    <w:rsid w:val="00954A77"/>
    <w:rsid w:val="00954B1B"/>
    <w:rsid w:val="00961A38"/>
    <w:rsid w:val="009623AB"/>
    <w:rsid w:val="00967ED7"/>
    <w:rsid w:val="00970A6B"/>
    <w:rsid w:val="00970AAE"/>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1951"/>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3131"/>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F34"/>
    <w:rsid w:val="00AC6E6C"/>
    <w:rsid w:val="00AC6EC2"/>
    <w:rsid w:val="00AD13C0"/>
    <w:rsid w:val="00AD2036"/>
    <w:rsid w:val="00AD22E3"/>
    <w:rsid w:val="00AD4439"/>
    <w:rsid w:val="00AD76F2"/>
    <w:rsid w:val="00AE05E8"/>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46ED"/>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5CB"/>
    <w:rsid w:val="00B76DB6"/>
    <w:rsid w:val="00B77DBF"/>
    <w:rsid w:val="00B80269"/>
    <w:rsid w:val="00B810DF"/>
    <w:rsid w:val="00B81FBB"/>
    <w:rsid w:val="00B823AE"/>
    <w:rsid w:val="00B84452"/>
    <w:rsid w:val="00B84851"/>
    <w:rsid w:val="00B85414"/>
    <w:rsid w:val="00B854D2"/>
    <w:rsid w:val="00B902B9"/>
    <w:rsid w:val="00B910E0"/>
    <w:rsid w:val="00B91CB7"/>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13E"/>
    <w:rsid w:val="00BC2797"/>
    <w:rsid w:val="00BC2F58"/>
    <w:rsid w:val="00BC4227"/>
    <w:rsid w:val="00BC4340"/>
    <w:rsid w:val="00BC56F5"/>
    <w:rsid w:val="00BC615D"/>
    <w:rsid w:val="00BC6CD8"/>
    <w:rsid w:val="00BD1366"/>
    <w:rsid w:val="00BD1D46"/>
    <w:rsid w:val="00BD3419"/>
    <w:rsid w:val="00BD43E5"/>
    <w:rsid w:val="00BD4EA7"/>
    <w:rsid w:val="00BD5479"/>
    <w:rsid w:val="00BD57EF"/>
    <w:rsid w:val="00BD59E3"/>
    <w:rsid w:val="00BD771F"/>
    <w:rsid w:val="00BD7FD7"/>
    <w:rsid w:val="00BE0315"/>
    <w:rsid w:val="00BE05F0"/>
    <w:rsid w:val="00BE0BB3"/>
    <w:rsid w:val="00BE1772"/>
    <w:rsid w:val="00BE1DEB"/>
    <w:rsid w:val="00BF0E8E"/>
    <w:rsid w:val="00BF1A7F"/>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2CF3"/>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60C2D"/>
    <w:rsid w:val="00C6162E"/>
    <w:rsid w:val="00C65399"/>
    <w:rsid w:val="00C67D86"/>
    <w:rsid w:val="00C70043"/>
    <w:rsid w:val="00C71B5B"/>
    <w:rsid w:val="00C7208D"/>
    <w:rsid w:val="00C721DE"/>
    <w:rsid w:val="00C73861"/>
    <w:rsid w:val="00C7432C"/>
    <w:rsid w:val="00C75791"/>
    <w:rsid w:val="00C76304"/>
    <w:rsid w:val="00C76427"/>
    <w:rsid w:val="00C81D57"/>
    <w:rsid w:val="00C84955"/>
    <w:rsid w:val="00C84A39"/>
    <w:rsid w:val="00C85FED"/>
    <w:rsid w:val="00C86467"/>
    <w:rsid w:val="00C8757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0BF9"/>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499"/>
    <w:rsid w:val="00D03CB9"/>
    <w:rsid w:val="00D05411"/>
    <w:rsid w:val="00D0625A"/>
    <w:rsid w:val="00D06476"/>
    <w:rsid w:val="00D06995"/>
    <w:rsid w:val="00D13087"/>
    <w:rsid w:val="00D16FA0"/>
    <w:rsid w:val="00D17378"/>
    <w:rsid w:val="00D20DF9"/>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2948"/>
    <w:rsid w:val="00D735D0"/>
    <w:rsid w:val="00D75AE3"/>
    <w:rsid w:val="00D80021"/>
    <w:rsid w:val="00D84C22"/>
    <w:rsid w:val="00D858D9"/>
    <w:rsid w:val="00D8724C"/>
    <w:rsid w:val="00D9216B"/>
    <w:rsid w:val="00D93004"/>
    <w:rsid w:val="00D93711"/>
    <w:rsid w:val="00D938C1"/>
    <w:rsid w:val="00D965DD"/>
    <w:rsid w:val="00D96D2A"/>
    <w:rsid w:val="00DA4729"/>
    <w:rsid w:val="00DA47A8"/>
    <w:rsid w:val="00DA5DEB"/>
    <w:rsid w:val="00DA7D61"/>
    <w:rsid w:val="00DB1890"/>
    <w:rsid w:val="00DB3592"/>
    <w:rsid w:val="00DB47E5"/>
    <w:rsid w:val="00DB4C93"/>
    <w:rsid w:val="00DB5421"/>
    <w:rsid w:val="00DB64F4"/>
    <w:rsid w:val="00DC2894"/>
    <w:rsid w:val="00DC3F8A"/>
    <w:rsid w:val="00DC660D"/>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5EBA"/>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09CD"/>
    <w:rsid w:val="00EA19E9"/>
    <w:rsid w:val="00EA2443"/>
    <w:rsid w:val="00EA369D"/>
    <w:rsid w:val="00EA3EF5"/>
    <w:rsid w:val="00EA411E"/>
    <w:rsid w:val="00EA4C4D"/>
    <w:rsid w:val="00EA641F"/>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E56F8"/>
    <w:rsid w:val="00EE5F4C"/>
    <w:rsid w:val="00EF35DC"/>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58F7"/>
    <w:rsid w:val="00F8600C"/>
    <w:rsid w:val="00F863D5"/>
    <w:rsid w:val="00F869B7"/>
    <w:rsid w:val="00F87296"/>
    <w:rsid w:val="00F8765C"/>
    <w:rsid w:val="00F9005C"/>
    <w:rsid w:val="00F904AE"/>
    <w:rsid w:val="00F91CBA"/>
    <w:rsid w:val="00F91DF2"/>
    <w:rsid w:val="00F92513"/>
    <w:rsid w:val="00F9506A"/>
    <w:rsid w:val="00F95B03"/>
    <w:rsid w:val="00F95B60"/>
    <w:rsid w:val="00F95E1D"/>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C7F67"/>
    <w:rsid w:val="00FD0A3A"/>
    <w:rsid w:val="00FD16AF"/>
    <w:rsid w:val="00FD18F7"/>
    <w:rsid w:val="00FD1F4D"/>
    <w:rsid w:val="00FD2A3E"/>
    <w:rsid w:val="00FD4FC7"/>
    <w:rsid w:val="00FD546E"/>
    <w:rsid w:val="00FD7077"/>
    <w:rsid w:val="00FE04E9"/>
    <w:rsid w:val="00FE153D"/>
    <w:rsid w:val="00FE1A3D"/>
    <w:rsid w:val="00FE5A70"/>
    <w:rsid w:val="00FE5BBC"/>
    <w:rsid w:val="00FF2202"/>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Pargrafoalinhadoaottulo">
    <w:name w:val="Parágrafo alinhado ao título"/>
    <w:basedOn w:val="Recuodecorpodetexto"/>
    <w:rsid w:val="00C81D57"/>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Pargrafoalinhadoaottulo">
    <w:name w:val="Parágrafo alinhado ao título"/>
    <w:basedOn w:val="Recuodecorpodetexto"/>
    <w:rsid w:val="00C81D57"/>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1474390">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156493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539482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581052">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54764716">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sem%20contrato%20-%20com%20Ordem%20de%20servi&#231;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7C92-FB77-4D67-93B9-8F682CE9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simples-SERVIÇO-sem contrato - com Ordem de serviço.dotx</Template>
  <TotalTime>119</TotalTime>
  <Pages>33</Pages>
  <Words>11435</Words>
  <Characters>61752</Characters>
  <Application>Microsoft Office Word</Application>
  <DocSecurity>4</DocSecurity>
  <Lines>514</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73041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27</cp:revision>
  <cp:lastPrinted>2017-03-16T13:20:00Z</cp:lastPrinted>
  <dcterms:created xsi:type="dcterms:W3CDTF">2017-03-03T13:19:00Z</dcterms:created>
  <dcterms:modified xsi:type="dcterms:W3CDTF">2017-03-16T13:20:00Z</dcterms:modified>
</cp:coreProperties>
</file>