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44B" w:rsidRDefault="0059144B" w:rsidP="00135163">
      <w:pPr>
        <w:pStyle w:val="Ttulo1"/>
      </w:pPr>
      <w:bookmarkStart w:id="0" w:name="_GoBack"/>
      <w:bookmarkEnd w:id="0"/>
    </w:p>
    <w:p w:rsidR="0059144B" w:rsidRDefault="00167C56" w:rsidP="0059144B">
      <w:pPr>
        <w:pStyle w:val="Ttulo1"/>
        <w:jc w:val="center"/>
      </w:pPr>
      <w:r>
        <w:t>TERMO DE REFERÊNCIA</w:t>
      </w:r>
    </w:p>
    <w:p w:rsidR="00462D78" w:rsidRDefault="00462D78" w:rsidP="00135163">
      <w:pPr>
        <w:pStyle w:val="Ttulo1"/>
      </w:pPr>
    </w:p>
    <w:p w:rsidR="00135163" w:rsidRPr="00AF32A9" w:rsidRDefault="00135163" w:rsidP="00135163">
      <w:pPr>
        <w:pStyle w:val="Ttulo1"/>
      </w:pPr>
      <w:r>
        <w:t xml:space="preserve">1 – </w:t>
      </w:r>
      <w:r w:rsidRPr="00AF32A9">
        <w:t>DO OBJETO</w:t>
      </w:r>
    </w:p>
    <w:p w:rsidR="00135163" w:rsidRPr="00AF32A9" w:rsidRDefault="00135163" w:rsidP="00135163">
      <w:pPr>
        <w:pStyle w:val="Ttulo2"/>
      </w:pPr>
      <w:r w:rsidRPr="00135163">
        <w:rPr>
          <w:b/>
        </w:rPr>
        <w:t>1.1 –</w:t>
      </w:r>
      <w:r>
        <w:t xml:space="preserve"> </w:t>
      </w:r>
      <w:r w:rsidRPr="00AF32A9">
        <w:t xml:space="preserve">Prestação de serviços em sistemas de combate e prevenção a incêndio (extintores), incluindo serviço periódico de manutenção (instalação, pintura, recarga, troca de peças defeituosas, teste hidrostático), </w:t>
      </w:r>
      <w:r w:rsidRPr="00AF32A9">
        <w:tab/>
        <w:t>em todos os extintores da Universidade Federal de Uberlândia.</w:t>
      </w:r>
    </w:p>
    <w:p w:rsidR="008A1B03" w:rsidRPr="00AF32A9" w:rsidRDefault="008A1B03" w:rsidP="008A1B03">
      <w:pPr>
        <w:pStyle w:val="Ttulo3"/>
      </w:pPr>
      <w:r w:rsidRPr="008A1B03">
        <w:rPr>
          <w:b/>
        </w:rPr>
        <w:t>1.1.1 –</w:t>
      </w:r>
      <w:r>
        <w:t xml:space="preserve"> </w:t>
      </w:r>
      <w:r w:rsidRPr="00AF32A9">
        <w:t xml:space="preserve">Os serviços consistem na fixação, manutenção, recarga, realocação e instalação de unidades extintoras e respectivas sinalizações, em todos os campi e unidades da </w:t>
      </w:r>
      <w:r w:rsidRPr="00AF32A9">
        <w:rPr>
          <w:b/>
          <w:i/>
        </w:rPr>
        <w:t>Universidade</w:t>
      </w:r>
      <w:r w:rsidRPr="00AF32A9">
        <w:t xml:space="preserve"> </w:t>
      </w:r>
      <w:r w:rsidRPr="00AF32A9">
        <w:rPr>
          <w:b/>
          <w:i/>
        </w:rPr>
        <w:t>Federal de Uberlândia</w:t>
      </w:r>
      <w:r w:rsidRPr="00AF32A9">
        <w:t xml:space="preserve"> – UFU, atendendo a necessidade de mantê-los sempre em condição de uso conforme a Legislação Vigente, inclusive com o fornecimento de material e mão de obra necessária.</w:t>
      </w:r>
    </w:p>
    <w:p w:rsidR="00462D78" w:rsidRDefault="00462D78" w:rsidP="0096097A">
      <w:pPr>
        <w:pStyle w:val="Ttulo2"/>
        <w:rPr>
          <w:b/>
        </w:rPr>
      </w:pPr>
    </w:p>
    <w:p w:rsidR="0096097A" w:rsidRPr="0096097A" w:rsidRDefault="0096097A" w:rsidP="0096097A">
      <w:pPr>
        <w:pStyle w:val="Ttulo2"/>
      </w:pPr>
      <w:r w:rsidRPr="0096097A">
        <w:rPr>
          <w:b/>
        </w:rPr>
        <w:t>1.2 –</w:t>
      </w:r>
      <w:r w:rsidRPr="0096097A">
        <w:t xml:space="preserve"> Este serviço visa atender a Universidade Federal de Uberlândia nos seguintes Municípios:</w:t>
      </w:r>
    </w:p>
    <w:p w:rsidR="0096097A" w:rsidRDefault="0096097A" w:rsidP="0096097A">
      <w:pPr>
        <w:pStyle w:val="Ttulo3"/>
      </w:pPr>
      <w:r w:rsidRPr="0096097A">
        <w:rPr>
          <w:b/>
        </w:rPr>
        <w:t>1.2.1 –</w:t>
      </w:r>
      <w:r>
        <w:t xml:space="preserve"> </w:t>
      </w:r>
      <w:r w:rsidRPr="0096097A">
        <w:rPr>
          <w:b/>
        </w:rPr>
        <w:t>Uberlândia</w:t>
      </w:r>
      <w:r>
        <w:t xml:space="preserve"> - Campus: Umuarama; Santa Mônica; Educação Física; Reitorias; Fazendas; entre outras unidades instaladas no perímetro urbano da cidade.</w:t>
      </w:r>
    </w:p>
    <w:p w:rsidR="0096097A" w:rsidRDefault="0096097A" w:rsidP="0096097A">
      <w:pPr>
        <w:pStyle w:val="Ttulo3"/>
      </w:pPr>
      <w:r w:rsidRPr="0096097A">
        <w:rPr>
          <w:b/>
        </w:rPr>
        <w:t>1.2.2 –</w:t>
      </w:r>
      <w:r>
        <w:t xml:space="preserve"> </w:t>
      </w:r>
      <w:r w:rsidRPr="0096097A">
        <w:rPr>
          <w:b/>
        </w:rPr>
        <w:t>Ituiutaba</w:t>
      </w:r>
      <w:r>
        <w:t xml:space="preserve"> - Campus Pontal; Reitoria, entre outras unidades instaladas no Perímetro urbano deste município.</w:t>
      </w:r>
    </w:p>
    <w:p w:rsidR="0096097A" w:rsidRDefault="0096097A" w:rsidP="0096097A">
      <w:pPr>
        <w:pStyle w:val="Ttulo3"/>
      </w:pPr>
      <w:r w:rsidRPr="0096097A">
        <w:rPr>
          <w:b/>
        </w:rPr>
        <w:t>1.2.3 –</w:t>
      </w:r>
      <w:r>
        <w:t xml:space="preserve"> </w:t>
      </w:r>
      <w:r w:rsidRPr="0096097A">
        <w:rPr>
          <w:b/>
        </w:rPr>
        <w:t>Patos de Minas</w:t>
      </w:r>
      <w:r>
        <w:t xml:space="preserve"> - Campus Patos de Minas: Todas as unidades físicas da </w:t>
      </w:r>
      <w:r w:rsidRPr="0096097A">
        <w:rPr>
          <w:b/>
        </w:rPr>
        <w:t>Universidade Federal de Uberlândia</w:t>
      </w:r>
      <w:r>
        <w:t xml:space="preserve"> – UFU situadas neste município.</w:t>
      </w:r>
    </w:p>
    <w:p w:rsidR="0052336B" w:rsidRDefault="0096097A" w:rsidP="0096097A">
      <w:pPr>
        <w:pStyle w:val="Ttulo3"/>
      </w:pPr>
      <w:r w:rsidRPr="0096097A">
        <w:rPr>
          <w:b/>
        </w:rPr>
        <w:t>1.2.4 –</w:t>
      </w:r>
      <w:r>
        <w:t xml:space="preserve"> </w:t>
      </w:r>
      <w:r w:rsidRPr="0096097A">
        <w:rPr>
          <w:b/>
        </w:rPr>
        <w:t>Monte Carmelo</w:t>
      </w:r>
      <w:r>
        <w:t xml:space="preserve"> - Campus Monte Carmelo: Todas as unidades físicas da </w:t>
      </w:r>
      <w:r w:rsidRPr="0096097A">
        <w:rPr>
          <w:b/>
        </w:rPr>
        <w:t>Universidade Federal de Uberlândia</w:t>
      </w:r>
      <w:r>
        <w:t xml:space="preserve"> – UFU situadas neste município.</w:t>
      </w:r>
    </w:p>
    <w:p w:rsidR="00462D78" w:rsidRDefault="00462D78" w:rsidP="0096097A">
      <w:pPr>
        <w:pStyle w:val="Ttulo2"/>
        <w:rPr>
          <w:b/>
        </w:rPr>
      </w:pPr>
    </w:p>
    <w:p w:rsidR="0096097A" w:rsidRPr="0096097A" w:rsidRDefault="0096097A" w:rsidP="0096097A">
      <w:pPr>
        <w:pStyle w:val="Ttulo2"/>
      </w:pPr>
      <w:r w:rsidRPr="0096097A">
        <w:rPr>
          <w:b/>
        </w:rPr>
        <w:t>1.3 –</w:t>
      </w:r>
      <w:r>
        <w:t xml:space="preserve"> </w:t>
      </w:r>
      <w:r w:rsidRPr="0096097A">
        <w:t>Os serviços estão assim divididos:</w:t>
      </w:r>
    </w:p>
    <w:p w:rsidR="0096097A" w:rsidRDefault="0096097A" w:rsidP="0096097A">
      <w:pPr>
        <w:pStyle w:val="Ttulo3"/>
      </w:pPr>
      <w:r w:rsidRPr="0096097A">
        <w:rPr>
          <w:b/>
        </w:rPr>
        <w:t>1.3.1 –</w:t>
      </w:r>
      <w:r>
        <w:t xml:space="preserve"> Instalação de Unidades Extintoras:</w:t>
      </w:r>
    </w:p>
    <w:p w:rsidR="0096097A" w:rsidRPr="0096097A" w:rsidRDefault="0096097A" w:rsidP="0096097A">
      <w:pPr>
        <w:pStyle w:val="Ttulo4"/>
      </w:pPr>
      <w:r w:rsidRPr="0096097A">
        <w:rPr>
          <w:b/>
        </w:rPr>
        <w:t>1.3.1.1 –</w:t>
      </w:r>
      <w:r>
        <w:t xml:space="preserve"> </w:t>
      </w:r>
      <w:r w:rsidRPr="0096097A">
        <w:t xml:space="preserve">As unidades extintoras deverão ser instaladas pela </w:t>
      </w:r>
      <w:r w:rsidRPr="0096097A">
        <w:rPr>
          <w:b/>
          <w:i/>
        </w:rPr>
        <w:t>Licitante Vencedora</w:t>
      </w:r>
      <w:r w:rsidRPr="0096097A">
        <w:t xml:space="preserve"> sempre que for solicitado pelo SESET – Setor de Engenharia e Segurança do Trabalho da Universidade, por escrito, em formulário próprio, contendo a identificação, tipo, quantidade e o local da sua instalação, e em conformidade com os parâmetros descritos na legislação vigente.</w:t>
      </w:r>
    </w:p>
    <w:p w:rsidR="0059144B" w:rsidRPr="0059144B" w:rsidRDefault="0059144B" w:rsidP="0059144B">
      <w:pPr>
        <w:pStyle w:val="Ttulo4"/>
      </w:pPr>
      <w:r w:rsidRPr="0059144B">
        <w:rPr>
          <w:b/>
        </w:rPr>
        <w:t>1.3.1.2 –</w:t>
      </w:r>
      <w:r>
        <w:t xml:space="preserve"> </w:t>
      </w:r>
      <w:r w:rsidRPr="0059144B">
        <w:t>A realocação e redimensionamento serão realizadas sempre que necessário, e com a presença de um profissional do SESET.</w:t>
      </w:r>
    </w:p>
    <w:p w:rsidR="0059144B" w:rsidRDefault="0059144B" w:rsidP="0059144B">
      <w:pPr>
        <w:pStyle w:val="Ttulo3"/>
      </w:pPr>
      <w:r w:rsidRPr="0059144B">
        <w:rPr>
          <w:b/>
        </w:rPr>
        <w:t>1.3.2 –</w:t>
      </w:r>
      <w:r>
        <w:t xml:space="preserve"> </w:t>
      </w:r>
      <w:r w:rsidRPr="0059144B">
        <w:t>Manutenção e Recarga das Unidades Extintoras</w:t>
      </w:r>
      <w:r>
        <w:t>:</w:t>
      </w:r>
    </w:p>
    <w:p w:rsidR="0059144B" w:rsidRPr="00AF32A9" w:rsidRDefault="0059144B" w:rsidP="0059144B">
      <w:pPr>
        <w:pStyle w:val="Ttulo4"/>
      </w:pPr>
      <w:r w:rsidRPr="0059144B">
        <w:rPr>
          <w:b/>
        </w:rPr>
        <w:t>1.3.2.1 –</w:t>
      </w:r>
      <w:r>
        <w:t xml:space="preserve"> </w:t>
      </w:r>
      <w:r w:rsidRPr="00AF32A9">
        <w:t>A manutenção no que se refere a pintura das unidades extintoras, deverá ser efetuada sempre que um profissional do SESET fizer a solicitação, ou quando for realizado teste hidrostático.</w:t>
      </w:r>
    </w:p>
    <w:p w:rsidR="0059144B" w:rsidRPr="00AF32A9" w:rsidRDefault="0059144B" w:rsidP="0059144B">
      <w:pPr>
        <w:pStyle w:val="Ttulo4"/>
      </w:pPr>
      <w:r w:rsidRPr="0059144B">
        <w:rPr>
          <w:b/>
        </w:rPr>
        <w:lastRenderedPageBreak/>
        <w:t>1.3.2.2 –</w:t>
      </w:r>
      <w:r>
        <w:t xml:space="preserve"> </w:t>
      </w:r>
      <w:r w:rsidRPr="00AF32A9">
        <w:t xml:space="preserve">A substituição das peças defeituosas será efetuada quando solicitado pelo profissional do SESET ou quando a </w:t>
      </w:r>
      <w:r w:rsidRPr="00AF32A9">
        <w:rPr>
          <w:b/>
          <w:i/>
        </w:rPr>
        <w:t>Licitante Vencedora</w:t>
      </w:r>
      <w:r w:rsidRPr="00AF32A9">
        <w:t xml:space="preserve"> verificar a necessidade, e em ambos os casos as peças defeituosas deverão ser devolvidas ao SESET para conhecimento.</w:t>
      </w:r>
    </w:p>
    <w:p w:rsidR="0059144B" w:rsidRPr="00AF32A9" w:rsidRDefault="0059144B" w:rsidP="0059144B">
      <w:pPr>
        <w:pStyle w:val="Ttulo4"/>
      </w:pPr>
      <w:r w:rsidRPr="0059144B">
        <w:rPr>
          <w:b/>
        </w:rPr>
        <w:t>1.3.2.3 –</w:t>
      </w:r>
      <w:r>
        <w:t xml:space="preserve"> </w:t>
      </w:r>
      <w:r w:rsidRPr="00AF32A9">
        <w:t>As recargas deverão ser feitas a cada 12 meses ou quando houver a necessidade de uso das unidades extintoras para combate a princípios de incêndio, para cursos (agendamento) ou em emergências (conforme necessidade).</w:t>
      </w:r>
    </w:p>
    <w:p w:rsidR="0059144B" w:rsidRPr="00AF32A9" w:rsidRDefault="0059144B" w:rsidP="0059144B">
      <w:pPr>
        <w:pStyle w:val="Ttulo4"/>
      </w:pPr>
      <w:r w:rsidRPr="0059144B">
        <w:rPr>
          <w:b/>
        </w:rPr>
        <w:t>1.3.2.4 –</w:t>
      </w:r>
      <w:r>
        <w:t xml:space="preserve"> </w:t>
      </w:r>
      <w:r w:rsidRPr="00AF32A9">
        <w:t>As inspeções para a retirada e colocação das unidades extintoras deverão ser efetuadas sempre com o acompanhamento de um profissional do SESET ou por pessoa designada pela contratante mediante comunicação oficializada à Licitante Vencedora.</w:t>
      </w:r>
    </w:p>
    <w:p w:rsidR="0059144B" w:rsidRDefault="0059144B" w:rsidP="0059144B">
      <w:pPr>
        <w:pStyle w:val="Ttulo3"/>
      </w:pPr>
      <w:r w:rsidRPr="0059144B">
        <w:rPr>
          <w:b/>
        </w:rPr>
        <w:t>1.3.</w:t>
      </w:r>
      <w:r>
        <w:rPr>
          <w:b/>
        </w:rPr>
        <w:t>3</w:t>
      </w:r>
      <w:r w:rsidRPr="0059144B">
        <w:rPr>
          <w:b/>
        </w:rPr>
        <w:t xml:space="preserve"> –</w:t>
      </w:r>
      <w:r>
        <w:t xml:space="preserve"> Teste Hidrostático:</w:t>
      </w:r>
    </w:p>
    <w:p w:rsidR="0059144B" w:rsidRPr="00AF32A9" w:rsidRDefault="0059144B" w:rsidP="0059144B">
      <w:pPr>
        <w:pStyle w:val="Ttulo4"/>
      </w:pPr>
      <w:r w:rsidRPr="0059144B">
        <w:rPr>
          <w:b/>
        </w:rPr>
        <w:t>1.3.3.1 –</w:t>
      </w:r>
      <w:r>
        <w:t xml:space="preserve"> </w:t>
      </w:r>
      <w:r w:rsidRPr="00AF32A9">
        <w:t>Será realizado a cada 05 (cinco) anos, conforme legislação vigente e exigência do INMETRO e com acompanhamento do SESET.</w:t>
      </w:r>
    </w:p>
    <w:p w:rsidR="0059144B" w:rsidRPr="00AF32A9" w:rsidRDefault="0059144B" w:rsidP="0059144B">
      <w:pPr>
        <w:pStyle w:val="Ttulo4"/>
      </w:pPr>
      <w:r w:rsidRPr="0059144B">
        <w:rPr>
          <w:b/>
        </w:rPr>
        <w:t>1.3.3.2 –</w:t>
      </w:r>
      <w:r>
        <w:t xml:space="preserve"> </w:t>
      </w:r>
      <w:r w:rsidRPr="00AF32A9">
        <w:t xml:space="preserve">Prestação de serviços em caráter emergencial – A </w:t>
      </w:r>
      <w:r w:rsidRPr="00AF32A9">
        <w:rPr>
          <w:b/>
          <w:i/>
        </w:rPr>
        <w:t xml:space="preserve">Universidade Federal de Uberlândia </w:t>
      </w:r>
      <w:r w:rsidRPr="00AF32A9">
        <w:t xml:space="preserve">poderá realizar chamados em caráter emergencial a qualquer momento, seja do dia ou da noite, e a </w:t>
      </w:r>
      <w:r w:rsidRPr="00AF32A9">
        <w:rPr>
          <w:b/>
        </w:rPr>
        <w:t>Licitante Vencedora</w:t>
      </w:r>
      <w:r w:rsidRPr="00AF32A9">
        <w:t xml:space="preserve"> deverá atender prontamente, deslocando-se para o local determinado na Requisição de Serviço Emergencial.</w:t>
      </w:r>
    </w:p>
    <w:p w:rsidR="0059144B" w:rsidRPr="00AF32A9" w:rsidRDefault="0059144B" w:rsidP="0059144B">
      <w:pPr>
        <w:pStyle w:val="Ttulo4"/>
      </w:pPr>
      <w:r w:rsidRPr="0059144B">
        <w:rPr>
          <w:b/>
        </w:rPr>
        <w:t>1.3.3.3 –</w:t>
      </w:r>
      <w:r>
        <w:t xml:space="preserve"> </w:t>
      </w:r>
      <w:r w:rsidRPr="00AF32A9">
        <w:t xml:space="preserve">No caso de teste hidrostático a </w:t>
      </w:r>
      <w:r w:rsidRPr="00AF32A9">
        <w:rPr>
          <w:b/>
          <w:i/>
        </w:rPr>
        <w:t>Licitante Vencedora</w:t>
      </w:r>
      <w:r w:rsidRPr="00AF32A9">
        <w:t xml:space="preserve"> deverá emitir laudo técnico e apresentá-lo conjuntamente com a nota.</w:t>
      </w:r>
    </w:p>
    <w:p w:rsidR="0059144B" w:rsidRPr="0059144B" w:rsidRDefault="0059144B" w:rsidP="00CB42DE"/>
    <w:p w:rsidR="0059144B" w:rsidRPr="00AF32A9" w:rsidRDefault="0059144B" w:rsidP="00462D78">
      <w:pPr>
        <w:pStyle w:val="Ttulo2"/>
      </w:pPr>
      <w:r w:rsidRPr="00462D78">
        <w:rPr>
          <w:b/>
        </w:rPr>
        <w:t xml:space="preserve">1.4 </w:t>
      </w:r>
      <w:r w:rsidR="00462D78" w:rsidRPr="00462D78">
        <w:rPr>
          <w:b/>
        </w:rPr>
        <w:t>–</w:t>
      </w:r>
      <w:r w:rsidRPr="00462D78">
        <w:rPr>
          <w:b/>
        </w:rPr>
        <w:t xml:space="preserve"> </w:t>
      </w:r>
      <w:r w:rsidRPr="00AF32A9">
        <w:t>O valor total estimado da presente contratação para o período de 12 (doze) meses por item está descrito na tabela abaixo:</w:t>
      </w:r>
    </w:p>
    <w:p w:rsidR="00CB42DE" w:rsidRPr="00AF32A9" w:rsidRDefault="00CB42DE" w:rsidP="00CB42DE">
      <w:pPr>
        <w:tabs>
          <w:tab w:val="left" w:pos="2550"/>
        </w:tabs>
        <w:ind w:left="1276" w:hanging="567"/>
        <w:jc w:val="both"/>
        <w:rPr>
          <w:color w:val="002060"/>
        </w:rPr>
      </w:pPr>
    </w:p>
    <w:p w:rsidR="00CB42DE" w:rsidRPr="00CB42DE" w:rsidRDefault="00CB42DE" w:rsidP="00CB42DE">
      <w:pPr>
        <w:tabs>
          <w:tab w:val="left" w:pos="2550"/>
        </w:tabs>
        <w:ind w:left="1276" w:hanging="567"/>
        <w:jc w:val="both"/>
      </w:pPr>
      <w:r w:rsidRPr="00CB42DE">
        <w:t>Tabela 01 – Valor de Referência estimado por item:</w:t>
      </w:r>
    </w:p>
    <w:tbl>
      <w:tblPr>
        <w:tblW w:w="8950" w:type="dxa"/>
        <w:tblInd w:w="250" w:type="dxa"/>
        <w:tblLayout w:type="fixed"/>
        <w:tblLook w:val="0000" w:firstRow="0" w:lastRow="0" w:firstColumn="0" w:lastColumn="0" w:noHBand="0" w:noVBand="0"/>
      </w:tblPr>
      <w:tblGrid>
        <w:gridCol w:w="709"/>
        <w:gridCol w:w="4536"/>
        <w:gridCol w:w="870"/>
        <w:gridCol w:w="2835"/>
      </w:tblGrid>
      <w:tr w:rsidR="00CB42DE" w:rsidRPr="00CB42DE" w:rsidTr="002B0300">
        <w:tc>
          <w:tcPr>
            <w:tcW w:w="709" w:type="dxa"/>
            <w:vMerge w:val="restart"/>
            <w:tcBorders>
              <w:top w:val="single" w:sz="4" w:space="0" w:color="000000"/>
              <w:left w:val="single" w:sz="4" w:space="0" w:color="000000"/>
              <w:bottom w:val="single" w:sz="4" w:space="0" w:color="000000"/>
            </w:tcBorders>
            <w:shd w:val="clear" w:color="auto" w:fill="auto"/>
            <w:vAlign w:val="center"/>
          </w:tcPr>
          <w:p w:rsidR="00CB42DE" w:rsidRPr="00CB42DE" w:rsidRDefault="00CB42DE" w:rsidP="002B0300">
            <w:pPr>
              <w:tabs>
                <w:tab w:val="left" w:pos="3620"/>
              </w:tabs>
              <w:snapToGrid w:val="0"/>
              <w:jc w:val="center"/>
              <w:rPr>
                <w:b/>
                <w:sz w:val="22"/>
              </w:rPr>
            </w:pPr>
            <w:r w:rsidRPr="00CB42DE">
              <w:rPr>
                <w:b/>
                <w:sz w:val="22"/>
              </w:rPr>
              <w:t>Item</w:t>
            </w:r>
          </w:p>
        </w:tc>
        <w:tc>
          <w:tcPr>
            <w:tcW w:w="4536" w:type="dxa"/>
            <w:vMerge w:val="restart"/>
            <w:tcBorders>
              <w:top w:val="single" w:sz="4" w:space="0" w:color="000000"/>
              <w:left w:val="single" w:sz="4" w:space="0" w:color="000000"/>
              <w:bottom w:val="single" w:sz="4" w:space="0" w:color="000000"/>
            </w:tcBorders>
            <w:shd w:val="clear" w:color="auto" w:fill="auto"/>
            <w:vAlign w:val="center"/>
          </w:tcPr>
          <w:p w:rsidR="00CB42DE" w:rsidRPr="00CB42DE" w:rsidRDefault="00CB42DE" w:rsidP="002B0300">
            <w:pPr>
              <w:tabs>
                <w:tab w:val="left" w:pos="3620"/>
              </w:tabs>
              <w:snapToGrid w:val="0"/>
              <w:jc w:val="center"/>
              <w:rPr>
                <w:b/>
                <w:sz w:val="22"/>
              </w:rPr>
            </w:pPr>
            <w:r w:rsidRPr="00CB42DE">
              <w:rPr>
                <w:b/>
                <w:sz w:val="22"/>
              </w:rPr>
              <w:t>Descrição</w:t>
            </w:r>
          </w:p>
        </w:tc>
        <w:tc>
          <w:tcPr>
            <w:tcW w:w="870" w:type="dxa"/>
            <w:vMerge w:val="restart"/>
            <w:tcBorders>
              <w:top w:val="single" w:sz="4" w:space="0" w:color="000000"/>
              <w:left w:val="single" w:sz="4" w:space="0" w:color="000000"/>
              <w:bottom w:val="single" w:sz="4" w:space="0" w:color="000000"/>
            </w:tcBorders>
            <w:shd w:val="clear" w:color="auto" w:fill="auto"/>
            <w:vAlign w:val="center"/>
          </w:tcPr>
          <w:p w:rsidR="00CB42DE" w:rsidRPr="00CB42DE" w:rsidRDefault="00CB42DE" w:rsidP="002B0300">
            <w:pPr>
              <w:tabs>
                <w:tab w:val="left" w:pos="3620"/>
              </w:tabs>
              <w:snapToGrid w:val="0"/>
              <w:jc w:val="center"/>
              <w:rPr>
                <w:b/>
                <w:sz w:val="22"/>
              </w:rPr>
            </w:pPr>
            <w:proofErr w:type="spellStart"/>
            <w:r w:rsidRPr="00CB42DE">
              <w:rPr>
                <w:b/>
                <w:sz w:val="22"/>
              </w:rPr>
              <w:t>Qtde</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2DE" w:rsidRPr="00CB42DE" w:rsidRDefault="00CB42DE" w:rsidP="002B0300">
            <w:pPr>
              <w:tabs>
                <w:tab w:val="left" w:pos="3620"/>
              </w:tabs>
              <w:snapToGrid w:val="0"/>
              <w:jc w:val="center"/>
              <w:rPr>
                <w:b/>
                <w:sz w:val="22"/>
              </w:rPr>
            </w:pPr>
            <w:proofErr w:type="spellStart"/>
            <w:r w:rsidRPr="00CB42DE">
              <w:rPr>
                <w:b/>
                <w:sz w:val="22"/>
              </w:rPr>
              <w:t>Vr</w:t>
            </w:r>
            <w:proofErr w:type="spellEnd"/>
            <w:r w:rsidRPr="00CB42DE">
              <w:rPr>
                <w:b/>
                <w:sz w:val="22"/>
              </w:rPr>
              <w:t xml:space="preserve"> referência estimado em reais R$</w:t>
            </w:r>
          </w:p>
        </w:tc>
      </w:tr>
      <w:tr w:rsidR="00CB42DE" w:rsidRPr="00CB42DE" w:rsidTr="002B0300">
        <w:tc>
          <w:tcPr>
            <w:tcW w:w="709" w:type="dxa"/>
            <w:vMerge/>
            <w:tcBorders>
              <w:top w:val="single" w:sz="4" w:space="0" w:color="000000"/>
              <w:left w:val="single" w:sz="4" w:space="0" w:color="000000"/>
              <w:bottom w:val="single" w:sz="4" w:space="0" w:color="000000"/>
            </w:tcBorders>
            <w:shd w:val="clear" w:color="auto" w:fill="auto"/>
            <w:vAlign w:val="center"/>
          </w:tcPr>
          <w:p w:rsidR="00CB42DE" w:rsidRPr="00CB42DE" w:rsidRDefault="00CB42DE" w:rsidP="002B0300">
            <w:pPr>
              <w:tabs>
                <w:tab w:val="left" w:pos="3620"/>
              </w:tabs>
              <w:snapToGrid w:val="0"/>
              <w:jc w:val="center"/>
              <w:rPr>
                <w:sz w:val="22"/>
              </w:rPr>
            </w:pPr>
          </w:p>
        </w:tc>
        <w:tc>
          <w:tcPr>
            <w:tcW w:w="4536" w:type="dxa"/>
            <w:vMerge/>
            <w:tcBorders>
              <w:top w:val="single" w:sz="4" w:space="0" w:color="000000"/>
              <w:left w:val="single" w:sz="4" w:space="0" w:color="000000"/>
              <w:bottom w:val="single" w:sz="4" w:space="0" w:color="000000"/>
            </w:tcBorders>
            <w:shd w:val="clear" w:color="auto" w:fill="auto"/>
            <w:vAlign w:val="center"/>
          </w:tcPr>
          <w:p w:rsidR="00CB42DE" w:rsidRPr="00CB42DE" w:rsidRDefault="00CB42DE" w:rsidP="002B0300">
            <w:pPr>
              <w:tabs>
                <w:tab w:val="left" w:pos="3620"/>
              </w:tabs>
              <w:snapToGrid w:val="0"/>
              <w:jc w:val="center"/>
              <w:rPr>
                <w:sz w:val="22"/>
              </w:rPr>
            </w:pPr>
          </w:p>
        </w:tc>
        <w:tc>
          <w:tcPr>
            <w:tcW w:w="870" w:type="dxa"/>
            <w:vMerge/>
            <w:tcBorders>
              <w:top w:val="single" w:sz="4" w:space="0" w:color="000000"/>
              <w:left w:val="single" w:sz="4" w:space="0" w:color="000000"/>
              <w:bottom w:val="single" w:sz="4" w:space="0" w:color="000000"/>
            </w:tcBorders>
            <w:shd w:val="clear" w:color="auto" w:fill="auto"/>
            <w:vAlign w:val="center"/>
          </w:tcPr>
          <w:p w:rsidR="00CB42DE" w:rsidRPr="00CB42DE" w:rsidRDefault="00CB42DE" w:rsidP="002B0300">
            <w:pPr>
              <w:tabs>
                <w:tab w:val="left" w:pos="3620"/>
              </w:tabs>
              <w:snapToGrid w:val="0"/>
              <w:jc w:val="center"/>
              <w:rPr>
                <w:sz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2DE" w:rsidRPr="00CB42DE" w:rsidRDefault="00CB42DE" w:rsidP="002B0300">
            <w:pPr>
              <w:tabs>
                <w:tab w:val="left" w:pos="3620"/>
              </w:tabs>
              <w:snapToGrid w:val="0"/>
              <w:jc w:val="center"/>
              <w:rPr>
                <w:sz w:val="22"/>
              </w:rPr>
            </w:pPr>
            <w:r w:rsidRPr="00CB42DE">
              <w:rPr>
                <w:sz w:val="22"/>
              </w:rPr>
              <w:t>Anual</w:t>
            </w:r>
          </w:p>
        </w:tc>
      </w:tr>
      <w:tr w:rsidR="00CB42DE" w:rsidRPr="00CB42DE" w:rsidTr="002B0300">
        <w:tc>
          <w:tcPr>
            <w:tcW w:w="709" w:type="dxa"/>
            <w:tcBorders>
              <w:top w:val="single" w:sz="4" w:space="0" w:color="000000"/>
              <w:left w:val="single" w:sz="4" w:space="0" w:color="000000"/>
              <w:bottom w:val="single" w:sz="4" w:space="0" w:color="000000"/>
            </w:tcBorders>
            <w:shd w:val="clear" w:color="auto" w:fill="auto"/>
            <w:vAlign w:val="center"/>
          </w:tcPr>
          <w:p w:rsidR="00CB42DE" w:rsidRPr="00CB42DE" w:rsidRDefault="00CB42DE" w:rsidP="002B0300">
            <w:pPr>
              <w:tabs>
                <w:tab w:val="left" w:pos="3620"/>
              </w:tabs>
              <w:snapToGrid w:val="0"/>
              <w:rPr>
                <w:sz w:val="22"/>
              </w:rPr>
            </w:pPr>
            <w:r w:rsidRPr="00CB42DE">
              <w:rPr>
                <w:sz w:val="22"/>
              </w:rPr>
              <w:t>1</w:t>
            </w:r>
          </w:p>
        </w:tc>
        <w:tc>
          <w:tcPr>
            <w:tcW w:w="4536" w:type="dxa"/>
            <w:tcBorders>
              <w:top w:val="single" w:sz="4" w:space="0" w:color="000000"/>
              <w:left w:val="single" w:sz="4" w:space="0" w:color="000000"/>
              <w:bottom w:val="single" w:sz="4" w:space="0" w:color="000000"/>
            </w:tcBorders>
            <w:shd w:val="clear" w:color="auto" w:fill="auto"/>
            <w:vAlign w:val="center"/>
          </w:tcPr>
          <w:p w:rsidR="00CB42DE" w:rsidRPr="00CB42DE" w:rsidRDefault="00CB42DE" w:rsidP="002B0300">
            <w:pPr>
              <w:tabs>
                <w:tab w:val="left" w:pos="3620"/>
              </w:tabs>
              <w:snapToGrid w:val="0"/>
              <w:jc w:val="both"/>
              <w:rPr>
                <w:sz w:val="22"/>
              </w:rPr>
            </w:pPr>
            <w:r w:rsidRPr="00CB42DE">
              <w:rPr>
                <w:sz w:val="22"/>
              </w:rPr>
              <w:t>Prestação de serviços em sistemas de combate e prevenção a incêndios (extintores) com o serviço mensal de manutenção (instalação, realocação, pintura, recarga, troca de peças defeituosas, teste hidrostático e fornecimento de novos extintores) em todos os extintores da Universidade de Uberlândia, situados no município de Uberlândia – MG, conforme tabela 2.</w:t>
            </w:r>
          </w:p>
        </w:tc>
        <w:tc>
          <w:tcPr>
            <w:tcW w:w="870" w:type="dxa"/>
            <w:tcBorders>
              <w:top w:val="single" w:sz="4" w:space="0" w:color="000000"/>
              <w:left w:val="single" w:sz="4" w:space="0" w:color="000000"/>
              <w:bottom w:val="single" w:sz="4" w:space="0" w:color="000000"/>
            </w:tcBorders>
            <w:shd w:val="clear" w:color="auto" w:fill="auto"/>
            <w:vAlign w:val="center"/>
          </w:tcPr>
          <w:p w:rsidR="00CB42DE" w:rsidRPr="00CB42DE" w:rsidRDefault="00CB42DE" w:rsidP="002B0300">
            <w:pPr>
              <w:tabs>
                <w:tab w:val="left" w:pos="3620"/>
              </w:tabs>
              <w:snapToGrid w:val="0"/>
              <w:jc w:val="center"/>
              <w:rPr>
                <w:sz w:val="22"/>
              </w:rPr>
            </w:pPr>
            <w:r w:rsidRPr="00CB42DE">
              <w:rPr>
                <w:sz w:val="22"/>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2DE" w:rsidRPr="00CB42DE" w:rsidRDefault="00CB42DE" w:rsidP="002B0300">
            <w:pPr>
              <w:tabs>
                <w:tab w:val="left" w:pos="3620"/>
              </w:tabs>
              <w:snapToGrid w:val="0"/>
              <w:jc w:val="center"/>
              <w:rPr>
                <w:sz w:val="22"/>
              </w:rPr>
            </w:pPr>
            <w:r w:rsidRPr="00CB42DE">
              <w:rPr>
                <w:rFonts w:cs="Arial"/>
                <w:sz w:val="22"/>
              </w:rPr>
              <w:t>R$ 369.943,67</w:t>
            </w:r>
          </w:p>
        </w:tc>
      </w:tr>
      <w:tr w:rsidR="00CB42DE" w:rsidRPr="00CB42DE" w:rsidTr="002B0300">
        <w:tc>
          <w:tcPr>
            <w:tcW w:w="709" w:type="dxa"/>
            <w:tcBorders>
              <w:top w:val="single" w:sz="4" w:space="0" w:color="000000"/>
              <w:left w:val="single" w:sz="4" w:space="0" w:color="000000"/>
              <w:bottom w:val="single" w:sz="4" w:space="0" w:color="000000"/>
            </w:tcBorders>
            <w:shd w:val="clear" w:color="auto" w:fill="auto"/>
            <w:vAlign w:val="center"/>
          </w:tcPr>
          <w:p w:rsidR="00CB42DE" w:rsidRPr="00CB42DE" w:rsidRDefault="00CB42DE" w:rsidP="002B0300">
            <w:pPr>
              <w:tabs>
                <w:tab w:val="left" w:pos="3620"/>
              </w:tabs>
              <w:snapToGrid w:val="0"/>
              <w:rPr>
                <w:sz w:val="22"/>
              </w:rPr>
            </w:pPr>
            <w:r w:rsidRPr="00CB42DE">
              <w:rPr>
                <w:sz w:val="22"/>
              </w:rPr>
              <w:t>2</w:t>
            </w:r>
          </w:p>
        </w:tc>
        <w:tc>
          <w:tcPr>
            <w:tcW w:w="4536" w:type="dxa"/>
            <w:tcBorders>
              <w:top w:val="single" w:sz="4" w:space="0" w:color="000000"/>
              <w:left w:val="single" w:sz="4" w:space="0" w:color="000000"/>
              <w:bottom w:val="single" w:sz="4" w:space="0" w:color="000000"/>
            </w:tcBorders>
            <w:shd w:val="clear" w:color="auto" w:fill="auto"/>
            <w:vAlign w:val="center"/>
          </w:tcPr>
          <w:p w:rsidR="00CB42DE" w:rsidRPr="00CB42DE" w:rsidRDefault="00CB42DE" w:rsidP="002B0300">
            <w:pPr>
              <w:tabs>
                <w:tab w:val="left" w:pos="3620"/>
              </w:tabs>
              <w:snapToGrid w:val="0"/>
              <w:jc w:val="both"/>
              <w:rPr>
                <w:sz w:val="22"/>
              </w:rPr>
            </w:pPr>
            <w:r w:rsidRPr="00CB42DE">
              <w:rPr>
                <w:sz w:val="22"/>
              </w:rPr>
              <w:t xml:space="preserve">Prestação de serviços em sistemas de combate e prevenção a incêndios (extintores) com o serviço mensal de manutenção (instalação, realocação, pintura, recarga, troca de peças defeituosas, teste hidrostático e </w:t>
            </w:r>
            <w:r w:rsidRPr="00CB42DE">
              <w:rPr>
                <w:sz w:val="22"/>
              </w:rPr>
              <w:lastRenderedPageBreak/>
              <w:t>fornecimento de novos extintores) em todos os extintores da Universidade de Uberlândia, situados no município de Ituiutaba – MG, conforme tabela 3.</w:t>
            </w:r>
          </w:p>
        </w:tc>
        <w:tc>
          <w:tcPr>
            <w:tcW w:w="870" w:type="dxa"/>
            <w:tcBorders>
              <w:top w:val="single" w:sz="4" w:space="0" w:color="000000"/>
              <w:left w:val="single" w:sz="4" w:space="0" w:color="000000"/>
              <w:bottom w:val="single" w:sz="4" w:space="0" w:color="000000"/>
            </w:tcBorders>
            <w:shd w:val="clear" w:color="auto" w:fill="auto"/>
            <w:vAlign w:val="center"/>
          </w:tcPr>
          <w:p w:rsidR="00CB42DE" w:rsidRPr="00CB42DE" w:rsidRDefault="00CB42DE" w:rsidP="002B0300">
            <w:pPr>
              <w:tabs>
                <w:tab w:val="left" w:pos="3620"/>
              </w:tabs>
              <w:snapToGrid w:val="0"/>
              <w:jc w:val="center"/>
              <w:rPr>
                <w:sz w:val="22"/>
              </w:rPr>
            </w:pPr>
            <w:r w:rsidRPr="00CB42DE">
              <w:rPr>
                <w:sz w:val="22"/>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2DE" w:rsidRPr="00CB42DE" w:rsidRDefault="00CB42DE" w:rsidP="002B0300">
            <w:pPr>
              <w:jc w:val="center"/>
              <w:rPr>
                <w:sz w:val="22"/>
              </w:rPr>
            </w:pPr>
            <w:r w:rsidRPr="00CB42DE">
              <w:rPr>
                <w:rFonts w:cs="Arial"/>
                <w:sz w:val="22"/>
              </w:rPr>
              <w:t>R$ 19.938,67</w:t>
            </w:r>
          </w:p>
        </w:tc>
      </w:tr>
      <w:tr w:rsidR="00CB42DE" w:rsidRPr="00CB42DE" w:rsidTr="002B0300">
        <w:tc>
          <w:tcPr>
            <w:tcW w:w="709" w:type="dxa"/>
            <w:tcBorders>
              <w:top w:val="single" w:sz="4" w:space="0" w:color="000000"/>
              <w:left w:val="single" w:sz="4" w:space="0" w:color="000000"/>
              <w:bottom w:val="single" w:sz="4" w:space="0" w:color="000000"/>
            </w:tcBorders>
            <w:shd w:val="clear" w:color="auto" w:fill="auto"/>
            <w:vAlign w:val="center"/>
          </w:tcPr>
          <w:p w:rsidR="00CB42DE" w:rsidRPr="00CB42DE" w:rsidRDefault="00CB42DE" w:rsidP="002B0300">
            <w:pPr>
              <w:tabs>
                <w:tab w:val="left" w:pos="3620"/>
              </w:tabs>
              <w:snapToGrid w:val="0"/>
              <w:rPr>
                <w:sz w:val="22"/>
              </w:rPr>
            </w:pPr>
            <w:r w:rsidRPr="00CB42DE">
              <w:rPr>
                <w:sz w:val="22"/>
              </w:rPr>
              <w:lastRenderedPageBreak/>
              <w:t>3</w:t>
            </w:r>
          </w:p>
        </w:tc>
        <w:tc>
          <w:tcPr>
            <w:tcW w:w="4536" w:type="dxa"/>
            <w:tcBorders>
              <w:top w:val="single" w:sz="4" w:space="0" w:color="000000"/>
              <w:left w:val="single" w:sz="4" w:space="0" w:color="000000"/>
              <w:bottom w:val="single" w:sz="4" w:space="0" w:color="000000"/>
            </w:tcBorders>
            <w:shd w:val="clear" w:color="auto" w:fill="auto"/>
            <w:vAlign w:val="center"/>
          </w:tcPr>
          <w:p w:rsidR="00CB42DE" w:rsidRPr="00CB42DE" w:rsidRDefault="00CB42DE" w:rsidP="002B0300">
            <w:pPr>
              <w:tabs>
                <w:tab w:val="left" w:pos="3620"/>
              </w:tabs>
              <w:snapToGrid w:val="0"/>
              <w:jc w:val="both"/>
              <w:rPr>
                <w:sz w:val="22"/>
              </w:rPr>
            </w:pPr>
            <w:r w:rsidRPr="00CB42DE">
              <w:rPr>
                <w:sz w:val="22"/>
              </w:rPr>
              <w:t>Prestação de serviços em sistemas de combate e prevenção a incêndios (extintores) com o serviço mensal de manutenção (instalação, realocação, pintura, recarga, troca de peças defeituosas, teste hidrostático e fornecimento de novos extintores) em todos os extintores da Universidade de Uberlândia, situados no município de Monte Carmelo – MG, conforme tabela 4.</w:t>
            </w:r>
          </w:p>
        </w:tc>
        <w:tc>
          <w:tcPr>
            <w:tcW w:w="870" w:type="dxa"/>
            <w:tcBorders>
              <w:top w:val="single" w:sz="4" w:space="0" w:color="000000"/>
              <w:left w:val="single" w:sz="4" w:space="0" w:color="000000"/>
              <w:bottom w:val="single" w:sz="4" w:space="0" w:color="000000"/>
            </w:tcBorders>
            <w:shd w:val="clear" w:color="auto" w:fill="auto"/>
            <w:vAlign w:val="center"/>
          </w:tcPr>
          <w:p w:rsidR="00CB42DE" w:rsidRPr="00CB42DE" w:rsidRDefault="00CB42DE" w:rsidP="002B0300">
            <w:pPr>
              <w:tabs>
                <w:tab w:val="left" w:pos="3620"/>
              </w:tabs>
              <w:snapToGrid w:val="0"/>
              <w:jc w:val="center"/>
              <w:rPr>
                <w:sz w:val="22"/>
              </w:rPr>
            </w:pPr>
            <w:r w:rsidRPr="00CB42DE">
              <w:rPr>
                <w:sz w:val="22"/>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2DE" w:rsidRPr="00CB42DE" w:rsidRDefault="00CB42DE" w:rsidP="002B0300">
            <w:pPr>
              <w:jc w:val="center"/>
              <w:rPr>
                <w:sz w:val="22"/>
              </w:rPr>
            </w:pPr>
            <w:r w:rsidRPr="00CB42DE">
              <w:rPr>
                <w:rFonts w:cs="Arial"/>
                <w:sz w:val="22"/>
              </w:rPr>
              <w:t>R$ 22.013,82</w:t>
            </w:r>
          </w:p>
        </w:tc>
      </w:tr>
      <w:tr w:rsidR="00CB42DE" w:rsidRPr="00CB42DE" w:rsidTr="002B0300">
        <w:tc>
          <w:tcPr>
            <w:tcW w:w="709" w:type="dxa"/>
            <w:tcBorders>
              <w:top w:val="single" w:sz="4" w:space="0" w:color="000000"/>
              <w:left w:val="single" w:sz="4" w:space="0" w:color="000000"/>
              <w:bottom w:val="single" w:sz="4" w:space="0" w:color="000000"/>
            </w:tcBorders>
            <w:shd w:val="clear" w:color="auto" w:fill="auto"/>
            <w:vAlign w:val="center"/>
          </w:tcPr>
          <w:p w:rsidR="00CB42DE" w:rsidRPr="00CB42DE" w:rsidRDefault="00CB42DE" w:rsidP="002B0300">
            <w:pPr>
              <w:tabs>
                <w:tab w:val="left" w:pos="3620"/>
              </w:tabs>
              <w:snapToGrid w:val="0"/>
              <w:rPr>
                <w:sz w:val="22"/>
              </w:rPr>
            </w:pPr>
            <w:r w:rsidRPr="00CB42DE">
              <w:rPr>
                <w:sz w:val="22"/>
              </w:rPr>
              <w:t>4</w:t>
            </w:r>
          </w:p>
        </w:tc>
        <w:tc>
          <w:tcPr>
            <w:tcW w:w="4536" w:type="dxa"/>
            <w:tcBorders>
              <w:top w:val="single" w:sz="4" w:space="0" w:color="000000"/>
              <w:left w:val="single" w:sz="4" w:space="0" w:color="000000"/>
              <w:bottom w:val="single" w:sz="4" w:space="0" w:color="000000"/>
            </w:tcBorders>
            <w:shd w:val="clear" w:color="auto" w:fill="auto"/>
            <w:vAlign w:val="center"/>
          </w:tcPr>
          <w:p w:rsidR="00CB42DE" w:rsidRPr="00CB42DE" w:rsidRDefault="00CB42DE" w:rsidP="002B0300">
            <w:pPr>
              <w:tabs>
                <w:tab w:val="left" w:pos="3620"/>
              </w:tabs>
              <w:snapToGrid w:val="0"/>
              <w:jc w:val="both"/>
              <w:rPr>
                <w:sz w:val="22"/>
              </w:rPr>
            </w:pPr>
            <w:r w:rsidRPr="00CB42DE">
              <w:rPr>
                <w:sz w:val="22"/>
              </w:rPr>
              <w:t>Prestação de serviços em sistemas de combate e prevenção a incêndios (extintores) com o serviço mensal de manutenção (instalação, realocação, pintura, recarga, troca de peças defeituosas, teste hidrostático e fornecimento de novos extintores) em todos os extintores da Universidade de Uberlândia, situados no município de Patos de Minas – MG, conforme tabela 5.</w:t>
            </w:r>
          </w:p>
        </w:tc>
        <w:tc>
          <w:tcPr>
            <w:tcW w:w="870" w:type="dxa"/>
            <w:tcBorders>
              <w:top w:val="single" w:sz="4" w:space="0" w:color="000000"/>
              <w:left w:val="single" w:sz="4" w:space="0" w:color="000000"/>
              <w:bottom w:val="single" w:sz="4" w:space="0" w:color="000000"/>
            </w:tcBorders>
            <w:shd w:val="clear" w:color="auto" w:fill="auto"/>
            <w:vAlign w:val="center"/>
          </w:tcPr>
          <w:p w:rsidR="00CB42DE" w:rsidRPr="00CB42DE" w:rsidRDefault="00CB42DE" w:rsidP="002B0300">
            <w:pPr>
              <w:tabs>
                <w:tab w:val="left" w:pos="3620"/>
              </w:tabs>
              <w:snapToGrid w:val="0"/>
              <w:jc w:val="center"/>
              <w:rPr>
                <w:sz w:val="22"/>
              </w:rPr>
            </w:pPr>
            <w:r w:rsidRPr="00CB42DE">
              <w:rPr>
                <w:sz w:val="22"/>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2DE" w:rsidRPr="00CB42DE" w:rsidRDefault="00CB42DE" w:rsidP="002B0300">
            <w:pPr>
              <w:jc w:val="center"/>
              <w:rPr>
                <w:sz w:val="22"/>
              </w:rPr>
            </w:pPr>
            <w:r w:rsidRPr="00CB42DE">
              <w:rPr>
                <w:rFonts w:cs="Arial"/>
                <w:sz w:val="22"/>
              </w:rPr>
              <w:t>R$ 18.840,45</w:t>
            </w:r>
          </w:p>
        </w:tc>
      </w:tr>
    </w:tbl>
    <w:p w:rsidR="0096097A" w:rsidRDefault="0096097A" w:rsidP="00CB42DE"/>
    <w:p w:rsidR="00CB42DE" w:rsidRPr="00AF32A9" w:rsidRDefault="00CB42DE" w:rsidP="00CB42DE">
      <w:pPr>
        <w:pStyle w:val="Ttulo3"/>
      </w:pPr>
      <w:r w:rsidRPr="00CB42DE">
        <w:rPr>
          <w:b/>
        </w:rPr>
        <w:t>1.4.1 –</w:t>
      </w:r>
      <w:r>
        <w:t xml:space="preserve"> </w:t>
      </w:r>
      <w:r w:rsidRPr="00AF32A9">
        <w:t>Os custos mencionados foram pesquisados no comércio, estando os mesmos comprovados no respectivo Processo Licitatório.</w:t>
      </w:r>
    </w:p>
    <w:p w:rsidR="00CB42DE" w:rsidRPr="00AF32A9" w:rsidRDefault="00CB42DE" w:rsidP="00CB42DE">
      <w:pPr>
        <w:pStyle w:val="Ttulo3"/>
      </w:pPr>
      <w:r w:rsidRPr="00CB42DE">
        <w:rPr>
          <w:b/>
        </w:rPr>
        <w:t>1.4.2 –</w:t>
      </w:r>
      <w:r>
        <w:t xml:space="preserve"> </w:t>
      </w:r>
      <w:r w:rsidRPr="00AF32A9">
        <w:t>As estimativas foram baseadas na quantidade de Unidades Extintoras a serem recarregadas para o atendimento durante o exercício dos anos de 2017 e 2018 em cada cidade que a Universidade Federal de Uberlândia mantém unidades.</w:t>
      </w:r>
    </w:p>
    <w:p w:rsidR="00CB42DE" w:rsidRDefault="00CB42DE" w:rsidP="00CB42DE">
      <w:pPr>
        <w:pStyle w:val="Ttulo3"/>
      </w:pPr>
      <w:r w:rsidRPr="00CB42DE">
        <w:rPr>
          <w:b/>
        </w:rPr>
        <w:t>1.4.3 –</w:t>
      </w:r>
      <w:r>
        <w:t xml:space="preserve"> </w:t>
      </w:r>
      <w:r w:rsidRPr="00AF32A9">
        <w:t>A critério da Universidade, em razão de fatos supervenientes, a presente contratação poderá sofrer acréscimos ou supressões de até 25% do valor inicialmente adjudicado, com fulcro no § 1º, do Art. 65, da Lei nº 8.666/93, salvo a supressão decorrente de acordo celebrado entre as partes.</w:t>
      </w:r>
    </w:p>
    <w:p w:rsidR="00CB42DE" w:rsidRPr="00CB42DE" w:rsidRDefault="00CB42DE" w:rsidP="00CB42DE"/>
    <w:p w:rsidR="00CB42DE" w:rsidRDefault="00CB42DE" w:rsidP="00CB42DE"/>
    <w:p w:rsidR="00CB42DE" w:rsidRPr="00AF32A9" w:rsidRDefault="00CB42DE" w:rsidP="00CB42DE">
      <w:pPr>
        <w:pStyle w:val="Ttulo2"/>
      </w:pPr>
      <w:r w:rsidRPr="00462D78">
        <w:rPr>
          <w:b/>
        </w:rPr>
        <w:t>1.</w:t>
      </w:r>
      <w:r>
        <w:rPr>
          <w:b/>
        </w:rPr>
        <w:t>5</w:t>
      </w:r>
      <w:r w:rsidRPr="00462D78">
        <w:rPr>
          <w:b/>
        </w:rPr>
        <w:t xml:space="preserve"> – </w:t>
      </w:r>
      <w:r>
        <w:t>Orçamento Detalhado</w:t>
      </w:r>
      <w:r w:rsidRPr="00AF32A9">
        <w:t>:</w:t>
      </w:r>
    </w:p>
    <w:p w:rsidR="002B0300" w:rsidRPr="00B82EDF" w:rsidRDefault="002B0300" w:rsidP="002B0300">
      <w:pPr>
        <w:tabs>
          <w:tab w:val="left" w:pos="3620"/>
        </w:tabs>
        <w:ind w:left="1276" w:hanging="567"/>
        <w:jc w:val="both"/>
      </w:pPr>
    </w:p>
    <w:p w:rsidR="002B0300" w:rsidRPr="00B82EDF" w:rsidRDefault="002B0300" w:rsidP="002B0300">
      <w:pPr>
        <w:tabs>
          <w:tab w:val="left" w:pos="3620"/>
        </w:tabs>
        <w:ind w:left="1276" w:hanging="567"/>
        <w:jc w:val="both"/>
      </w:pPr>
      <w:r w:rsidRPr="00B82EDF">
        <w:t>Tabela 02 – Descrição detalhada do item 01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709"/>
        <w:gridCol w:w="3543"/>
        <w:gridCol w:w="1701"/>
        <w:gridCol w:w="1701"/>
      </w:tblGrid>
      <w:tr w:rsidR="002B0300" w:rsidRPr="00B82EDF" w:rsidTr="002B0300">
        <w:tc>
          <w:tcPr>
            <w:tcW w:w="9180" w:type="dxa"/>
            <w:gridSpan w:val="6"/>
            <w:shd w:val="clear" w:color="auto" w:fill="auto"/>
          </w:tcPr>
          <w:p w:rsidR="002B0300" w:rsidRPr="00B82EDF" w:rsidRDefault="002B0300" w:rsidP="002B0300">
            <w:pPr>
              <w:jc w:val="center"/>
              <w:rPr>
                <w:b/>
                <w:sz w:val="14"/>
                <w:szCs w:val="14"/>
              </w:rPr>
            </w:pPr>
            <w:r w:rsidRPr="00B82EDF">
              <w:rPr>
                <w:b/>
                <w:sz w:val="14"/>
                <w:szCs w:val="14"/>
              </w:rPr>
              <w:t>Descrição detalhada do item 1 – Município de Uberlândia</w:t>
            </w:r>
          </w:p>
        </w:tc>
      </w:tr>
      <w:tr w:rsidR="002B0300" w:rsidRPr="00B82EDF" w:rsidTr="002B0300">
        <w:tc>
          <w:tcPr>
            <w:tcW w:w="534" w:type="dxa"/>
            <w:shd w:val="clear" w:color="auto" w:fill="auto"/>
          </w:tcPr>
          <w:p w:rsidR="002B0300" w:rsidRPr="00B82EDF" w:rsidRDefault="002B0300" w:rsidP="002B0300">
            <w:pPr>
              <w:rPr>
                <w:sz w:val="14"/>
                <w:szCs w:val="14"/>
              </w:rPr>
            </w:pPr>
            <w:r w:rsidRPr="00B82EDF">
              <w:rPr>
                <w:b/>
                <w:sz w:val="14"/>
                <w:szCs w:val="14"/>
              </w:rPr>
              <w:t>Item</w:t>
            </w:r>
          </w:p>
        </w:tc>
        <w:tc>
          <w:tcPr>
            <w:tcW w:w="992" w:type="dxa"/>
            <w:shd w:val="clear" w:color="auto" w:fill="auto"/>
          </w:tcPr>
          <w:p w:rsidR="002B0300" w:rsidRPr="00B82EDF" w:rsidRDefault="002B0300" w:rsidP="002B0300">
            <w:pPr>
              <w:jc w:val="center"/>
              <w:rPr>
                <w:sz w:val="14"/>
                <w:szCs w:val="14"/>
              </w:rPr>
            </w:pPr>
            <w:proofErr w:type="spellStart"/>
            <w:r w:rsidRPr="00B82EDF">
              <w:rPr>
                <w:b/>
                <w:sz w:val="14"/>
                <w:szCs w:val="14"/>
              </w:rPr>
              <w:t>Qtes</w:t>
            </w:r>
            <w:proofErr w:type="spellEnd"/>
            <w:r w:rsidRPr="00B82EDF">
              <w:rPr>
                <w:b/>
                <w:sz w:val="14"/>
                <w:szCs w:val="14"/>
              </w:rPr>
              <w:t>. Estimadas</w:t>
            </w:r>
          </w:p>
        </w:tc>
        <w:tc>
          <w:tcPr>
            <w:tcW w:w="709" w:type="dxa"/>
            <w:shd w:val="clear" w:color="auto" w:fill="auto"/>
          </w:tcPr>
          <w:p w:rsidR="002B0300" w:rsidRPr="00B82EDF" w:rsidRDefault="002B0300" w:rsidP="002B0300">
            <w:pPr>
              <w:jc w:val="center"/>
              <w:rPr>
                <w:sz w:val="14"/>
                <w:szCs w:val="14"/>
              </w:rPr>
            </w:pPr>
            <w:r w:rsidRPr="00B82EDF">
              <w:rPr>
                <w:b/>
                <w:sz w:val="14"/>
                <w:szCs w:val="14"/>
              </w:rPr>
              <w:t>Unid.</w:t>
            </w:r>
          </w:p>
        </w:tc>
        <w:tc>
          <w:tcPr>
            <w:tcW w:w="3543" w:type="dxa"/>
            <w:shd w:val="clear" w:color="auto" w:fill="auto"/>
          </w:tcPr>
          <w:p w:rsidR="002B0300" w:rsidRPr="00B82EDF" w:rsidRDefault="002B0300" w:rsidP="002B0300">
            <w:pPr>
              <w:jc w:val="center"/>
              <w:rPr>
                <w:sz w:val="14"/>
                <w:szCs w:val="14"/>
              </w:rPr>
            </w:pPr>
            <w:r w:rsidRPr="00B82EDF">
              <w:rPr>
                <w:b/>
                <w:sz w:val="14"/>
                <w:szCs w:val="14"/>
              </w:rPr>
              <w:t>Descrição Detalhado do Item</w:t>
            </w:r>
          </w:p>
        </w:tc>
        <w:tc>
          <w:tcPr>
            <w:tcW w:w="1701" w:type="dxa"/>
            <w:shd w:val="clear" w:color="auto" w:fill="auto"/>
          </w:tcPr>
          <w:p w:rsidR="002B0300" w:rsidRPr="00B82EDF" w:rsidRDefault="002B0300" w:rsidP="002B0300">
            <w:pPr>
              <w:jc w:val="center"/>
              <w:rPr>
                <w:b/>
                <w:sz w:val="14"/>
                <w:szCs w:val="14"/>
              </w:rPr>
            </w:pPr>
            <w:r w:rsidRPr="00B82EDF">
              <w:rPr>
                <w:b/>
                <w:sz w:val="14"/>
                <w:szCs w:val="14"/>
              </w:rPr>
              <w:t>Valor Unitário  de referência   – R$</w:t>
            </w:r>
          </w:p>
        </w:tc>
        <w:tc>
          <w:tcPr>
            <w:tcW w:w="1701" w:type="dxa"/>
            <w:shd w:val="clear" w:color="auto" w:fill="auto"/>
          </w:tcPr>
          <w:p w:rsidR="002B0300" w:rsidRPr="00B82EDF" w:rsidRDefault="002B0300" w:rsidP="002B0300">
            <w:pPr>
              <w:jc w:val="center"/>
              <w:rPr>
                <w:sz w:val="14"/>
                <w:szCs w:val="14"/>
              </w:rPr>
            </w:pPr>
            <w:r w:rsidRPr="00B82EDF">
              <w:rPr>
                <w:b/>
                <w:sz w:val="14"/>
                <w:szCs w:val="14"/>
              </w:rPr>
              <w:t>Valor total de referência (Anual) – R$</w:t>
            </w:r>
          </w:p>
        </w:tc>
      </w:tr>
      <w:tr w:rsidR="002B0300" w:rsidRPr="00B82EDF" w:rsidTr="002B0300">
        <w:trPr>
          <w:trHeight w:hRule="exact" w:val="321"/>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250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543" w:type="dxa"/>
            <w:shd w:val="clear" w:color="auto" w:fill="auto"/>
            <w:vAlign w:val="bottom"/>
          </w:tcPr>
          <w:p w:rsidR="002B0300" w:rsidRPr="00B82EDF" w:rsidRDefault="002B0300" w:rsidP="002B0300">
            <w:pPr>
              <w:rPr>
                <w:sz w:val="14"/>
                <w:szCs w:val="14"/>
              </w:rPr>
            </w:pPr>
            <w:r w:rsidRPr="00B82EDF">
              <w:rPr>
                <w:sz w:val="14"/>
                <w:szCs w:val="14"/>
              </w:rPr>
              <w:t>RECARGA EXTINTOR AGUA PRESSURIZADA 10 LT</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R$ 24,67</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R$ 6.166,67</w:t>
            </w:r>
          </w:p>
        </w:tc>
      </w:tr>
      <w:tr w:rsidR="002B0300" w:rsidRPr="00B82EDF" w:rsidTr="002B0300">
        <w:trPr>
          <w:trHeight w:hRule="exact" w:val="270"/>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230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543" w:type="dxa"/>
            <w:shd w:val="clear" w:color="auto" w:fill="auto"/>
            <w:vAlign w:val="bottom"/>
          </w:tcPr>
          <w:p w:rsidR="002B0300" w:rsidRPr="00B82EDF" w:rsidRDefault="002B0300" w:rsidP="002B0300">
            <w:pPr>
              <w:rPr>
                <w:sz w:val="14"/>
                <w:szCs w:val="14"/>
              </w:rPr>
            </w:pPr>
            <w:r w:rsidRPr="00B82EDF">
              <w:rPr>
                <w:sz w:val="14"/>
                <w:szCs w:val="14"/>
              </w:rPr>
              <w:t>RECARGA EXTINTOR PP 04 KG</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R$ 30,33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R$ 6.976,67</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150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543" w:type="dxa"/>
            <w:shd w:val="clear" w:color="auto" w:fill="auto"/>
            <w:vAlign w:val="bottom"/>
          </w:tcPr>
          <w:p w:rsidR="002B0300" w:rsidRPr="00B82EDF" w:rsidRDefault="002B0300" w:rsidP="002B0300">
            <w:pPr>
              <w:rPr>
                <w:sz w:val="14"/>
                <w:szCs w:val="14"/>
              </w:rPr>
            </w:pPr>
            <w:r w:rsidRPr="00B82EDF">
              <w:rPr>
                <w:sz w:val="14"/>
                <w:szCs w:val="14"/>
              </w:rPr>
              <w:t>RECARGA EXTINTOR PP 06KG</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R$ 44,33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R$ 6.650,00</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60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543" w:type="dxa"/>
            <w:shd w:val="clear" w:color="auto" w:fill="auto"/>
            <w:vAlign w:val="bottom"/>
          </w:tcPr>
          <w:p w:rsidR="002B0300" w:rsidRPr="00B82EDF" w:rsidRDefault="002B0300" w:rsidP="002B0300">
            <w:pPr>
              <w:rPr>
                <w:sz w:val="14"/>
                <w:szCs w:val="14"/>
              </w:rPr>
            </w:pPr>
            <w:r w:rsidRPr="00B82EDF">
              <w:rPr>
                <w:sz w:val="14"/>
                <w:szCs w:val="14"/>
              </w:rPr>
              <w:t>RECARGA EXTINTOR PP 08KG</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R$ 70,00</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R$ 4.200,00</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543" w:type="dxa"/>
            <w:shd w:val="clear" w:color="auto" w:fill="auto"/>
            <w:vAlign w:val="bottom"/>
          </w:tcPr>
          <w:p w:rsidR="002B0300" w:rsidRPr="00B82EDF" w:rsidRDefault="002B0300" w:rsidP="002B0300">
            <w:pPr>
              <w:rPr>
                <w:sz w:val="14"/>
                <w:szCs w:val="14"/>
              </w:rPr>
            </w:pPr>
            <w:r w:rsidRPr="00B82EDF">
              <w:rPr>
                <w:sz w:val="14"/>
                <w:szCs w:val="14"/>
              </w:rPr>
              <w:t>RECARGA EXTINTOR PP 12 KG</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R$ 104,00</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R$ 312,00</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543" w:type="dxa"/>
            <w:shd w:val="clear" w:color="auto" w:fill="auto"/>
            <w:vAlign w:val="bottom"/>
          </w:tcPr>
          <w:p w:rsidR="002B0300" w:rsidRPr="00B82EDF" w:rsidRDefault="002B0300" w:rsidP="002B0300">
            <w:pPr>
              <w:rPr>
                <w:sz w:val="14"/>
                <w:szCs w:val="14"/>
              </w:rPr>
            </w:pPr>
            <w:r w:rsidRPr="00B82EDF">
              <w:rPr>
                <w:sz w:val="14"/>
                <w:szCs w:val="14"/>
              </w:rPr>
              <w:t>RECARGA EXTINTOR PP 20 KG</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R$ 153,33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R$ 460,00</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150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543" w:type="dxa"/>
            <w:shd w:val="clear" w:color="auto" w:fill="auto"/>
            <w:vAlign w:val="bottom"/>
          </w:tcPr>
          <w:p w:rsidR="002B0300" w:rsidRPr="00B82EDF" w:rsidRDefault="002B0300" w:rsidP="002B0300">
            <w:pPr>
              <w:rPr>
                <w:sz w:val="14"/>
                <w:szCs w:val="14"/>
              </w:rPr>
            </w:pPr>
            <w:r w:rsidRPr="00B82EDF">
              <w:rPr>
                <w:sz w:val="14"/>
                <w:szCs w:val="14"/>
              </w:rPr>
              <w:t>RECARGA EXTINTOR PP 04 KG ABC</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R$ 61,67</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R$ 9.250,00</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lastRenderedPageBreak/>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370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543" w:type="dxa"/>
            <w:shd w:val="clear" w:color="auto" w:fill="auto"/>
            <w:vAlign w:val="bottom"/>
          </w:tcPr>
          <w:p w:rsidR="002B0300" w:rsidRPr="00B82EDF" w:rsidRDefault="002B0300" w:rsidP="002B0300">
            <w:pPr>
              <w:rPr>
                <w:sz w:val="14"/>
                <w:szCs w:val="14"/>
              </w:rPr>
            </w:pPr>
            <w:r w:rsidRPr="00B82EDF">
              <w:rPr>
                <w:sz w:val="14"/>
                <w:szCs w:val="14"/>
              </w:rPr>
              <w:t>RECARGA EXTINTOR PP 06 KG ABC</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R$ 90,33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R$ 33.423,33</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543" w:type="dxa"/>
            <w:shd w:val="clear" w:color="auto" w:fill="auto"/>
            <w:vAlign w:val="bottom"/>
          </w:tcPr>
          <w:p w:rsidR="002B0300" w:rsidRPr="00B82EDF" w:rsidRDefault="002B0300" w:rsidP="002B0300">
            <w:pPr>
              <w:rPr>
                <w:sz w:val="14"/>
                <w:szCs w:val="14"/>
              </w:rPr>
            </w:pPr>
            <w:r w:rsidRPr="00B82EDF">
              <w:rPr>
                <w:sz w:val="14"/>
                <w:szCs w:val="14"/>
              </w:rPr>
              <w:t>RECARGA EXTINTOR PP 12 KG ABC</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R$ 176,67</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R$ 530,00</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60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543" w:type="dxa"/>
            <w:shd w:val="clear" w:color="auto" w:fill="auto"/>
            <w:vAlign w:val="bottom"/>
          </w:tcPr>
          <w:p w:rsidR="002B0300" w:rsidRPr="00B82EDF" w:rsidRDefault="002B0300" w:rsidP="002B0300">
            <w:pPr>
              <w:rPr>
                <w:sz w:val="14"/>
                <w:szCs w:val="14"/>
              </w:rPr>
            </w:pPr>
            <w:r w:rsidRPr="00B82EDF">
              <w:rPr>
                <w:sz w:val="14"/>
                <w:szCs w:val="14"/>
              </w:rPr>
              <w:t>RECARGA EXTINTOR CO2 4 KG</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R$ 52,67</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R$ 3.160,00</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300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543" w:type="dxa"/>
            <w:shd w:val="clear" w:color="auto" w:fill="auto"/>
            <w:vAlign w:val="bottom"/>
          </w:tcPr>
          <w:p w:rsidR="002B0300" w:rsidRPr="00B82EDF" w:rsidRDefault="002B0300" w:rsidP="002B0300">
            <w:pPr>
              <w:rPr>
                <w:sz w:val="14"/>
                <w:szCs w:val="14"/>
              </w:rPr>
            </w:pPr>
            <w:r w:rsidRPr="00B82EDF">
              <w:rPr>
                <w:sz w:val="14"/>
                <w:szCs w:val="14"/>
              </w:rPr>
              <w:t>RECARGA EXTINTOR CO2 6KG</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R$ 57,67</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R$ 17.300,00</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4</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543" w:type="dxa"/>
            <w:shd w:val="clear" w:color="auto" w:fill="auto"/>
            <w:vAlign w:val="bottom"/>
          </w:tcPr>
          <w:p w:rsidR="002B0300" w:rsidRPr="00B82EDF" w:rsidRDefault="002B0300" w:rsidP="002B0300">
            <w:pPr>
              <w:rPr>
                <w:sz w:val="14"/>
                <w:szCs w:val="14"/>
              </w:rPr>
            </w:pPr>
            <w:r w:rsidRPr="00B82EDF">
              <w:rPr>
                <w:sz w:val="14"/>
                <w:szCs w:val="14"/>
              </w:rPr>
              <w:t>RECARGA EXTINTOR CO2 10KG</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R$ 100,00</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R$ 400,00</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80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543" w:type="dxa"/>
            <w:shd w:val="clear" w:color="auto" w:fill="auto"/>
            <w:vAlign w:val="bottom"/>
          </w:tcPr>
          <w:p w:rsidR="002B0300" w:rsidRPr="00B82EDF" w:rsidRDefault="002B0300" w:rsidP="002B0300">
            <w:pPr>
              <w:rPr>
                <w:sz w:val="14"/>
                <w:szCs w:val="14"/>
              </w:rPr>
            </w:pPr>
            <w:r w:rsidRPr="00B82EDF">
              <w:rPr>
                <w:sz w:val="14"/>
                <w:szCs w:val="14"/>
              </w:rPr>
              <w:t>TESTE HIDROSTÁTICO EXTINTOR AP 10LT</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R$ 25,33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R$ 2.026,67</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15</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543" w:type="dxa"/>
            <w:shd w:val="clear" w:color="auto" w:fill="auto"/>
            <w:vAlign w:val="bottom"/>
          </w:tcPr>
          <w:p w:rsidR="002B0300" w:rsidRPr="00B82EDF" w:rsidRDefault="002B0300" w:rsidP="002B0300">
            <w:pPr>
              <w:rPr>
                <w:sz w:val="14"/>
                <w:szCs w:val="14"/>
              </w:rPr>
            </w:pPr>
            <w:r w:rsidRPr="00B82EDF">
              <w:rPr>
                <w:sz w:val="14"/>
                <w:szCs w:val="14"/>
              </w:rPr>
              <w:t>TESTE HIDROSTÁTICO EXTINTIOR CO2 4Kg</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R$ 37,67</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R$ 565,00</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100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543" w:type="dxa"/>
            <w:shd w:val="clear" w:color="auto" w:fill="auto"/>
            <w:vAlign w:val="bottom"/>
          </w:tcPr>
          <w:p w:rsidR="002B0300" w:rsidRPr="00B82EDF" w:rsidRDefault="002B0300" w:rsidP="002B0300">
            <w:pPr>
              <w:rPr>
                <w:sz w:val="14"/>
                <w:szCs w:val="14"/>
              </w:rPr>
            </w:pPr>
            <w:r w:rsidRPr="00B82EDF">
              <w:rPr>
                <w:sz w:val="14"/>
                <w:szCs w:val="14"/>
              </w:rPr>
              <w:t>TESTE HIDROSTÁTICO EXTINTIOR CO2 6Kg</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R$ 33,33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R$ 3.333,33</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543" w:type="dxa"/>
            <w:shd w:val="clear" w:color="auto" w:fill="auto"/>
            <w:vAlign w:val="bottom"/>
          </w:tcPr>
          <w:p w:rsidR="002B0300" w:rsidRPr="00B82EDF" w:rsidRDefault="002B0300" w:rsidP="002B0300">
            <w:pPr>
              <w:rPr>
                <w:sz w:val="14"/>
                <w:szCs w:val="14"/>
              </w:rPr>
            </w:pPr>
            <w:r w:rsidRPr="00B82EDF">
              <w:rPr>
                <w:sz w:val="14"/>
                <w:szCs w:val="14"/>
              </w:rPr>
              <w:t>TESTE HIDROSTÁTICO EXTINTOR CO2 10KG</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R$ 36,00</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R$ 72,00</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60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543" w:type="dxa"/>
            <w:shd w:val="clear" w:color="auto" w:fill="auto"/>
            <w:vAlign w:val="bottom"/>
          </w:tcPr>
          <w:p w:rsidR="002B0300" w:rsidRPr="00B82EDF" w:rsidRDefault="002B0300" w:rsidP="002B0300">
            <w:pPr>
              <w:rPr>
                <w:sz w:val="14"/>
                <w:szCs w:val="14"/>
              </w:rPr>
            </w:pPr>
            <w:r w:rsidRPr="00B82EDF">
              <w:rPr>
                <w:sz w:val="14"/>
                <w:szCs w:val="14"/>
              </w:rPr>
              <w:t>TESTE HIDROSTÁTICO EXTINTIOR PP 4Kg</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R$ 25,33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R$ 1.520,00</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40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543" w:type="dxa"/>
            <w:shd w:val="clear" w:color="auto" w:fill="auto"/>
            <w:vAlign w:val="bottom"/>
          </w:tcPr>
          <w:p w:rsidR="002B0300" w:rsidRPr="00B82EDF" w:rsidRDefault="002B0300" w:rsidP="002B0300">
            <w:pPr>
              <w:rPr>
                <w:sz w:val="14"/>
                <w:szCs w:val="14"/>
              </w:rPr>
            </w:pPr>
            <w:r w:rsidRPr="00B82EDF">
              <w:rPr>
                <w:sz w:val="14"/>
                <w:szCs w:val="14"/>
              </w:rPr>
              <w:t>TESTE HIDROSTÁTICO EXTINTIOR PP 6Kg</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R$ 25,33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R$ 1.013,33</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20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543" w:type="dxa"/>
            <w:shd w:val="clear" w:color="auto" w:fill="auto"/>
            <w:vAlign w:val="bottom"/>
          </w:tcPr>
          <w:p w:rsidR="002B0300" w:rsidRPr="00B82EDF" w:rsidRDefault="002B0300" w:rsidP="002B0300">
            <w:pPr>
              <w:rPr>
                <w:sz w:val="14"/>
                <w:szCs w:val="14"/>
              </w:rPr>
            </w:pPr>
            <w:r w:rsidRPr="00B82EDF">
              <w:rPr>
                <w:sz w:val="14"/>
                <w:szCs w:val="14"/>
              </w:rPr>
              <w:t>TESTE HIDROSTÁTICO EXTINTIOR PP 8Kg</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R$ 25,33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R$ 506,67</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543" w:type="dxa"/>
            <w:shd w:val="clear" w:color="auto" w:fill="auto"/>
            <w:vAlign w:val="bottom"/>
          </w:tcPr>
          <w:p w:rsidR="002B0300" w:rsidRPr="00B82EDF" w:rsidRDefault="002B0300" w:rsidP="002B0300">
            <w:pPr>
              <w:rPr>
                <w:sz w:val="14"/>
                <w:szCs w:val="14"/>
              </w:rPr>
            </w:pPr>
            <w:r w:rsidRPr="00B82EDF">
              <w:rPr>
                <w:sz w:val="14"/>
                <w:szCs w:val="14"/>
              </w:rPr>
              <w:t>TESTE HIDROSTÁTICO EXTINTIOR PP 12Kg</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R$ 21,33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R$ 64,00</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543" w:type="dxa"/>
            <w:shd w:val="clear" w:color="auto" w:fill="auto"/>
            <w:vAlign w:val="bottom"/>
          </w:tcPr>
          <w:p w:rsidR="002B0300" w:rsidRPr="00B82EDF" w:rsidRDefault="002B0300" w:rsidP="002B0300">
            <w:pPr>
              <w:rPr>
                <w:sz w:val="14"/>
                <w:szCs w:val="14"/>
              </w:rPr>
            </w:pPr>
            <w:r w:rsidRPr="00B82EDF">
              <w:rPr>
                <w:sz w:val="14"/>
                <w:szCs w:val="14"/>
              </w:rPr>
              <w:t>TESTE HIDROSTÁTICO EXTINTIOR PP 20Kg</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R$ 25,33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R$ 76,00</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40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543" w:type="dxa"/>
            <w:shd w:val="clear" w:color="auto" w:fill="auto"/>
            <w:vAlign w:val="bottom"/>
          </w:tcPr>
          <w:p w:rsidR="002B0300" w:rsidRPr="00B82EDF" w:rsidRDefault="002B0300" w:rsidP="002B0300">
            <w:pPr>
              <w:rPr>
                <w:sz w:val="14"/>
                <w:szCs w:val="14"/>
              </w:rPr>
            </w:pPr>
            <w:r w:rsidRPr="00B82EDF">
              <w:rPr>
                <w:sz w:val="14"/>
                <w:szCs w:val="14"/>
              </w:rPr>
              <w:t>TESTE HIDROSTÁTICO EXTINTOR PP 04 KG ABC</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R$ 26,33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R$ 1.053,33</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100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543" w:type="dxa"/>
            <w:shd w:val="clear" w:color="auto" w:fill="auto"/>
            <w:vAlign w:val="bottom"/>
          </w:tcPr>
          <w:p w:rsidR="002B0300" w:rsidRPr="00B82EDF" w:rsidRDefault="002B0300" w:rsidP="002B0300">
            <w:pPr>
              <w:rPr>
                <w:sz w:val="14"/>
                <w:szCs w:val="14"/>
              </w:rPr>
            </w:pPr>
            <w:r w:rsidRPr="00B82EDF">
              <w:rPr>
                <w:sz w:val="14"/>
                <w:szCs w:val="14"/>
              </w:rPr>
              <w:t>TESTE HIDROSTÁTICO EXTINTOR PP 06 KG ABC</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R$ 25,33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R$ 2.533,33</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543" w:type="dxa"/>
            <w:shd w:val="clear" w:color="auto" w:fill="auto"/>
            <w:vAlign w:val="bottom"/>
          </w:tcPr>
          <w:p w:rsidR="002B0300" w:rsidRPr="00B82EDF" w:rsidRDefault="002B0300" w:rsidP="002B0300">
            <w:pPr>
              <w:rPr>
                <w:sz w:val="14"/>
                <w:szCs w:val="14"/>
              </w:rPr>
            </w:pPr>
            <w:r w:rsidRPr="00B82EDF">
              <w:rPr>
                <w:sz w:val="14"/>
                <w:szCs w:val="14"/>
              </w:rPr>
              <w:t>TESTE HIDROSTÁTICO EXTINTOR PP 12 KG ABC</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R$ 21,33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R$ 64,00</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5</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543" w:type="dxa"/>
            <w:shd w:val="clear" w:color="auto" w:fill="auto"/>
            <w:vAlign w:val="bottom"/>
          </w:tcPr>
          <w:p w:rsidR="002B0300" w:rsidRPr="00B82EDF" w:rsidRDefault="002B0300" w:rsidP="002B0300">
            <w:pPr>
              <w:rPr>
                <w:sz w:val="14"/>
                <w:szCs w:val="14"/>
              </w:rPr>
            </w:pPr>
            <w:r w:rsidRPr="00B82EDF">
              <w:rPr>
                <w:sz w:val="14"/>
                <w:szCs w:val="14"/>
              </w:rPr>
              <w:t>EXTINTOR NOVO AP 10 LT</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R$ 148,00</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R$ 740,00</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10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543" w:type="dxa"/>
            <w:shd w:val="clear" w:color="auto" w:fill="auto"/>
            <w:vAlign w:val="bottom"/>
          </w:tcPr>
          <w:p w:rsidR="002B0300" w:rsidRPr="00B82EDF" w:rsidRDefault="002B0300" w:rsidP="002B0300">
            <w:pPr>
              <w:rPr>
                <w:sz w:val="14"/>
                <w:szCs w:val="14"/>
              </w:rPr>
            </w:pPr>
            <w:r w:rsidRPr="00B82EDF">
              <w:rPr>
                <w:sz w:val="14"/>
                <w:szCs w:val="14"/>
              </w:rPr>
              <w:t>EXTINTOR NOVO 1KG 05 ANOS ABC</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R$ 123,33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R$ 1.233,33</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10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543" w:type="dxa"/>
            <w:shd w:val="clear" w:color="auto" w:fill="auto"/>
            <w:vAlign w:val="bottom"/>
          </w:tcPr>
          <w:p w:rsidR="002B0300" w:rsidRPr="00B82EDF" w:rsidRDefault="002B0300" w:rsidP="002B0300">
            <w:pPr>
              <w:rPr>
                <w:sz w:val="14"/>
                <w:szCs w:val="14"/>
              </w:rPr>
            </w:pPr>
            <w:r w:rsidRPr="00B82EDF">
              <w:rPr>
                <w:sz w:val="14"/>
                <w:szCs w:val="14"/>
              </w:rPr>
              <w:t>EXTINTOR NOVO 2 KG 05 ANOS ABC</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R$ 172,67</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R$ 1.726,67</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5</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543" w:type="dxa"/>
            <w:shd w:val="clear" w:color="auto" w:fill="auto"/>
            <w:vAlign w:val="bottom"/>
          </w:tcPr>
          <w:p w:rsidR="002B0300" w:rsidRPr="00B82EDF" w:rsidRDefault="002B0300" w:rsidP="002B0300">
            <w:pPr>
              <w:rPr>
                <w:sz w:val="14"/>
                <w:szCs w:val="14"/>
              </w:rPr>
            </w:pPr>
            <w:r w:rsidRPr="00B82EDF">
              <w:rPr>
                <w:sz w:val="14"/>
                <w:szCs w:val="14"/>
              </w:rPr>
              <w:t>EXTINTOR NOVO PP 04KG</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R$ 173,33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R$ 866,67</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10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543" w:type="dxa"/>
            <w:shd w:val="clear" w:color="auto" w:fill="auto"/>
            <w:vAlign w:val="bottom"/>
          </w:tcPr>
          <w:p w:rsidR="002B0300" w:rsidRPr="00B82EDF" w:rsidRDefault="002B0300" w:rsidP="002B0300">
            <w:pPr>
              <w:rPr>
                <w:sz w:val="14"/>
                <w:szCs w:val="14"/>
              </w:rPr>
            </w:pPr>
            <w:r w:rsidRPr="00B82EDF">
              <w:rPr>
                <w:sz w:val="14"/>
                <w:szCs w:val="14"/>
              </w:rPr>
              <w:t>EXTINTOR NOVO PP 06KG</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R$ 196,33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R$ 1.963,33</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5</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543" w:type="dxa"/>
            <w:shd w:val="clear" w:color="auto" w:fill="auto"/>
            <w:vAlign w:val="bottom"/>
          </w:tcPr>
          <w:p w:rsidR="002B0300" w:rsidRPr="00B82EDF" w:rsidRDefault="002B0300" w:rsidP="002B0300">
            <w:pPr>
              <w:rPr>
                <w:sz w:val="14"/>
                <w:szCs w:val="14"/>
              </w:rPr>
            </w:pPr>
            <w:r w:rsidRPr="00B82EDF">
              <w:rPr>
                <w:sz w:val="14"/>
                <w:szCs w:val="14"/>
              </w:rPr>
              <w:t>EXTINTOR NOVO PP 08KG</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R$ 206,33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R$ 1.031,67</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100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543" w:type="dxa"/>
            <w:shd w:val="clear" w:color="auto" w:fill="auto"/>
            <w:vAlign w:val="bottom"/>
          </w:tcPr>
          <w:p w:rsidR="002B0300" w:rsidRPr="00B82EDF" w:rsidRDefault="002B0300" w:rsidP="002B0300">
            <w:pPr>
              <w:rPr>
                <w:sz w:val="14"/>
                <w:szCs w:val="14"/>
              </w:rPr>
            </w:pPr>
            <w:r w:rsidRPr="00B82EDF">
              <w:rPr>
                <w:sz w:val="14"/>
                <w:szCs w:val="14"/>
              </w:rPr>
              <w:t>EXTINTOR NOVO ABC 06 KG</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R$ 223,67</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R$ 22.366,67</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5</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543" w:type="dxa"/>
            <w:shd w:val="clear" w:color="auto" w:fill="auto"/>
            <w:vAlign w:val="bottom"/>
          </w:tcPr>
          <w:p w:rsidR="002B0300" w:rsidRPr="00B82EDF" w:rsidRDefault="002B0300" w:rsidP="002B0300">
            <w:pPr>
              <w:rPr>
                <w:sz w:val="14"/>
                <w:szCs w:val="14"/>
              </w:rPr>
            </w:pPr>
            <w:r w:rsidRPr="00B82EDF">
              <w:rPr>
                <w:sz w:val="14"/>
                <w:szCs w:val="14"/>
              </w:rPr>
              <w:t>EXTINTOR NOVO CO2   4KG</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R$ 613,33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R$ 3.066,67</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30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543" w:type="dxa"/>
            <w:shd w:val="clear" w:color="auto" w:fill="auto"/>
            <w:vAlign w:val="bottom"/>
          </w:tcPr>
          <w:p w:rsidR="002B0300" w:rsidRPr="00B82EDF" w:rsidRDefault="002B0300" w:rsidP="002B0300">
            <w:pPr>
              <w:rPr>
                <w:sz w:val="14"/>
                <w:szCs w:val="14"/>
              </w:rPr>
            </w:pPr>
            <w:r w:rsidRPr="00B82EDF">
              <w:rPr>
                <w:sz w:val="14"/>
                <w:szCs w:val="14"/>
              </w:rPr>
              <w:t xml:space="preserve">EXTINTOR NOVO CO2 06KG </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R$ 653,33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R$ 19.600,00</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543" w:type="dxa"/>
            <w:shd w:val="clear" w:color="auto" w:fill="auto"/>
            <w:vAlign w:val="bottom"/>
          </w:tcPr>
          <w:p w:rsidR="002B0300" w:rsidRPr="00B82EDF" w:rsidRDefault="002B0300" w:rsidP="002B0300">
            <w:pPr>
              <w:rPr>
                <w:sz w:val="14"/>
                <w:szCs w:val="14"/>
              </w:rPr>
            </w:pPr>
            <w:r w:rsidRPr="00B82EDF">
              <w:rPr>
                <w:sz w:val="14"/>
                <w:szCs w:val="14"/>
              </w:rPr>
              <w:t xml:space="preserve">EXTINTOR NOVO CO2 10KG COM RODAS </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R$ 1.486,67</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R$ 4.460,00</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543" w:type="dxa"/>
            <w:shd w:val="clear" w:color="auto" w:fill="auto"/>
            <w:vAlign w:val="bottom"/>
          </w:tcPr>
          <w:p w:rsidR="002B0300" w:rsidRPr="00B82EDF" w:rsidRDefault="002B0300" w:rsidP="002B0300">
            <w:pPr>
              <w:rPr>
                <w:sz w:val="14"/>
                <w:szCs w:val="14"/>
              </w:rPr>
            </w:pPr>
            <w:r w:rsidRPr="00B82EDF">
              <w:rPr>
                <w:sz w:val="14"/>
                <w:szCs w:val="14"/>
              </w:rPr>
              <w:t>EXTINTOR NOVO ABC 20 KG</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R$ 2.140,00</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R$ 4.280,00</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1200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543" w:type="dxa"/>
            <w:shd w:val="clear" w:color="auto" w:fill="auto"/>
            <w:vAlign w:val="bottom"/>
          </w:tcPr>
          <w:p w:rsidR="002B0300" w:rsidRPr="00B82EDF" w:rsidRDefault="002B0300" w:rsidP="002B0300">
            <w:pPr>
              <w:rPr>
                <w:sz w:val="14"/>
                <w:szCs w:val="14"/>
              </w:rPr>
            </w:pPr>
            <w:r w:rsidRPr="00B82EDF">
              <w:rPr>
                <w:sz w:val="14"/>
                <w:szCs w:val="14"/>
              </w:rPr>
              <w:t>ANEL O`RING</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R$ 4,65</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R$ 5.580,00</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1200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543" w:type="dxa"/>
            <w:shd w:val="clear" w:color="auto" w:fill="auto"/>
            <w:vAlign w:val="bottom"/>
          </w:tcPr>
          <w:p w:rsidR="002B0300" w:rsidRPr="00B82EDF" w:rsidRDefault="002B0300" w:rsidP="002B0300">
            <w:pPr>
              <w:rPr>
                <w:sz w:val="14"/>
                <w:szCs w:val="14"/>
              </w:rPr>
            </w:pPr>
            <w:r w:rsidRPr="00B82EDF">
              <w:rPr>
                <w:sz w:val="14"/>
                <w:szCs w:val="14"/>
              </w:rPr>
              <w:t>BUCHA E PERA</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R$ 4,98</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R$ 5.980,00</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50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543" w:type="dxa"/>
            <w:shd w:val="clear" w:color="auto" w:fill="auto"/>
            <w:vAlign w:val="bottom"/>
          </w:tcPr>
          <w:p w:rsidR="002B0300" w:rsidRPr="00B82EDF" w:rsidRDefault="002B0300" w:rsidP="002B0300">
            <w:pPr>
              <w:rPr>
                <w:sz w:val="14"/>
                <w:szCs w:val="14"/>
              </w:rPr>
            </w:pPr>
            <w:r w:rsidRPr="00B82EDF">
              <w:rPr>
                <w:sz w:val="14"/>
                <w:szCs w:val="14"/>
              </w:rPr>
              <w:t>DIFUSOR</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R$ 16,98</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R$ 849,17</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200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543" w:type="dxa"/>
            <w:shd w:val="clear" w:color="auto" w:fill="auto"/>
            <w:vAlign w:val="bottom"/>
          </w:tcPr>
          <w:p w:rsidR="002B0300" w:rsidRPr="00B82EDF" w:rsidRDefault="002B0300" w:rsidP="002B0300">
            <w:pPr>
              <w:rPr>
                <w:sz w:val="14"/>
                <w:szCs w:val="14"/>
              </w:rPr>
            </w:pPr>
            <w:r w:rsidRPr="00B82EDF">
              <w:rPr>
                <w:sz w:val="14"/>
                <w:szCs w:val="14"/>
              </w:rPr>
              <w:t>MANGUEIRA AP PP</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R$ 23,32</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R$ 4.663,33</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150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543" w:type="dxa"/>
            <w:shd w:val="clear" w:color="auto" w:fill="auto"/>
            <w:vAlign w:val="bottom"/>
          </w:tcPr>
          <w:p w:rsidR="002B0300" w:rsidRPr="00B82EDF" w:rsidRDefault="002B0300" w:rsidP="002B0300">
            <w:pPr>
              <w:rPr>
                <w:sz w:val="14"/>
                <w:szCs w:val="14"/>
              </w:rPr>
            </w:pPr>
            <w:r w:rsidRPr="00B82EDF">
              <w:rPr>
                <w:sz w:val="14"/>
                <w:szCs w:val="14"/>
              </w:rPr>
              <w:t>MANGUERIA CO2</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R$ 35,67</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R$ 5.350,00</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200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543" w:type="dxa"/>
            <w:shd w:val="clear" w:color="auto" w:fill="auto"/>
            <w:vAlign w:val="bottom"/>
          </w:tcPr>
          <w:p w:rsidR="002B0300" w:rsidRPr="00B82EDF" w:rsidRDefault="002B0300" w:rsidP="002B0300">
            <w:pPr>
              <w:rPr>
                <w:sz w:val="14"/>
                <w:szCs w:val="14"/>
              </w:rPr>
            </w:pPr>
            <w:r w:rsidRPr="00B82EDF">
              <w:rPr>
                <w:sz w:val="14"/>
                <w:szCs w:val="14"/>
              </w:rPr>
              <w:t>MANGUERIA PÓ</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R$ 23,32</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R$ 4.663,33</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600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543" w:type="dxa"/>
            <w:shd w:val="clear" w:color="auto" w:fill="auto"/>
            <w:vAlign w:val="bottom"/>
          </w:tcPr>
          <w:p w:rsidR="002B0300" w:rsidRPr="00B82EDF" w:rsidRDefault="002B0300" w:rsidP="002B0300">
            <w:pPr>
              <w:rPr>
                <w:sz w:val="14"/>
                <w:szCs w:val="14"/>
              </w:rPr>
            </w:pPr>
            <w:r w:rsidRPr="00B82EDF">
              <w:rPr>
                <w:sz w:val="14"/>
                <w:szCs w:val="14"/>
              </w:rPr>
              <w:t>MANOMETRO</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R$ 7,17</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R$ 4.300,00</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600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543" w:type="dxa"/>
            <w:shd w:val="clear" w:color="auto" w:fill="auto"/>
            <w:vAlign w:val="bottom"/>
          </w:tcPr>
          <w:p w:rsidR="002B0300" w:rsidRPr="00B82EDF" w:rsidRDefault="002B0300" w:rsidP="002B0300">
            <w:pPr>
              <w:rPr>
                <w:sz w:val="14"/>
                <w:szCs w:val="14"/>
              </w:rPr>
            </w:pPr>
            <w:r w:rsidRPr="00B82EDF">
              <w:rPr>
                <w:sz w:val="14"/>
                <w:szCs w:val="14"/>
              </w:rPr>
              <w:t>PINTURA EXTINTOR</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R$ 22,67</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R$ 13.600,00</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5</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543" w:type="dxa"/>
            <w:shd w:val="clear" w:color="auto" w:fill="auto"/>
            <w:vAlign w:val="bottom"/>
          </w:tcPr>
          <w:p w:rsidR="002B0300" w:rsidRPr="00B82EDF" w:rsidRDefault="002B0300" w:rsidP="002B0300">
            <w:pPr>
              <w:rPr>
                <w:sz w:val="14"/>
                <w:szCs w:val="14"/>
              </w:rPr>
            </w:pPr>
            <w:r w:rsidRPr="00B82EDF">
              <w:rPr>
                <w:sz w:val="14"/>
                <w:szCs w:val="14"/>
              </w:rPr>
              <w:t>PINTURA EXTINTOR SOBRE RODAS 20 kg</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R$ 54,33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R$ 271,67</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50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543" w:type="dxa"/>
            <w:shd w:val="clear" w:color="auto" w:fill="auto"/>
            <w:vAlign w:val="bottom"/>
          </w:tcPr>
          <w:p w:rsidR="002B0300" w:rsidRPr="00B82EDF" w:rsidRDefault="002B0300" w:rsidP="002B0300">
            <w:pPr>
              <w:rPr>
                <w:sz w:val="14"/>
                <w:szCs w:val="14"/>
              </w:rPr>
            </w:pPr>
            <w:r w:rsidRPr="00B82EDF">
              <w:rPr>
                <w:sz w:val="14"/>
                <w:szCs w:val="14"/>
              </w:rPr>
              <w:t>PISTOLA PLASTICA EXTINTOR</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R$ 64,35</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R$ 3.217,33</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100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543" w:type="dxa"/>
            <w:shd w:val="clear" w:color="auto" w:fill="auto"/>
            <w:vAlign w:val="bottom"/>
          </w:tcPr>
          <w:p w:rsidR="002B0300" w:rsidRPr="00B82EDF" w:rsidRDefault="002B0300" w:rsidP="002B0300">
            <w:pPr>
              <w:rPr>
                <w:sz w:val="14"/>
                <w:szCs w:val="14"/>
              </w:rPr>
            </w:pPr>
            <w:r w:rsidRPr="00B82EDF">
              <w:rPr>
                <w:sz w:val="14"/>
                <w:szCs w:val="14"/>
              </w:rPr>
              <w:t>PISTOLA COM VÁLVULA ESFERICA</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R$ 64,35</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R$ 6.434,67</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200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543" w:type="dxa"/>
            <w:shd w:val="clear" w:color="auto" w:fill="auto"/>
            <w:vAlign w:val="bottom"/>
          </w:tcPr>
          <w:p w:rsidR="002B0300" w:rsidRPr="00B82EDF" w:rsidRDefault="002B0300" w:rsidP="002B0300">
            <w:pPr>
              <w:rPr>
                <w:sz w:val="14"/>
                <w:szCs w:val="14"/>
              </w:rPr>
            </w:pPr>
            <w:r w:rsidRPr="00B82EDF">
              <w:rPr>
                <w:sz w:val="14"/>
                <w:szCs w:val="14"/>
              </w:rPr>
              <w:t>QUEBRA JATO</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R$ 9,97</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R$ 1.993,33</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350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543" w:type="dxa"/>
            <w:shd w:val="clear" w:color="auto" w:fill="auto"/>
            <w:vAlign w:val="bottom"/>
          </w:tcPr>
          <w:p w:rsidR="002B0300" w:rsidRPr="00B82EDF" w:rsidRDefault="002B0300" w:rsidP="002B0300">
            <w:pPr>
              <w:rPr>
                <w:sz w:val="14"/>
                <w:szCs w:val="14"/>
              </w:rPr>
            </w:pPr>
            <w:r w:rsidRPr="00B82EDF">
              <w:rPr>
                <w:sz w:val="14"/>
                <w:szCs w:val="14"/>
              </w:rPr>
              <w:t>REPARO DE VÁLVULA CO2</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R$ 29,65</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R$ 10.377,50</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150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543" w:type="dxa"/>
            <w:shd w:val="clear" w:color="auto" w:fill="auto"/>
            <w:vAlign w:val="bottom"/>
          </w:tcPr>
          <w:p w:rsidR="002B0300" w:rsidRPr="00B82EDF" w:rsidRDefault="002B0300" w:rsidP="002B0300">
            <w:pPr>
              <w:rPr>
                <w:sz w:val="14"/>
                <w:szCs w:val="14"/>
              </w:rPr>
            </w:pPr>
            <w:r w:rsidRPr="00B82EDF">
              <w:rPr>
                <w:sz w:val="14"/>
                <w:szCs w:val="14"/>
              </w:rPr>
              <w:t>SIFÃO</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R$ 19,32</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R$ 2.897,50</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150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543" w:type="dxa"/>
            <w:shd w:val="clear" w:color="auto" w:fill="auto"/>
            <w:vAlign w:val="bottom"/>
          </w:tcPr>
          <w:p w:rsidR="002B0300" w:rsidRPr="00B82EDF" w:rsidRDefault="002B0300" w:rsidP="002B0300">
            <w:pPr>
              <w:rPr>
                <w:sz w:val="14"/>
                <w:szCs w:val="14"/>
              </w:rPr>
            </w:pPr>
            <w:r w:rsidRPr="00B82EDF">
              <w:rPr>
                <w:sz w:val="14"/>
                <w:szCs w:val="14"/>
              </w:rPr>
              <w:t>SUPORTE DE FIXAÇÃO DE EXTINTOR</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R$ 15,05</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R$ 2.257,50</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50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543" w:type="dxa"/>
            <w:shd w:val="clear" w:color="auto" w:fill="auto"/>
            <w:vAlign w:val="bottom"/>
          </w:tcPr>
          <w:p w:rsidR="002B0300" w:rsidRPr="00B82EDF" w:rsidRDefault="002B0300" w:rsidP="002B0300">
            <w:pPr>
              <w:rPr>
                <w:sz w:val="14"/>
                <w:szCs w:val="14"/>
              </w:rPr>
            </w:pPr>
            <w:r w:rsidRPr="00B82EDF">
              <w:rPr>
                <w:sz w:val="14"/>
                <w:szCs w:val="14"/>
              </w:rPr>
              <w:t>SUPORTE DE SOLO</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R$ 46,67</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R$ 2.333,33</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200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543" w:type="dxa"/>
            <w:shd w:val="clear" w:color="auto" w:fill="auto"/>
            <w:vAlign w:val="bottom"/>
          </w:tcPr>
          <w:p w:rsidR="002B0300" w:rsidRPr="00B82EDF" w:rsidRDefault="002B0300" w:rsidP="002B0300">
            <w:pPr>
              <w:rPr>
                <w:sz w:val="14"/>
                <w:szCs w:val="14"/>
              </w:rPr>
            </w:pPr>
            <w:r w:rsidRPr="00B82EDF">
              <w:rPr>
                <w:sz w:val="14"/>
                <w:szCs w:val="14"/>
              </w:rPr>
              <w:t>SUPORTE DE MANGUEIRA</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R$ 9,20</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R$ 1.840,00</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200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543" w:type="dxa"/>
            <w:shd w:val="clear" w:color="auto" w:fill="auto"/>
            <w:vAlign w:val="bottom"/>
          </w:tcPr>
          <w:p w:rsidR="002B0300" w:rsidRPr="00B82EDF" w:rsidRDefault="002B0300" w:rsidP="002B0300">
            <w:pPr>
              <w:rPr>
                <w:sz w:val="14"/>
                <w:szCs w:val="14"/>
              </w:rPr>
            </w:pPr>
            <w:r w:rsidRPr="00B82EDF">
              <w:rPr>
                <w:sz w:val="14"/>
                <w:szCs w:val="14"/>
              </w:rPr>
              <w:t>VÁLVULA CO2</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R$ 63,17</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R$ 12.633,33</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200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543" w:type="dxa"/>
            <w:shd w:val="clear" w:color="auto" w:fill="auto"/>
            <w:vAlign w:val="bottom"/>
          </w:tcPr>
          <w:p w:rsidR="002B0300" w:rsidRPr="00B82EDF" w:rsidRDefault="002B0300" w:rsidP="002B0300">
            <w:pPr>
              <w:rPr>
                <w:sz w:val="14"/>
                <w:szCs w:val="14"/>
              </w:rPr>
            </w:pPr>
            <w:r w:rsidRPr="00B82EDF">
              <w:rPr>
                <w:sz w:val="14"/>
                <w:szCs w:val="14"/>
              </w:rPr>
              <w:t>VÁLVULA CO2 ¾</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R$ 41,00</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R$ 8.200,00</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lastRenderedPageBreak/>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200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543" w:type="dxa"/>
            <w:shd w:val="clear" w:color="auto" w:fill="auto"/>
            <w:vAlign w:val="bottom"/>
          </w:tcPr>
          <w:p w:rsidR="002B0300" w:rsidRPr="00B82EDF" w:rsidRDefault="002B0300" w:rsidP="002B0300">
            <w:pPr>
              <w:rPr>
                <w:sz w:val="14"/>
                <w:szCs w:val="14"/>
              </w:rPr>
            </w:pPr>
            <w:r w:rsidRPr="00B82EDF">
              <w:rPr>
                <w:sz w:val="14"/>
                <w:szCs w:val="14"/>
              </w:rPr>
              <w:t>VÁLVULA M30</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R$ 44,98</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R$ 8.996,67</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200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543" w:type="dxa"/>
            <w:shd w:val="clear" w:color="auto" w:fill="auto"/>
            <w:vAlign w:val="bottom"/>
          </w:tcPr>
          <w:p w:rsidR="002B0300" w:rsidRPr="00B82EDF" w:rsidRDefault="002B0300" w:rsidP="002B0300">
            <w:pPr>
              <w:rPr>
                <w:sz w:val="14"/>
                <w:szCs w:val="14"/>
              </w:rPr>
            </w:pPr>
            <w:r w:rsidRPr="00B82EDF">
              <w:rPr>
                <w:sz w:val="14"/>
                <w:szCs w:val="14"/>
              </w:rPr>
              <w:t xml:space="preserve">VÁLVULA P/4 </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R$ 44,98</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R$ 8.996,67</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200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543" w:type="dxa"/>
            <w:shd w:val="clear" w:color="auto" w:fill="auto"/>
            <w:vAlign w:val="bottom"/>
          </w:tcPr>
          <w:p w:rsidR="002B0300" w:rsidRPr="00B82EDF" w:rsidRDefault="002B0300" w:rsidP="002B0300">
            <w:pPr>
              <w:rPr>
                <w:sz w:val="14"/>
                <w:szCs w:val="14"/>
              </w:rPr>
            </w:pPr>
            <w:r w:rsidRPr="00B82EDF">
              <w:rPr>
                <w:sz w:val="14"/>
                <w:szCs w:val="14"/>
              </w:rPr>
              <w:t>VÁLVULA P/6</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R$ 44,98</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R$ 8.996,67</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200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543" w:type="dxa"/>
            <w:shd w:val="clear" w:color="auto" w:fill="auto"/>
            <w:vAlign w:val="bottom"/>
          </w:tcPr>
          <w:p w:rsidR="002B0300" w:rsidRPr="00B82EDF" w:rsidRDefault="002B0300" w:rsidP="002B0300">
            <w:pPr>
              <w:rPr>
                <w:sz w:val="14"/>
                <w:szCs w:val="14"/>
              </w:rPr>
            </w:pPr>
            <w:r w:rsidRPr="00B82EDF">
              <w:rPr>
                <w:sz w:val="14"/>
                <w:szCs w:val="14"/>
              </w:rPr>
              <w:t>VÁLVULA AP</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R$ 44,98</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R$ 8.996,67</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200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543" w:type="dxa"/>
            <w:shd w:val="clear" w:color="auto" w:fill="auto"/>
            <w:vAlign w:val="bottom"/>
          </w:tcPr>
          <w:p w:rsidR="002B0300" w:rsidRPr="00B82EDF" w:rsidRDefault="002B0300" w:rsidP="002B0300">
            <w:pPr>
              <w:rPr>
                <w:sz w:val="14"/>
                <w:szCs w:val="14"/>
              </w:rPr>
            </w:pPr>
            <w:r w:rsidRPr="00B82EDF">
              <w:rPr>
                <w:sz w:val="14"/>
                <w:szCs w:val="14"/>
              </w:rPr>
              <w:t>VÁLVULA P/20</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R$ 109,67</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R$ 21.933,33</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250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543" w:type="dxa"/>
            <w:shd w:val="clear" w:color="auto" w:fill="auto"/>
            <w:vAlign w:val="bottom"/>
          </w:tcPr>
          <w:p w:rsidR="002B0300" w:rsidRPr="00B82EDF" w:rsidRDefault="002B0300" w:rsidP="002B0300">
            <w:pPr>
              <w:rPr>
                <w:sz w:val="14"/>
                <w:szCs w:val="14"/>
              </w:rPr>
            </w:pPr>
            <w:r w:rsidRPr="00B82EDF">
              <w:rPr>
                <w:sz w:val="14"/>
                <w:szCs w:val="14"/>
              </w:rPr>
              <w:t>TRAVA</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R$ 8,67</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R$ 2.166,67</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100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543" w:type="dxa"/>
            <w:shd w:val="clear" w:color="auto" w:fill="auto"/>
            <w:vAlign w:val="bottom"/>
          </w:tcPr>
          <w:p w:rsidR="002B0300" w:rsidRPr="00B82EDF" w:rsidRDefault="002B0300" w:rsidP="002B0300">
            <w:pPr>
              <w:rPr>
                <w:sz w:val="14"/>
                <w:szCs w:val="14"/>
              </w:rPr>
            </w:pPr>
            <w:r w:rsidRPr="00B82EDF">
              <w:rPr>
                <w:sz w:val="14"/>
                <w:szCs w:val="14"/>
              </w:rPr>
              <w:t>PUNHO</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R$ 12,42</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R$ 1.242,00</w:t>
            </w:r>
          </w:p>
        </w:tc>
      </w:tr>
      <w:tr w:rsidR="002B0300" w:rsidRPr="00B82EDF" w:rsidTr="002B0300">
        <w:trPr>
          <w:trHeight w:hRule="exact" w:val="39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700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543" w:type="dxa"/>
            <w:shd w:val="clear" w:color="auto" w:fill="auto"/>
            <w:vAlign w:val="bottom"/>
          </w:tcPr>
          <w:p w:rsidR="002B0300" w:rsidRPr="00B82EDF" w:rsidRDefault="002B0300" w:rsidP="002B0300">
            <w:pPr>
              <w:rPr>
                <w:sz w:val="14"/>
                <w:szCs w:val="14"/>
              </w:rPr>
            </w:pPr>
            <w:r w:rsidRPr="00B82EDF">
              <w:rPr>
                <w:sz w:val="14"/>
                <w:szCs w:val="14"/>
              </w:rPr>
              <w:t>PLACA INDICATIVA FOTOLUMINESCENTE DE EXTINTOR</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R$ 30,50</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R$ 21.350,00</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700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543" w:type="dxa"/>
            <w:shd w:val="clear" w:color="auto" w:fill="auto"/>
            <w:vAlign w:val="bottom"/>
          </w:tcPr>
          <w:p w:rsidR="002B0300" w:rsidRPr="00B82EDF" w:rsidRDefault="002B0300" w:rsidP="002B0300">
            <w:pPr>
              <w:rPr>
                <w:sz w:val="14"/>
                <w:szCs w:val="14"/>
              </w:rPr>
            </w:pPr>
            <w:r w:rsidRPr="00B82EDF">
              <w:rPr>
                <w:sz w:val="14"/>
                <w:szCs w:val="14"/>
              </w:rPr>
              <w:t>INSTALAÇÃO DE PLACA</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R$ 13,33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R$ 9.333,33</w:t>
            </w:r>
          </w:p>
        </w:tc>
      </w:tr>
      <w:tr w:rsidR="002B0300" w:rsidRPr="00B82EDF" w:rsidTr="002B0300">
        <w:trPr>
          <w:trHeight w:hRule="exact" w:val="422"/>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50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543" w:type="dxa"/>
            <w:shd w:val="clear" w:color="auto" w:fill="auto"/>
            <w:vAlign w:val="bottom"/>
          </w:tcPr>
          <w:p w:rsidR="002B0300" w:rsidRPr="00B82EDF" w:rsidRDefault="002B0300" w:rsidP="002B0300">
            <w:pPr>
              <w:rPr>
                <w:sz w:val="14"/>
                <w:szCs w:val="14"/>
              </w:rPr>
            </w:pPr>
            <w:r w:rsidRPr="00B82EDF">
              <w:rPr>
                <w:sz w:val="14"/>
                <w:szCs w:val="14"/>
              </w:rPr>
              <w:t>INSTAÇAÇÃO DE SUPORTE DE PISO PARA EXTINTOR</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R$ 10,00</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R$ 500,00</w:t>
            </w:r>
          </w:p>
        </w:tc>
      </w:tr>
      <w:tr w:rsidR="002B0300" w:rsidRPr="00B82EDF" w:rsidTr="002B0300">
        <w:trPr>
          <w:trHeight w:hRule="exact" w:val="442"/>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150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543" w:type="dxa"/>
            <w:shd w:val="clear" w:color="auto" w:fill="auto"/>
            <w:vAlign w:val="bottom"/>
          </w:tcPr>
          <w:p w:rsidR="002B0300" w:rsidRPr="00B82EDF" w:rsidRDefault="002B0300" w:rsidP="002B0300">
            <w:pPr>
              <w:rPr>
                <w:sz w:val="14"/>
                <w:szCs w:val="14"/>
              </w:rPr>
            </w:pPr>
            <w:r w:rsidRPr="00B82EDF">
              <w:rPr>
                <w:sz w:val="14"/>
                <w:szCs w:val="14"/>
              </w:rPr>
              <w:t>INSTAÇAÇÃO DE SUPORTE DE PAREDE PARA EXTINTOR</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R$ 11,67</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R$ 1.750,00</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500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543" w:type="dxa"/>
            <w:shd w:val="clear" w:color="auto" w:fill="auto"/>
            <w:vAlign w:val="bottom"/>
          </w:tcPr>
          <w:p w:rsidR="002B0300" w:rsidRPr="00B82EDF" w:rsidRDefault="002B0300" w:rsidP="002B0300">
            <w:pPr>
              <w:rPr>
                <w:sz w:val="14"/>
                <w:szCs w:val="14"/>
              </w:rPr>
            </w:pPr>
            <w:r w:rsidRPr="00B82EDF">
              <w:rPr>
                <w:sz w:val="14"/>
                <w:szCs w:val="14"/>
              </w:rPr>
              <w:t>PARAFUSO 6mm</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R$ 2,00</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R$ 1.000,00</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500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543" w:type="dxa"/>
            <w:shd w:val="clear" w:color="auto" w:fill="auto"/>
            <w:vAlign w:val="bottom"/>
          </w:tcPr>
          <w:p w:rsidR="002B0300" w:rsidRPr="00B82EDF" w:rsidRDefault="002B0300" w:rsidP="002B0300">
            <w:pPr>
              <w:rPr>
                <w:sz w:val="14"/>
                <w:szCs w:val="14"/>
              </w:rPr>
            </w:pPr>
            <w:r w:rsidRPr="00B82EDF">
              <w:rPr>
                <w:sz w:val="14"/>
                <w:szCs w:val="14"/>
              </w:rPr>
              <w:t>BUCHA S8</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R$ 2,00</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R$ 1.000,00</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50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543" w:type="dxa"/>
            <w:shd w:val="clear" w:color="auto" w:fill="auto"/>
            <w:vAlign w:val="bottom"/>
          </w:tcPr>
          <w:p w:rsidR="002B0300" w:rsidRPr="00B82EDF" w:rsidRDefault="002B0300" w:rsidP="002B0300">
            <w:pPr>
              <w:rPr>
                <w:sz w:val="14"/>
                <w:szCs w:val="14"/>
              </w:rPr>
            </w:pPr>
            <w:r w:rsidRPr="00B82EDF">
              <w:rPr>
                <w:sz w:val="14"/>
                <w:szCs w:val="14"/>
              </w:rPr>
              <w:t>ABRIGO PARA EXTINTOR</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R$ 239,67</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R$ 11.983,33</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50</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543" w:type="dxa"/>
            <w:shd w:val="clear" w:color="auto" w:fill="auto"/>
            <w:vAlign w:val="bottom"/>
          </w:tcPr>
          <w:p w:rsidR="002B0300" w:rsidRPr="00B82EDF" w:rsidRDefault="002B0300" w:rsidP="002B0300">
            <w:pPr>
              <w:rPr>
                <w:sz w:val="14"/>
                <w:szCs w:val="14"/>
              </w:rPr>
            </w:pPr>
            <w:r w:rsidRPr="00B82EDF">
              <w:rPr>
                <w:sz w:val="14"/>
                <w:szCs w:val="14"/>
              </w:rPr>
              <w:t>INSTALAÇÃO DE ABRIGO PARA EXTINTOR</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R$ 22,00</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R$ 1.100,00</w:t>
            </w:r>
          </w:p>
        </w:tc>
      </w:tr>
      <w:tr w:rsidR="002B0300" w:rsidRPr="00B82EDF" w:rsidTr="002B0300">
        <w:trPr>
          <w:trHeight w:hRule="exact" w:val="288"/>
        </w:trPr>
        <w:tc>
          <w:tcPr>
            <w:tcW w:w="534" w:type="dxa"/>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992"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709"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543" w:type="dxa"/>
            <w:shd w:val="clear" w:color="auto" w:fill="auto"/>
            <w:vAlign w:val="bottom"/>
          </w:tcPr>
          <w:p w:rsidR="002B0300" w:rsidRPr="00B82EDF" w:rsidRDefault="002B0300" w:rsidP="002B0300">
            <w:pPr>
              <w:rPr>
                <w:sz w:val="14"/>
                <w:szCs w:val="14"/>
              </w:rPr>
            </w:pPr>
            <w:r w:rsidRPr="00B82EDF">
              <w:rPr>
                <w:sz w:val="14"/>
                <w:szCs w:val="14"/>
              </w:rPr>
              <w:t>FITA ADESIVA DUPLA FACE</w:t>
            </w:r>
          </w:p>
        </w:tc>
        <w:tc>
          <w:tcPr>
            <w:tcW w:w="1701" w:type="dxa"/>
            <w:shd w:val="clear" w:color="auto" w:fill="auto"/>
            <w:vAlign w:val="bottom"/>
          </w:tcPr>
          <w:p w:rsidR="002B0300" w:rsidRPr="00B82EDF" w:rsidRDefault="002B0300" w:rsidP="002B0300">
            <w:pPr>
              <w:jc w:val="center"/>
              <w:rPr>
                <w:rFonts w:cs="Arial"/>
                <w:sz w:val="14"/>
                <w:szCs w:val="14"/>
              </w:rPr>
            </w:pPr>
            <w:r w:rsidRPr="00B82EDF">
              <w:rPr>
                <w:rFonts w:cs="Arial"/>
                <w:sz w:val="14"/>
                <w:szCs w:val="14"/>
              </w:rPr>
              <w:t>R$ 55,00</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R$ 165,00</w:t>
            </w:r>
          </w:p>
        </w:tc>
      </w:tr>
      <w:tr w:rsidR="002B0300" w:rsidRPr="00B82EDF" w:rsidTr="002B0300">
        <w:trPr>
          <w:trHeight w:hRule="exact" w:val="281"/>
        </w:trPr>
        <w:tc>
          <w:tcPr>
            <w:tcW w:w="534" w:type="dxa"/>
            <w:tcBorders>
              <w:top w:val="single" w:sz="4" w:space="0" w:color="auto"/>
              <w:left w:val="nil"/>
              <w:bottom w:val="nil"/>
              <w:right w:val="nil"/>
            </w:tcBorders>
            <w:shd w:val="clear" w:color="auto" w:fill="auto"/>
          </w:tcPr>
          <w:p w:rsidR="002B0300" w:rsidRPr="00B82EDF" w:rsidRDefault="002B0300" w:rsidP="002B0300">
            <w:pPr>
              <w:jc w:val="right"/>
              <w:rPr>
                <w:sz w:val="14"/>
                <w:szCs w:val="14"/>
              </w:rPr>
            </w:pPr>
          </w:p>
        </w:tc>
        <w:tc>
          <w:tcPr>
            <w:tcW w:w="992" w:type="dxa"/>
            <w:tcBorders>
              <w:top w:val="single" w:sz="4" w:space="0" w:color="auto"/>
              <w:left w:val="nil"/>
              <w:bottom w:val="nil"/>
              <w:right w:val="nil"/>
            </w:tcBorders>
            <w:shd w:val="clear" w:color="auto" w:fill="auto"/>
            <w:vAlign w:val="center"/>
          </w:tcPr>
          <w:p w:rsidR="002B0300" w:rsidRPr="00B82EDF" w:rsidRDefault="002B0300" w:rsidP="002B0300">
            <w:pPr>
              <w:jc w:val="right"/>
              <w:rPr>
                <w:sz w:val="14"/>
                <w:szCs w:val="14"/>
              </w:rPr>
            </w:pPr>
          </w:p>
        </w:tc>
        <w:tc>
          <w:tcPr>
            <w:tcW w:w="709" w:type="dxa"/>
            <w:tcBorders>
              <w:top w:val="single" w:sz="4" w:space="0" w:color="auto"/>
              <w:left w:val="nil"/>
              <w:bottom w:val="nil"/>
              <w:right w:val="nil"/>
            </w:tcBorders>
            <w:shd w:val="clear" w:color="auto" w:fill="auto"/>
            <w:vAlign w:val="center"/>
          </w:tcPr>
          <w:p w:rsidR="002B0300" w:rsidRPr="00B82EDF" w:rsidRDefault="002B0300" w:rsidP="002B0300">
            <w:pPr>
              <w:rPr>
                <w:sz w:val="14"/>
                <w:szCs w:val="14"/>
              </w:rPr>
            </w:pPr>
          </w:p>
        </w:tc>
        <w:tc>
          <w:tcPr>
            <w:tcW w:w="3543" w:type="dxa"/>
            <w:tcBorders>
              <w:top w:val="single" w:sz="4" w:space="0" w:color="auto"/>
              <w:left w:val="nil"/>
              <w:bottom w:val="nil"/>
              <w:right w:val="nil"/>
            </w:tcBorders>
            <w:shd w:val="clear" w:color="auto" w:fill="auto"/>
            <w:vAlign w:val="center"/>
          </w:tcPr>
          <w:p w:rsidR="002B0300" w:rsidRPr="00B82EDF" w:rsidRDefault="002B0300" w:rsidP="002B0300">
            <w:pPr>
              <w:jc w:val="both"/>
              <w:rPr>
                <w:sz w:val="14"/>
                <w:szCs w:val="14"/>
              </w:rPr>
            </w:pPr>
          </w:p>
        </w:tc>
        <w:tc>
          <w:tcPr>
            <w:tcW w:w="1701" w:type="dxa"/>
            <w:tcBorders>
              <w:left w:val="single" w:sz="4" w:space="0" w:color="auto"/>
            </w:tcBorders>
            <w:shd w:val="clear" w:color="auto" w:fill="auto"/>
            <w:vAlign w:val="center"/>
          </w:tcPr>
          <w:p w:rsidR="002B0300" w:rsidRPr="00B82EDF" w:rsidRDefault="002B0300" w:rsidP="002B0300">
            <w:pPr>
              <w:rPr>
                <w:rFonts w:cs="Arial"/>
                <w:b/>
                <w:sz w:val="14"/>
                <w:szCs w:val="14"/>
              </w:rPr>
            </w:pPr>
            <w:r w:rsidRPr="00B82EDF">
              <w:rPr>
                <w:rFonts w:cs="Arial"/>
                <w:b/>
                <w:sz w:val="14"/>
                <w:szCs w:val="14"/>
              </w:rPr>
              <w:t>TOTAL:</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R$ 369.943,67</w:t>
            </w:r>
          </w:p>
        </w:tc>
      </w:tr>
    </w:tbl>
    <w:p w:rsidR="002B0300" w:rsidRPr="00B82EDF" w:rsidRDefault="002B0300" w:rsidP="002B0300">
      <w:pPr>
        <w:tabs>
          <w:tab w:val="left" w:pos="3620"/>
        </w:tabs>
      </w:pPr>
    </w:p>
    <w:p w:rsidR="002B0300" w:rsidRPr="00B82EDF" w:rsidRDefault="002B0300" w:rsidP="002B0300">
      <w:pPr>
        <w:tabs>
          <w:tab w:val="left" w:pos="3620"/>
        </w:tabs>
        <w:ind w:left="1276" w:hanging="567"/>
        <w:jc w:val="both"/>
      </w:pPr>
      <w:r w:rsidRPr="00B82EDF">
        <w:t>Tabela 03 – Descrição detalhada do item 02</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846"/>
        <w:gridCol w:w="567"/>
        <w:gridCol w:w="3969"/>
        <w:gridCol w:w="1418"/>
        <w:gridCol w:w="1701"/>
      </w:tblGrid>
      <w:tr w:rsidR="002B0300" w:rsidRPr="00B82EDF" w:rsidTr="002B0300">
        <w:trPr>
          <w:trHeight w:hRule="exact" w:val="284"/>
        </w:trPr>
        <w:tc>
          <w:tcPr>
            <w:tcW w:w="9039" w:type="dxa"/>
            <w:gridSpan w:val="6"/>
            <w:shd w:val="clear" w:color="auto" w:fill="auto"/>
          </w:tcPr>
          <w:p w:rsidR="002B0300" w:rsidRPr="00B82EDF" w:rsidRDefault="002B0300" w:rsidP="002B0300">
            <w:pPr>
              <w:jc w:val="center"/>
              <w:rPr>
                <w:sz w:val="14"/>
                <w:szCs w:val="14"/>
              </w:rPr>
            </w:pPr>
            <w:r w:rsidRPr="00B82EDF">
              <w:rPr>
                <w:b/>
                <w:sz w:val="14"/>
                <w:szCs w:val="14"/>
              </w:rPr>
              <w:t>Descrição detalhada do item 1 – Município de Ituiutaba</w:t>
            </w:r>
          </w:p>
        </w:tc>
      </w:tr>
      <w:tr w:rsidR="002B0300" w:rsidRPr="00B82EDF" w:rsidTr="002B0300">
        <w:trPr>
          <w:trHeight w:hRule="exact" w:val="362"/>
        </w:trPr>
        <w:tc>
          <w:tcPr>
            <w:tcW w:w="538" w:type="dxa"/>
            <w:shd w:val="clear" w:color="auto" w:fill="auto"/>
          </w:tcPr>
          <w:p w:rsidR="002B0300" w:rsidRPr="00B82EDF" w:rsidRDefault="002B0300" w:rsidP="002B0300">
            <w:pPr>
              <w:rPr>
                <w:sz w:val="14"/>
                <w:szCs w:val="14"/>
              </w:rPr>
            </w:pPr>
            <w:r w:rsidRPr="00B82EDF">
              <w:rPr>
                <w:b/>
                <w:sz w:val="14"/>
                <w:szCs w:val="14"/>
              </w:rPr>
              <w:t>Item</w:t>
            </w:r>
          </w:p>
        </w:tc>
        <w:tc>
          <w:tcPr>
            <w:tcW w:w="846" w:type="dxa"/>
            <w:shd w:val="clear" w:color="auto" w:fill="auto"/>
          </w:tcPr>
          <w:p w:rsidR="002B0300" w:rsidRPr="00B82EDF" w:rsidRDefault="002B0300" w:rsidP="002B0300">
            <w:pPr>
              <w:jc w:val="center"/>
              <w:rPr>
                <w:sz w:val="14"/>
                <w:szCs w:val="14"/>
              </w:rPr>
            </w:pPr>
            <w:proofErr w:type="spellStart"/>
            <w:r w:rsidRPr="00B82EDF">
              <w:rPr>
                <w:b/>
                <w:sz w:val="14"/>
                <w:szCs w:val="14"/>
              </w:rPr>
              <w:t>Qtes</w:t>
            </w:r>
            <w:proofErr w:type="spellEnd"/>
            <w:r w:rsidRPr="00B82EDF">
              <w:rPr>
                <w:b/>
                <w:sz w:val="14"/>
                <w:szCs w:val="14"/>
              </w:rPr>
              <w:t>. Estimadas</w:t>
            </w:r>
          </w:p>
        </w:tc>
        <w:tc>
          <w:tcPr>
            <w:tcW w:w="567" w:type="dxa"/>
            <w:shd w:val="clear" w:color="auto" w:fill="auto"/>
          </w:tcPr>
          <w:p w:rsidR="002B0300" w:rsidRPr="00B82EDF" w:rsidRDefault="002B0300" w:rsidP="002B0300">
            <w:pPr>
              <w:jc w:val="center"/>
              <w:rPr>
                <w:sz w:val="14"/>
                <w:szCs w:val="14"/>
              </w:rPr>
            </w:pPr>
            <w:r w:rsidRPr="00B82EDF">
              <w:rPr>
                <w:b/>
                <w:sz w:val="14"/>
                <w:szCs w:val="14"/>
              </w:rPr>
              <w:t>Unid.</w:t>
            </w:r>
          </w:p>
        </w:tc>
        <w:tc>
          <w:tcPr>
            <w:tcW w:w="3969" w:type="dxa"/>
            <w:shd w:val="clear" w:color="auto" w:fill="auto"/>
          </w:tcPr>
          <w:p w:rsidR="002B0300" w:rsidRPr="00B82EDF" w:rsidRDefault="002B0300" w:rsidP="002B0300">
            <w:pPr>
              <w:jc w:val="center"/>
              <w:rPr>
                <w:sz w:val="14"/>
                <w:szCs w:val="14"/>
              </w:rPr>
            </w:pPr>
            <w:r w:rsidRPr="00B82EDF">
              <w:rPr>
                <w:b/>
                <w:sz w:val="14"/>
                <w:szCs w:val="14"/>
              </w:rPr>
              <w:t>Descrição Detalhado do Item</w:t>
            </w:r>
          </w:p>
        </w:tc>
        <w:tc>
          <w:tcPr>
            <w:tcW w:w="1418" w:type="dxa"/>
            <w:shd w:val="clear" w:color="auto" w:fill="auto"/>
          </w:tcPr>
          <w:p w:rsidR="002B0300" w:rsidRPr="00B82EDF" w:rsidRDefault="002B0300" w:rsidP="002B0300">
            <w:pPr>
              <w:jc w:val="center"/>
              <w:rPr>
                <w:b/>
                <w:sz w:val="14"/>
                <w:szCs w:val="14"/>
              </w:rPr>
            </w:pPr>
            <w:r w:rsidRPr="00B82EDF">
              <w:rPr>
                <w:b/>
                <w:sz w:val="14"/>
                <w:szCs w:val="14"/>
              </w:rPr>
              <w:t>Valor Unitário  de referência   – R$</w:t>
            </w:r>
          </w:p>
        </w:tc>
        <w:tc>
          <w:tcPr>
            <w:tcW w:w="1701" w:type="dxa"/>
            <w:shd w:val="clear" w:color="auto" w:fill="auto"/>
          </w:tcPr>
          <w:p w:rsidR="002B0300" w:rsidRPr="00B82EDF" w:rsidRDefault="002B0300" w:rsidP="002B0300">
            <w:pPr>
              <w:jc w:val="center"/>
              <w:rPr>
                <w:sz w:val="14"/>
                <w:szCs w:val="14"/>
              </w:rPr>
            </w:pPr>
            <w:r w:rsidRPr="00B82EDF">
              <w:rPr>
                <w:b/>
                <w:sz w:val="14"/>
                <w:szCs w:val="14"/>
              </w:rPr>
              <w:t>Valor total de referência (Anual) – R$</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846" w:type="dxa"/>
            <w:shd w:val="clear" w:color="auto" w:fill="auto"/>
            <w:vAlign w:val="bottom"/>
          </w:tcPr>
          <w:p w:rsidR="002B0300" w:rsidRPr="00B82EDF" w:rsidRDefault="002B0300" w:rsidP="002B0300">
            <w:pPr>
              <w:jc w:val="center"/>
              <w:rPr>
                <w:sz w:val="14"/>
                <w:szCs w:val="14"/>
              </w:rPr>
            </w:pPr>
            <w:r w:rsidRPr="00B82EDF">
              <w:rPr>
                <w:sz w:val="14"/>
                <w:szCs w:val="14"/>
              </w:rPr>
              <w:t>10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969" w:type="dxa"/>
            <w:shd w:val="clear" w:color="auto" w:fill="auto"/>
            <w:vAlign w:val="bottom"/>
          </w:tcPr>
          <w:p w:rsidR="002B0300" w:rsidRPr="00B82EDF" w:rsidRDefault="002B0300" w:rsidP="002B0300">
            <w:pPr>
              <w:rPr>
                <w:sz w:val="14"/>
                <w:szCs w:val="14"/>
              </w:rPr>
            </w:pPr>
            <w:r w:rsidRPr="00B82EDF">
              <w:rPr>
                <w:sz w:val="14"/>
                <w:szCs w:val="14"/>
              </w:rPr>
              <w:t>RECARGA EXTINTOR AGUA PRESSURIZADA 10 LT</w:t>
            </w:r>
          </w:p>
        </w:tc>
        <w:tc>
          <w:tcPr>
            <w:tcW w:w="1418"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R$ 60,00</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R$ 600,00</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846" w:type="dxa"/>
            <w:shd w:val="clear" w:color="auto" w:fill="auto"/>
            <w:vAlign w:val="bottom"/>
          </w:tcPr>
          <w:p w:rsidR="002B0300" w:rsidRPr="00B82EDF" w:rsidRDefault="002B0300" w:rsidP="002B0300">
            <w:pPr>
              <w:jc w:val="center"/>
              <w:rPr>
                <w:sz w:val="14"/>
                <w:szCs w:val="14"/>
              </w:rPr>
            </w:pPr>
            <w:r w:rsidRPr="00B82EDF">
              <w:rPr>
                <w:sz w:val="14"/>
                <w:szCs w:val="14"/>
              </w:rPr>
              <w:t>18</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969" w:type="dxa"/>
            <w:shd w:val="clear" w:color="auto" w:fill="auto"/>
            <w:vAlign w:val="bottom"/>
          </w:tcPr>
          <w:p w:rsidR="002B0300" w:rsidRPr="00B82EDF" w:rsidRDefault="002B0300" w:rsidP="002B0300">
            <w:pPr>
              <w:rPr>
                <w:sz w:val="14"/>
                <w:szCs w:val="14"/>
              </w:rPr>
            </w:pPr>
            <w:r w:rsidRPr="00B82EDF">
              <w:rPr>
                <w:sz w:val="14"/>
                <w:szCs w:val="14"/>
              </w:rPr>
              <w:t>RECARGA EXTINTOR PP 04 KG</w:t>
            </w:r>
          </w:p>
        </w:tc>
        <w:tc>
          <w:tcPr>
            <w:tcW w:w="1418"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R$ 56,67</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R$ 1.020,00</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846" w:type="dxa"/>
            <w:shd w:val="clear" w:color="auto" w:fill="auto"/>
            <w:vAlign w:val="bottom"/>
          </w:tcPr>
          <w:p w:rsidR="002B0300" w:rsidRPr="00B82EDF" w:rsidRDefault="002B0300" w:rsidP="002B0300">
            <w:pPr>
              <w:jc w:val="center"/>
              <w:rPr>
                <w:sz w:val="14"/>
                <w:szCs w:val="14"/>
              </w:rPr>
            </w:pPr>
            <w:r w:rsidRPr="00B82EDF">
              <w:rPr>
                <w:sz w:val="14"/>
                <w:szCs w:val="14"/>
              </w:rPr>
              <w:t>4</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969" w:type="dxa"/>
            <w:shd w:val="clear" w:color="auto" w:fill="auto"/>
            <w:vAlign w:val="bottom"/>
          </w:tcPr>
          <w:p w:rsidR="002B0300" w:rsidRPr="00B82EDF" w:rsidRDefault="002B0300" w:rsidP="002B0300">
            <w:pPr>
              <w:rPr>
                <w:sz w:val="14"/>
                <w:szCs w:val="14"/>
              </w:rPr>
            </w:pPr>
            <w:r w:rsidRPr="00B82EDF">
              <w:rPr>
                <w:sz w:val="14"/>
                <w:szCs w:val="14"/>
              </w:rPr>
              <w:t>RECARGA EXTINTOR PP 06KG</w:t>
            </w:r>
          </w:p>
        </w:tc>
        <w:tc>
          <w:tcPr>
            <w:tcW w:w="1418"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R$ 78,33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R$ 313,33</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846" w:type="dxa"/>
            <w:shd w:val="clear" w:color="auto" w:fill="auto"/>
            <w:vAlign w:val="bottom"/>
          </w:tcPr>
          <w:p w:rsidR="002B0300" w:rsidRPr="00B82EDF" w:rsidRDefault="002B0300" w:rsidP="002B0300">
            <w:pPr>
              <w:jc w:val="center"/>
              <w:rPr>
                <w:sz w:val="14"/>
                <w:szCs w:val="14"/>
              </w:rPr>
            </w:pPr>
            <w:r w:rsidRPr="00B82EDF">
              <w:rPr>
                <w:sz w:val="14"/>
                <w:szCs w:val="14"/>
              </w:rPr>
              <w:t>18</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969" w:type="dxa"/>
            <w:shd w:val="clear" w:color="auto" w:fill="auto"/>
            <w:vAlign w:val="bottom"/>
          </w:tcPr>
          <w:p w:rsidR="002B0300" w:rsidRPr="00B82EDF" w:rsidRDefault="002B0300" w:rsidP="002B0300">
            <w:pPr>
              <w:rPr>
                <w:sz w:val="14"/>
                <w:szCs w:val="14"/>
              </w:rPr>
            </w:pPr>
            <w:r w:rsidRPr="00B82EDF">
              <w:rPr>
                <w:sz w:val="14"/>
                <w:szCs w:val="14"/>
              </w:rPr>
              <w:t>RECARGA EXTINTOR CO2 6KG</w:t>
            </w:r>
          </w:p>
        </w:tc>
        <w:tc>
          <w:tcPr>
            <w:tcW w:w="1418"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R$ 59,67</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R$ 1.074,00</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846" w:type="dxa"/>
            <w:shd w:val="clear" w:color="auto" w:fill="auto"/>
            <w:vAlign w:val="bottom"/>
          </w:tcPr>
          <w:p w:rsidR="002B0300" w:rsidRPr="00B82EDF" w:rsidRDefault="002B0300" w:rsidP="002B0300">
            <w:pPr>
              <w:jc w:val="center"/>
              <w:rPr>
                <w:sz w:val="14"/>
                <w:szCs w:val="14"/>
              </w:rPr>
            </w:pPr>
            <w:r w:rsidRPr="00B82EDF">
              <w:rPr>
                <w:sz w:val="14"/>
                <w:szCs w:val="14"/>
              </w:rPr>
              <w:t>15</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969" w:type="dxa"/>
            <w:shd w:val="clear" w:color="auto" w:fill="auto"/>
            <w:vAlign w:val="bottom"/>
          </w:tcPr>
          <w:p w:rsidR="002B0300" w:rsidRPr="00B82EDF" w:rsidRDefault="002B0300" w:rsidP="002B0300">
            <w:pPr>
              <w:rPr>
                <w:sz w:val="14"/>
                <w:szCs w:val="14"/>
              </w:rPr>
            </w:pPr>
            <w:r w:rsidRPr="00B82EDF">
              <w:rPr>
                <w:sz w:val="14"/>
                <w:szCs w:val="14"/>
              </w:rPr>
              <w:t>RECARGA EXTINTOR PP 04 KG ABC</w:t>
            </w:r>
          </w:p>
        </w:tc>
        <w:tc>
          <w:tcPr>
            <w:tcW w:w="1418"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R$ 59,67</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R$ 895,00</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846" w:type="dxa"/>
            <w:shd w:val="clear" w:color="auto" w:fill="auto"/>
            <w:vAlign w:val="bottom"/>
          </w:tcPr>
          <w:p w:rsidR="002B0300" w:rsidRPr="00B82EDF" w:rsidRDefault="002B0300" w:rsidP="002B0300">
            <w:pPr>
              <w:jc w:val="center"/>
              <w:rPr>
                <w:sz w:val="14"/>
                <w:szCs w:val="14"/>
              </w:rPr>
            </w:pPr>
            <w:r w:rsidRPr="00B82EDF">
              <w:rPr>
                <w:sz w:val="14"/>
                <w:szCs w:val="14"/>
              </w:rPr>
              <w:t>30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969" w:type="dxa"/>
            <w:shd w:val="clear" w:color="auto" w:fill="auto"/>
            <w:vAlign w:val="bottom"/>
          </w:tcPr>
          <w:p w:rsidR="002B0300" w:rsidRPr="00B82EDF" w:rsidRDefault="002B0300" w:rsidP="002B0300">
            <w:pPr>
              <w:rPr>
                <w:sz w:val="14"/>
                <w:szCs w:val="14"/>
              </w:rPr>
            </w:pPr>
            <w:r w:rsidRPr="00B82EDF">
              <w:rPr>
                <w:sz w:val="14"/>
                <w:szCs w:val="14"/>
              </w:rPr>
              <w:t>RECARGA EXTINTOR PP 06 KG ABC</w:t>
            </w:r>
          </w:p>
        </w:tc>
        <w:tc>
          <w:tcPr>
            <w:tcW w:w="1418"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R$ 90,33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R$ 2.710,00</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846"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969" w:type="dxa"/>
            <w:shd w:val="clear" w:color="auto" w:fill="auto"/>
            <w:vAlign w:val="bottom"/>
          </w:tcPr>
          <w:p w:rsidR="002B0300" w:rsidRPr="00B82EDF" w:rsidRDefault="002B0300" w:rsidP="002B0300">
            <w:pPr>
              <w:rPr>
                <w:sz w:val="14"/>
                <w:szCs w:val="14"/>
              </w:rPr>
            </w:pPr>
            <w:r w:rsidRPr="00B82EDF">
              <w:rPr>
                <w:sz w:val="14"/>
                <w:szCs w:val="14"/>
              </w:rPr>
              <w:t>RECARGA EXTINTOR PP 4,5 KG ABC Premium</w:t>
            </w:r>
          </w:p>
        </w:tc>
        <w:tc>
          <w:tcPr>
            <w:tcW w:w="1418"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R$ 71,08</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R$ 213,25</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846" w:type="dxa"/>
            <w:shd w:val="clear" w:color="auto" w:fill="auto"/>
            <w:vAlign w:val="bottom"/>
          </w:tcPr>
          <w:p w:rsidR="002B0300" w:rsidRPr="00B82EDF" w:rsidRDefault="002B0300" w:rsidP="002B0300">
            <w:pPr>
              <w:jc w:val="center"/>
              <w:rPr>
                <w:sz w:val="14"/>
                <w:szCs w:val="14"/>
              </w:rPr>
            </w:pPr>
            <w:r w:rsidRPr="00B82EDF">
              <w:rPr>
                <w:sz w:val="14"/>
                <w:szCs w:val="14"/>
              </w:rPr>
              <w:t>5</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969" w:type="dxa"/>
            <w:shd w:val="clear" w:color="auto" w:fill="auto"/>
            <w:vAlign w:val="bottom"/>
          </w:tcPr>
          <w:p w:rsidR="002B0300" w:rsidRPr="00B82EDF" w:rsidRDefault="002B0300" w:rsidP="002B0300">
            <w:pPr>
              <w:rPr>
                <w:sz w:val="14"/>
                <w:szCs w:val="14"/>
              </w:rPr>
            </w:pPr>
            <w:r w:rsidRPr="00B82EDF">
              <w:rPr>
                <w:sz w:val="14"/>
                <w:szCs w:val="14"/>
              </w:rPr>
              <w:t>TESTE HIDROSTÁTICO EXTINTOR AP 10LT</w:t>
            </w:r>
          </w:p>
        </w:tc>
        <w:tc>
          <w:tcPr>
            <w:tcW w:w="1418"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R$ 25,33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R$ 126,67</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846" w:type="dxa"/>
            <w:shd w:val="clear" w:color="auto" w:fill="auto"/>
            <w:vAlign w:val="bottom"/>
          </w:tcPr>
          <w:p w:rsidR="002B0300" w:rsidRPr="00B82EDF" w:rsidRDefault="002B0300" w:rsidP="002B0300">
            <w:pPr>
              <w:jc w:val="center"/>
              <w:rPr>
                <w:sz w:val="14"/>
                <w:szCs w:val="14"/>
              </w:rPr>
            </w:pPr>
            <w:r w:rsidRPr="00B82EDF">
              <w:rPr>
                <w:sz w:val="14"/>
                <w:szCs w:val="14"/>
              </w:rPr>
              <w:t>10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969" w:type="dxa"/>
            <w:shd w:val="clear" w:color="auto" w:fill="auto"/>
            <w:vAlign w:val="bottom"/>
          </w:tcPr>
          <w:p w:rsidR="002B0300" w:rsidRPr="00B82EDF" w:rsidRDefault="002B0300" w:rsidP="002B0300">
            <w:pPr>
              <w:rPr>
                <w:sz w:val="14"/>
                <w:szCs w:val="14"/>
              </w:rPr>
            </w:pPr>
            <w:r w:rsidRPr="00B82EDF">
              <w:rPr>
                <w:sz w:val="14"/>
                <w:szCs w:val="14"/>
              </w:rPr>
              <w:t>TESTE HIDROSTÁTICO EXTINTIOR CO2 6Kg</w:t>
            </w:r>
          </w:p>
        </w:tc>
        <w:tc>
          <w:tcPr>
            <w:tcW w:w="1418"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R$ 27,33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R$ 273,33</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846" w:type="dxa"/>
            <w:shd w:val="clear" w:color="auto" w:fill="auto"/>
            <w:vAlign w:val="bottom"/>
          </w:tcPr>
          <w:p w:rsidR="002B0300" w:rsidRPr="00B82EDF" w:rsidRDefault="002B0300" w:rsidP="002B0300">
            <w:pPr>
              <w:jc w:val="center"/>
              <w:rPr>
                <w:sz w:val="14"/>
                <w:szCs w:val="14"/>
              </w:rPr>
            </w:pPr>
            <w:r w:rsidRPr="00B82EDF">
              <w:rPr>
                <w:sz w:val="14"/>
                <w:szCs w:val="14"/>
              </w:rPr>
              <w:t>10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969" w:type="dxa"/>
            <w:shd w:val="clear" w:color="auto" w:fill="auto"/>
            <w:vAlign w:val="bottom"/>
          </w:tcPr>
          <w:p w:rsidR="002B0300" w:rsidRPr="00B82EDF" w:rsidRDefault="002B0300" w:rsidP="002B0300">
            <w:pPr>
              <w:rPr>
                <w:sz w:val="14"/>
                <w:szCs w:val="14"/>
              </w:rPr>
            </w:pPr>
            <w:r w:rsidRPr="00B82EDF">
              <w:rPr>
                <w:sz w:val="14"/>
                <w:szCs w:val="14"/>
              </w:rPr>
              <w:t>TESTE HIDROSTÁTICO EXTINTIOR PP 4Kg</w:t>
            </w:r>
          </w:p>
        </w:tc>
        <w:tc>
          <w:tcPr>
            <w:tcW w:w="1418"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R$ 26,33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R$ 263,33</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846" w:type="dxa"/>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969" w:type="dxa"/>
            <w:shd w:val="clear" w:color="auto" w:fill="auto"/>
            <w:vAlign w:val="bottom"/>
          </w:tcPr>
          <w:p w:rsidR="002B0300" w:rsidRPr="00B82EDF" w:rsidRDefault="002B0300" w:rsidP="002B0300">
            <w:pPr>
              <w:rPr>
                <w:sz w:val="14"/>
                <w:szCs w:val="14"/>
              </w:rPr>
            </w:pPr>
            <w:r w:rsidRPr="00B82EDF">
              <w:rPr>
                <w:sz w:val="14"/>
                <w:szCs w:val="14"/>
              </w:rPr>
              <w:t>TESTE HIDROSTÁTICO EXTINTIOR PP 6Kg</w:t>
            </w:r>
          </w:p>
        </w:tc>
        <w:tc>
          <w:tcPr>
            <w:tcW w:w="1418"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R$ 27,33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R$ 54,67</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846" w:type="dxa"/>
            <w:shd w:val="clear" w:color="auto" w:fill="auto"/>
            <w:vAlign w:val="bottom"/>
          </w:tcPr>
          <w:p w:rsidR="002B0300" w:rsidRPr="00B82EDF" w:rsidRDefault="002B0300" w:rsidP="002B0300">
            <w:pPr>
              <w:jc w:val="center"/>
              <w:rPr>
                <w:sz w:val="14"/>
                <w:szCs w:val="14"/>
              </w:rPr>
            </w:pPr>
            <w:r w:rsidRPr="00B82EDF">
              <w:rPr>
                <w:sz w:val="14"/>
                <w:szCs w:val="14"/>
              </w:rPr>
              <w:t>10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969" w:type="dxa"/>
            <w:shd w:val="clear" w:color="auto" w:fill="auto"/>
            <w:vAlign w:val="bottom"/>
          </w:tcPr>
          <w:p w:rsidR="002B0300" w:rsidRPr="00B82EDF" w:rsidRDefault="002B0300" w:rsidP="002B0300">
            <w:pPr>
              <w:rPr>
                <w:sz w:val="14"/>
                <w:szCs w:val="14"/>
              </w:rPr>
            </w:pPr>
            <w:r w:rsidRPr="00B82EDF">
              <w:rPr>
                <w:sz w:val="14"/>
                <w:szCs w:val="14"/>
              </w:rPr>
              <w:t>TESTE HIDROSTÁTICO EXTINTOR PP 04 KG ABC</w:t>
            </w:r>
          </w:p>
        </w:tc>
        <w:tc>
          <w:tcPr>
            <w:tcW w:w="1418"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R$ 27,33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R$ 273,33</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846" w:type="dxa"/>
            <w:shd w:val="clear" w:color="auto" w:fill="auto"/>
            <w:vAlign w:val="bottom"/>
          </w:tcPr>
          <w:p w:rsidR="002B0300" w:rsidRPr="00B82EDF" w:rsidRDefault="002B0300" w:rsidP="002B0300">
            <w:pPr>
              <w:jc w:val="center"/>
              <w:rPr>
                <w:sz w:val="14"/>
                <w:szCs w:val="14"/>
              </w:rPr>
            </w:pPr>
            <w:r w:rsidRPr="00B82EDF">
              <w:rPr>
                <w:sz w:val="14"/>
                <w:szCs w:val="14"/>
              </w:rPr>
              <w:t>20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969" w:type="dxa"/>
            <w:shd w:val="clear" w:color="auto" w:fill="auto"/>
            <w:vAlign w:val="bottom"/>
          </w:tcPr>
          <w:p w:rsidR="002B0300" w:rsidRPr="00B82EDF" w:rsidRDefault="002B0300" w:rsidP="002B0300">
            <w:pPr>
              <w:rPr>
                <w:sz w:val="14"/>
                <w:szCs w:val="14"/>
              </w:rPr>
            </w:pPr>
            <w:r w:rsidRPr="00B82EDF">
              <w:rPr>
                <w:sz w:val="14"/>
                <w:szCs w:val="14"/>
              </w:rPr>
              <w:t>TESTE HIDROSTÁTICO EXTINTOR PP 06 KG ABC</w:t>
            </w:r>
          </w:p>
        </w:tc>
        <w:tc>
          <w:tcPr>
            <w:tcW w:w="1418"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R$ 27,33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R$ 546,67</w:t>
            </w:r>
          </w:p>
        </w:tc>
      </w:tr>
      <w:tr w:rsidR="002B0300" w:rsidRPr="00B82EDF" w:rsidTr="002B0300">
        <w:trPr>
          <w:trHeight w:hRule="exact" w:val="356"/>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846"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969" w:type="dxa"/>
            <w:shd w:val="clear" w:color="auto" w:fill="auto"/>
            <w:vAlign w:val="bottom"/>
          </w:tcPr>
          <w:p w:rsidR="002B0300" w:rsidRPr="00B82EDF" w:rsidRDefault="002B0300" w:rsidP="002B0300">
            <w:pPr>
              <w:rPr>
                <w:sz w:val="14"/>
                <w:szCs w:val="14"/>
              </w:rPr>
            </w:pPr>
            <w:r w:rsidRPr="00B82EDF">
              <w:rPr>
                <w:sz w:val="14"/>
                <w:szCs w:val="14"/>
              </w:rPr>
              <w:t>TESTE HIDROSTÁTICO EXTINTOR PP 4,5 KG ABC Premium</w:t>
            </w:r>
          </w:p>
        </w:tc>
        <w:tc>
          <w:tcPr>
            <w:tcW w:w="1418"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R$ 27,33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R$ 82,00</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846" w:type="dxa"/>
            <w:shd w:val="clear" w:color="auto" w:fill="auto"/>
            <w:vAlign w:val="bottom"/>
          </w:tcPr>
          <w:p w:rsidR="002B0300" w:rsidRPr="00B82EDF" w:rsidRDefault="002B0300" w:rsidP="002B0300">
            <w:pPr>
              <w:jc w:val="center"/>
              <w:rPr>
                <w:sz w:val="14"/>
                <w:szCs w:val="14"/>
              </w:rPr>
            </w:pPr>
            <w:r w:rsidRPr="00B82EDF">
              <w:rPr>
                <w:sz w:val="14"/>
                <w:szCs w:val="14"/>
              </w:rPr>
              <w:t>80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shd w:val="clear" w:color="auto" w:fill="auto"/>
            <w:vAlign w:val="bottom"/>
          </w:tcPr>
          <w:p w:rsidR="002B0300" w:rsidRPr="00B82EDF" w:rsidRDefault="002B0300" w:rsidP="002B0300">
            <w:pPr>
              <w:rPr>
                <w:sz w:val="14"/>
                <w:szCs w:val="14"/>
              </w:rPr>
            </w:pPr>
            <w:r w:rsidRPr="00B82EDF">
              <w:rPr>
                <w:sz w:val="14"/>
                <w:szCs w:val="14"/>
              </w:rPr>
              <w:t>ANEL O`RING</w:t>
            </w:r>
          </w:p>
        </w:tc>
        <w:tc>
          <w:tcPr>
            <w:tcW w:w="1418"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R$ 1,98</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R$ 158,67</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846" w:type="dxa"/>
            <w:shd w:val="clear" w:color="auto" w:fill="auto"/>
            <w:vAlign w:val="bottom"/>
          </w:tcPr>
          <w:p w:rsidR="002B0300" w:rsidRPr="00B82EDF" w:rsidRDefault="002B0300" w:rsidP="002B0300">
            <w:pPr>
              <w:jc w:val="center"/>
              <w:rPr>
                <w:sz w:val="14"/>
                <w:szCs w:val="14"/>
              </w:rPr>
            </w:pPr>
            <w:r w:rsidRPr="00B82EDF">
              <w:rPr>
                <w:sz w:val="14"/>
                <w:szCs w:val="14"/>
              </w:rPr>
              <w:t>95</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shd w:val="clear" w:color="auto" w:fill="auto"/>
            <w:vAlign w:val="bottom"/>
          </w:tcPr>
          <w:p w:rsidR="002B0300" w:rsidRPr="00B82EDF" w:rsidRDefault="002B0300" w:rsidP="002B0300">
            <w:pPr>
              <w:rPr>
                <w:sz w:val="14"/>
                <w:szCs w:val="14"/>
              </w:rPr>
            </w:pPr>
            <w:r w:rsidRPr="00B82EDF">
              <w:rPr>
                <w:sz w:val="14"/>
                <w:szCs w:val="14"/>
              </w:rPr>
              <w:t>BUCHA E PERA</w:t>
            </w:r>
          </w:p>
        </w:tc>
        <w:tc>
          <w:tcPr>
            <w:tcW w:w="1418"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R$ 2,78</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R$ 264,10</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846" w:type="dxa"/>
            <w:shd w:val="clear" w:color="auto" w:fill="auto"/>
            <w:vAlign w:val="bottom"/>
          </w:tcPr>
          <w:p w:rsidR="002B0300" w:rsidRPr="00B82EDF" w:rsidRDefault="002B0300" w:rsidP="002B0300">
            <w:pPr>
              <w:jc w:val="center"/>
              <w:rPr>
                <w:sz w:val="14"/>
                <w:szCs w:val="14"/>
              </w:rPr>
            </w:pPr>
            <w:r w:rsidRPr="00B82EDF">
              <w:rPr>
                <w:sz w:val="14"/>
                <w:szCs w:val="14"/>
              </w:rPr>
              <w:t>6</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shd w:val="clear" w:color="auto" w:fill="auto"/>
            <w:vAlign w:val="bottom"/>
          </w:tcPr>
          <w:p w:rsidR="002B0300" w:rsidRPr="00B82EDF" w:rsidRDefault="002B0300" w:rsidP="002B0300">
            <w:pPr>
              <w:rPr>
                <w:sz w:val="14"/>
                <w:szCs w:val="14"/>
              </w:rPr>
            </w:pPr>
            <w:r w:rsidRPr="00B82EDF">
              <w:rPr>
                <w:sz w:val="14"/>
                <w:szCs w:val="14"/>
              </w:rPr>
              <w:t>DIFUSOR</w:t>
            </w:r>
          </w:p>
        </w:tc>
        <w:tc>
          <w:tcPr>
            <w:tcW w:w="1418"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R$ 16,98</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R$ 101,90</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846" w:type="dxa"/>
            <w:shd w:val="clear" w:color="auto" w:fill="auto"/>
            <w:vAlign w:val="bottom"/>
          </w:tcPr>
          <w:p w:rsidR="002B0300" w:rsidRPr="00B82EDF" w:rsidRDefault="002B0300" w:rsidP="002B0300">
            <w:pPr>
              <w:jc w:val="center"/>
              <w:rPr>
                <w:sz w:val="14"/>
                <w:szCs w:val="14"/>
              </w:rPr>
            </w:pPr>
            <w:r w:rsidRPr="00B82EDF">
              <w:rPr>
                <w:sz w:val="14"/>
                <w:szCs w:val="14"/>
              </w:rPr>
              <w:t>10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shd w:val="clear" w:color="auto" w:fill="auto"/>
            <w:vAlign w:val="bottom"/>
          </w:tcPr>
          <w:p w:rsidR="002B0300" w:rsidRPr="00B82EDF" w:rsidRDefault="002B0300" w:rsidP="002B0300">
            <w:pPr>
              <w:rPr>
                <w:sz w:val="14"/>
                <w:szCs w:val="14"/>
              </w:rPr>
            </w:pPr>
            <w:r w:rsidRPr="00B82EDF">
              <w:rPr>
                <w:sz w:val="14"/>
                <w:szCs w:val="14"/>
              </w:rPr>
              <w:t>MANGUEIRA AP PP</w:t>
            </w:r>
          </w:p>
        </w:tc>
        <w:tc>
          <w:tcPr>
            <w:tcW w:w="1418"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R$ 23,32</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R$ 233,17</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846" w:type="dxa"/>
            <w:shd w:val="clear" w:color="auto" w:fill="auto"/>
            <w:vAlign w:val="bottom"/>
          </w:tcPr>
          <w:p w:rsidR="002B0300" w:rsidRPr="00B82EDF" w:rsidRDefault="002B0300" w:rsidP="002B0300">
            <w:pPr>
              <w:jc w:val="center"/>
              <w:rPr>
                <w:sz w:val="14"/>
                <w:szCs w:val="14"/>
              </w:rPr>
            </w:pPr>
            <w:r w:rsidRPr="00B82EDF">
              <w:rPr>
                <w:sz w:val="14"/>
                <w:szCs w:val="14"/>
              </w:rPr>
              <w:t>10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shd w:val="clear" w:color="auto" w:fill="auto"/>
            <w:vAlign w:val="bottom"/>
          </w:tcPr>
          <w:p w:rsidR="002B0300" w:rsidRPr="00B82EDF" w:rsidRDefault="002B0300" w:rsidP="002B0300">
            <w:pPr>
              <w:rPr>
                <w:sz w:val="14"/>
                <w:szCs w:val="14"/>
              </w:rPr>
            </w:pPr>
            <w:r w:rsidRPr="00B82EDF">
              <w:rPr>
                <w:sz w:val="14"/>
                <w:szCs w:val="14"/>
              </w:rPr>
              <w:t>MANGUERIA CO2</w:t>
            </w:r>
          </w:p>
        </w:tc>
        <w:tc>
          <w:tcPr>
            <w:tcW w:w="1418"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R$ 43,50</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R$ 435,00</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846" w:type="dxa"/>
            <w:shd w:val="clear" w:color="auto" w:fill="auto"/>
            <w:vAlign w:val="bottom"/>
          </w:tcPr>
          <w:p w:rsidR="002B0300" w:rsidRPr="00B82EDF" w:rsidRDefault="002B0300" w:rsidP="002B0300">
            <w:pPr>
              <w:jc w:val="center"/>
              <w:rPr>
                <w:sz w:val="14"/>
                <w:szCs w:val="14"/>
              </w:rPr>
            </w:pPr>
            <w:r w:rsidRPr="00B82EDF">
              <w:rPr>
                <w:sz w:val="14"/>
                <w:szCs w:val="14"/>
              </w:rPr>
              <w:t>20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shd w:val="clear" w:color="auto" w:fill="auto"/>
            <w:vAlign w:val="bottom"/>
          </w:tcPr>
          <w:p w:rsidR="002B0300" w:rsidRPr="00B82EDF" w:rsidRDefault="002B0300" w:rsidP="002B0300">
            <w:pPr>
              <w:rPr>
                <w:sz w:val="14"/>
                <w:szCs w:val="14"/>
              </w:rPr>
            </w:pPr>
            <w:r w:rsidRPr="00B82EDF">
              <w:rPr>
                <w:sz w:val="14"/>
                <w:szCs w:val="14"/>
              </w:rPr>
              <w:t>MANGUERIA PÓ</w:t>
            </w:r>
          </w:p>
        </w:tc>
        <w:tc>
          <w:tcPr>
            <w:tcW w:w="1418"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R$ 23,32</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R$ 466,33</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846" w:type="dxa"/>
            <w:shd w:val="clear" w:color="auto" w:fill="auto"/>
            <w:vAlign w:val="bottom"/>
          </w:tcPr>
          <w:p w:rsidR="002B0300" w:rsidRPr="00B82EDF" w:rsidRDefault="002B0300" w:rsidP="002B0300">
            <w:pPr>
              <w:jc w:val="center"/>
              <w:rPr>
                <w:sz w:val="14"/>
                <w:szCs w:val="14"/>
              </w:rPr>
            </w:pPr>
            <w:r w:rsidRPr="00B82EDF">
              <w:rPr>
                <w:sz w:val="14"/>
                <w:szCs w:val="14"/>
              </w:rPr>
              <w:t>30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shd w:val="clear" w:color="auto" w:fill="auto"/>
            <w:vAlign w:val="bottom"/>
          </w:tcPr>
          <w:p w:rsidR="002B0300" w:rsidRPr="00B82EDF" w:rsidRDefault="002B0300" w:rsidP="002B0300">
            <w:pPr>
              <w:rPr>
                <w:sz w:val="14"/>
                <w:szCs w:val="14"/>
              </w:rPr>
            </w:pPr>
            <w:r w:rsidRPr="00B82EDF">
              <w:rPr>
                <w:sz w:val="14"/>
                <w:szCs w:val="14"/>
              </w:rPr>
              <w:t>MANOMETRO</w:t>
            </w:r>
          </w:p>
        </w:tc>
        <w:tc>
          <w:tcPr>
            <w:tcW w:w="1418"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R$ 13,32</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R$ 399,50</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846" w:type="dxa"/>
            <w:shd w:val="clear" w:color="auto" w:fill="auto"/>
            <w:vAlign w:val="bottom"/>
          </w:tcPr>
          <w:p w:rsidR="002B0300" w:rsidRPr="00B82EDF" w:rsidRDefault="002B0300" w:rsidP="002B0300">
            <w:pPr>
              <w:jc w:val="center"/>
              <w:rPr>
                <w:sz w:val="14"/>
                <w:szCs w:val="14"/>
              </w:rPr>
            </w:pPr>
            <w:r w:rsidRPr="00B82EDF">
              <w:rPr>
                <w:sz w:val="14"/>
                <w:szCs w:val="14"/>
              </w:rPr>
              <w:t>20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shd w:val="clear" w:color="auto" w:fill="auto"/>
            <w:vAlign w:val="bottom"/>
          </w:tcPr>
          <w:p w:rsidR="002B0300" w:rsidRPr="00B82EDF" w:rsidRDefault="002B0300" w:rsidP="002B0300">
            <w:pPr>
              <w:rPr>
                <w:sz w:val="14"/>
                <w:szCs w:val="14"/>
              </w:rPr>
            </w:pPr>
            <w:r w:rsidRPr="00B82EDF">
              <w:rPr>
                <w:sz w:val="14"/>
                <w:szCs w:val="14"/>
              </w:rPr>
              <w:t>PINTURA EXTINTOR</w:t>
            </w:r>
          </w:p>
        </w:tc>
        <w:tc>
          <w:tcPr>
            <w:tcW w:w="1418"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R$ 22,67</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R$ 453,33</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846" w:type="dxa"/>
            <w:shd w:val="clear" w:color="auto" w:fill="auto"/>
            <w:vAlign w:val="bottom"/>
          </w:tcPr>
          <w:p w:rsidR="002B0300" w:rsidRPr="00B82EDF" w:rsidRDefault="002B0300" w:rsidP="002B0300">
            <w:pPr>
              <w:jc w:val="center"/>
              <w:rPr>
                <w:sz w:val="14"/>
                <w:szCs w:val="14"/>
              </w:rPr>
            </w:pPr>
            <w:r w:rsidRPr="00B82EDF">
              <w:rPr>
                <w:sz w:val="14"/>
                <w:szCs w:val="14"/>
              </w:rPr>
              <w:t>10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shd w:val="clear" w:color="auto" w:fill="auto"/>
            <w:vAlign w:val="bottom"/>
          </w:tcPr>
          <w:p w:rsidR="002B0300" w:rsidRPr="00B82EDF" w:rsidRDefault="002B0300" w:rsidP="002B0300">
            <w:pPr>
              <w:rPr>
                <w:sz w:val="14"/>
                <w:szCs w:val="14"/>
              </w:rPr>
            </w:pPr>
            <w:r w:rsidRPr="00B82EDF">
              <w:rPr>
                <w:sz w:val="14"/>
                <w:szCs w:val="14"/>
              </w:rPr>
              <w:t>PISTOLA PLASTICA EXTINTOR</w:t>
            </w:r>
          </w:p>
        </w:tc>
        <w:tc>
          <w:tcPr>
            <w:tcW w:w="1418"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R$ 64,35</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R$ 643,47</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846" w:type="dxa"/>
            <w:shd w:val="clear" w:color="auto" w:fill="auto"/>
            <w:vAlign w:val="bottom"/>
          </w:tcPr>
          <w:p w:rsidR="002B0300" w:rsidRPr="00B82EDF" w:rsidRDefault="002B0300" w:rsidP="002B0300">
            <w:pPr>
              <w:jc w:val="center"/>
              <w:rPr>
                <w:sz w:val="14"/>
                <w:szCs w:val="14"/>
              </w:rPr>
            </w:pPr>
            <w:r w:rsidRPr="00B82EDF">
              <w:rPr>
                <w:sz w:val="14"/>
                <w:szCs w:val="14"/>
              </w:rPr>
              <w:t>10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shd w:val="clear" w:color="auto" w:fill="auto"/>
            <w:vAlign w:val="bottom"/>
          </w:tcPr>
          <w:p w:rsidR="002B0300" w:rsidRPr="00B82EDF" w:rsidRDefault="002B0300" w:rsidP="002B0300">
            <w:pPr>
              <w:rPr>
                <w:sz w:val="14"/>
                <w:szCs w:val="14"/>
              </w:rPr>
            </w:pPr>
            <w:r w:rsidRPr="00B82EDF">
              <w:rPr>
                <w:sz w:val="14"/>
                <w:szCs w:val="14"/>
              </w:rPr>
              <w:t>PISTOLA COM VÁLVULA ESFERICA</w:t>
            </w:r>
          </w:p>
        </w:tc>
        <w:tc>
          <w:tcPr>
            <w:tcW w:w="1418"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R$ 62,00</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R$ 620,00</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846" w:type="dxa"/>
            <w:shd w:val="clear" w:color="auto" w:fill="auto"/>
            <w:vAlign w:val="bottom"/>
          </w:tcPr>
          <w:p w:rsidR="002B0300" w:rsidRPr="00B82EDF" w:rsidRDefault="002B0300" w:rsidP="002B0300">
            <w:pPr>
              <w:jc w:val="center"/>
              <w:rPr>
                <w:sz w:val="14"/>
                <w:szCs w:val="14"/>
              </w:rPr>
            </w:pPr>
            <w:r w:rsidRPr="00B82EDF">
              <w:rPr>
                <w:sz w:val="14"/>
                <w:szCs w:val="14"/>
              </w:rPr>
              <w:t>10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shd w:val="clear" w:color="auto" w:fill="auto"/>
            <w:vAlign w:val="bottom"/>
          </w:tcPr>
          <w:p w:rsidR="002B0300" w:rsidRPr="00B82EDF" w:rsidRDefault="002B0300" w:rsidP="002B0300">
            <w:pPr>
              <w:rPr>
                <w:sz w:val="14"/>
                <w:szCs w:val="14"/>
              </w:rPr>
            </w:pPr>
            <w:r w:rsidRPr="00B82EDF">
              <w:rPr>
                <w:sz w:val="14"/>
                <w:szCs w:val="14"/>
              </w:rPr>
              <w:t>QUEBRA JATO</w:t>
            </w:r>
          </w:p>
        </w:tc>
        <w:tc>
          <w:tcPr>
            <w:tcW w:w="1418"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R$ 9,97</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R$ 99,67</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846" w:type="dxa"/>
            <w:shd w:val="clear" w:color="auto" w:fill="auto"/>
            <w:vAlign w:val="bottom"/>
          </w:tcPr>
          <w:p w:rsidR="002B0300" w:rsidRPr="00B82EDF" w:rsidRDefault="002B0300" w:rsidP="002B0300">
            <w:pPr>
              <w:jc w:val="center"/>
              <w:rPr>
                <w:sz w:val="14"/>
                <w:szCs w:val="14"/>
              </w:rPr>
            </w:pPr>
            <w:r w:rsidRPr="00B82EDF">
              <w:rPr>
                <w:sz w:val="14"/>
                <w:szCs w:val="14"/>
              </w:rPr>
              <w:t>18</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shd w:val="clear" w:color="auto" w:fill="auto"/>
            <w:vAlign w:val="bottom"/>
          </w:tcPr>
          <w:p w:rsidR="002B0300" w:rsidRPr="00B82EDF" w:rsidRDefault="002B0300" w:rsidP="002B0300">
            <w:pPr>
              <w:rPr>
                <w:sz w:val="14"/>
                <w:szCs w:val="14"/>
              </w:rPr>
            </w:pPr>
            <w:r w:rsidRPr="00B82EDF">
              <w:rPr>
                <w:sz w:val="14"/>
                <w:szCs w:val="14"/>
              </w:rPr>
              <w:t>REPARO DE VÁLVULA CO2</w:t>
            </w:r>
          </w:p>
        </w:tc>
        <w:tc>
          <w:tcPr>
            <w:tcW w:w="1418"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R$ 29,65</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R$ 533,70</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846" w:type="dxa"/>
            <w:shd w:val="clear" w:color="auto" w:fill="auto"/>
            <w:vAlign w:val="bottom"/>
          </w:tcPr>
          <w:p w:rsidR="002B0300" w:rsidRPr="00B82EDF" w:rsidRDefault="002B0300" w:rsidP="002B0300">
            <w:pPr>
              <w:jc w:val="center"/>
              <w:rPr>
                <w:sz w:val="14"/>
                <w:szCs w:val="14"/>
              </w:rPr>
            </w:pPr>
            <w:r w:rsidRPr="00B82EDF">
              <w:rPr>
                <w:sz w:val="14"/>
                <w:szCs w:val="14"/>
              </w:rPr>
              <w:t>5</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shd w:val="clear" w:color="auto" w:fill="auto"/>
            <w:vAlign w:val="bottom"/>
          </w:tcPr>
          <w:p w:rsidR="002B0300" w:rsidRPr="00B82EDF" w:rsidRDefault="002B0300" w:rsidP="002B0300">
            <w:pPr>
              <w:rPr>
                <w:sz w:val="14"/>
                <w:szCs w:val="14"/>
              </w:rPr>
            </w:pPr>
            <w:r w:rsidRPr="00B82EDF">
              <w:rPr>
                <w:sz w:val="14"/>
                <w:szCs w:val="14"/>
              </w:rPr>
              <w:t>SIFÃO</w:t>
            </w:r>
          </w:p>
        </w:tc>
        <w:tc>
          <w:tcPr>
            <w:tcW w:w="1418"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R$ 19,32</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R$ 96,58</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846" w:type="dxa"/>
            <w:shd w:val="clear" w:color="auto" w:fill="auto"/>
            <w:vAlign w:val="bottom"/>
          </w:tcPr>
          <w:p w:rsidR="002B0300" w:rsidRPr="00B82EDF" w:rsidRDefault="002B0300" w:rsidP="002B0300">
            <w:pPr>
              <w:jc w:val="center"/>
              <w:rPr>
                <w:sz w:val="14"/>
                <w:szCs w:val="14"/>
              </w:rPr>
            </w:pPr>
            <w:r w:rsidRPr="00B82EDF">
              <w:rPr>
                <w:sz w:val="14"/>
                <w:szCs w:val="14"/>
              </w:rPr>
              <w:t>10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shd w:val="clear" w:color="auto" w:fill="auto"/>
            <w:vAlign w:val="bottom"/>
          </w:tcPr>
          <w:p w:rsidR="002B0300" w:rsidRPr="00B82EDF" w:rsidRDefault="002B0300" w:rsidP="002B0300">
            <w:pPr>
              <w:rPr>
                <w:sz w:val="14"/>
                <w:szCs w:val="14"/>
              </w:rPr>
            </w:pPr>
            <w:r w:rsidRPr="00B82EDF">
              <w:rPr>
                <w:sz w:val="14"/>
                <w:szCs w:val="14"/>
              </w:rPr>
              <w:t>SUPORTE DE FIXAÇÃO DE EXTINTOR</w:t>
            </w:r>
          </w:p>
        </w:tc>
        <w:tc>
          <w:tcPr>
            <w:tcW w:w="1418"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R$ 15,05</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R$ 150,50</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846" w:type="dxa"/>
            <w:shd w:val="clear" w:color="auto" w:fill="auto"/>
            <w:vAlign w:val="bottom"/>
          </w:tcPr>
          <w:p w:rsidR="002B0300" w:rsidRPr="00B82EDF" w:rsidRDefault="002B0300" w:rsidP="002B0300">
            <w:pPr>
              <w:jc w:val="center"/>
              <w:rPr>
                <w:sz w:val="14"/>
                <w:szCs w:val="14"/>
              </w:rPr>
            </w:pPr>
            <w:r w:rsidRPr="00B82EDF">
              <w:rPr>
                <w:sz w:val="14"/>
                <w:szCs w:val="14"/>
              </w:rPr>
              <w:t>10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shd w:val="clear" w:color="auto" w:fill="auto"/>
            <w:vAlign w:val="bottom"/>
          </w:tcPr>
          <w:p w:rsidR="002B0300" w:rsidRPr="00B82EDF" w:rsidRDefault="002B0300" w:rsidP="002B0300">
            <w:pPr>
              <w:rPr>
                <w:sz w:val="14"/>
                <w:szCs w:val="14"/>
              </w:rPr>
            </w:pPr>
            <w:r w:rsidRPr="00B82EDF">
              <w:rPr>
                <w:sz w:val="14"/>
                <w:szCs w:val="14"/>
              </w:rPr>
              <w:t>SUPORTE DE SOLO</w:t>
            </w:r>
          </w:p>
        </w:tc>
        <w:tc>
          <w:tcPr>
            <w:tcW w:w="1418"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R$ 48,33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R$ 483,33</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846" w:type="dxa"/>
            <w:shd w:val="clear" w:color="auto" w:fill="auto"/>
            <w:vAlign w:val="bottom"/>
          </w:tcPr>
          <w:p w:rsidR="002B0300" w:rsidRPr="00B82EDF" w:rsidRDefault="002B0300" w:rsidP="002B0300">
            <w:pPr>
              <w:jc w:val="center"/>
              <w:rPr>
                <w:sz w:val="14"/>
                <w:szCs w:val="14"/>
              </w:rPr>
            </w:pPr>
            <w:r w:rsidRPr="00B82EDF">
              <w:rPr>
                <w:sz w:val="14"/>
                <w:szCs w:val="14"/>
              </w:rPr>
              <w:t>10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shd w:val="clear" w:color="auto" w:fill="auto"/>
            <w:vAlign w:val="bottom"/>
          </w:tcPr>
          <w:p w:rsidR="002B0300" w:rsidRPr="00B82EDF" w:rsidRDefault="002B0300" w:rsidP="002B0300">
            <w:pPr>
              <w:rPr>
                <w:sz w:val="14"/>
                <w:szCs w:val="14"/>
              </w:rPr>
            </w:pPr>
            <w:r w:rsidRPr="00B82EDF">
              <w:rPr>
                <w:sz w:val="14"/>
                <w:szCs w:val="14"/>
              </w:rPr>
              <w:t>SUPORTE DE MANGUEIRA</w:t>
            </w:r>
          </w:p>
        </w:tc>
        <w:tc>
          <w:tcPr>
            <w:tcW w:w="1418"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R$ 9,20</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R$ 92,00</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lastRenderedPageBreak/>
              <w:t>2</w:t>
            </w:r>
          </w:p>
        </w:tc>
        <w:tc>
          <w:tcPr>
            <w:tcW w:w="846" w:type="dxa"/>
            <w:shd w:val="clear" w:color="auto" w:fill="auto"/>
            <w:vAlign w:val="bottom"/>
          </w:tcPr>
          <w:p w:rsidR="002B0300" w:rsidRPr="00B82EDF" w:rsidRDefault="002B0300" w:rsidP="002B0300">
            <w:pPr>
              <w:jc w:val="center"/>
              <w:rPr>
                <w:sz w:val="14"/>
                <w:szCs w:val="14"/>
              </w:rPr>
            </w:pPr>
            <w:r w:rsidRPr="00B82EDF">
              <w:rPr>
                <w:sz w:val="14"/>
                <w:szCs w:val="14"/>
              </w:rPr>
              <w:t>10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shd w:val="clear" w:color="auto" w:fill="auto"/>
            <w:vAlign w:val="bottom"/>
          </w:tcPr>
          <w:p w:rsidR="002B0300" w:rsidRPr="00B82EDF" w:rsidRDefault="002B0300" w:rsidP="002B0300">
            <w:pPr>
              <w:rPr>
                <w:sz w:val="14"/>
                <w:szCs w:val="14"/>
              </w:rPr>
            </w:pPr>
            <w:r w:rsidRPr="00B82EDF">
              <w:rPr>
                <w:sz w:val="14"/>
                <w:szCs w:val="14"/>
              </w:rPr>
              <w:t>VÁLVULA CO2</w:t>
            </w:r>
          </w:p>
        </w:tc>
        <w:tc>
          <w:tcPr>
            <w:tcW w:w="1418"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R$ 63,17</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R$ 631,67</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846" w:type="dxa"/>
            <w:shd w:val="clear" w:color="auto" w:fill="auto"/>
            <w:vAlign w:val="bottom"/>
          </w:tcPr>
          <w:p w:rsidR="002B0300" w:rsidRPr="00B82EDF" w:rsidRDefault="002B0300" w:rsidP="002B0300">
            <w:pPr>
              <w:jc w:val="center"/>
              <w:rPr>
                <w:sz w:val="14"/>
                <w:szCs w:val="14"/>
              </w:rPr>
            </w:pPr>
            <w:r w:rsidRPr="00B82EDF">
              <w:rPr>
                <w:sz w:val="14"/>
                <w:szCs w:val="14"/>
              </w:rPr>
              <w:t>5</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shd w:val="clear" w:color="auto" w:fill="auto"/>
            <w:vAlign w:val="bottom"/>
          </w:tcPr>
          <w:p w:rsidR="002B0300" w:rsidRPr="00B82EDF" w:rsidRDefault="002B0300" w:rsidP="002B0300">
            <w:pPr>
              <w:rPr>
                <w:sz w:val="14"/>
                <w:szCs w:val="14"/>
              </w:rPr>
            </w:pPr>
            <w:r w:rsidRPr="00B82EDF">
              <w:rPr>
                <w:sz w:val="14"/>
                <w:szCs w:val="14"/>
              </w:rPr>
              <w:t>VÁLVULA CO2 ¾</w:t>
            </w:r>
          </w:p>
        </w:tc>
        <w:tc>
          <w:tcPr>
            <w:tcW w:w="1418"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R$ 63,17</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R$ 315,83</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846" w:type="dxa"/>
            <w:shd w:val="clear" w:color="auto" w:fill="auto"/>
            <w:vAlign w:val="bottom"/>
          </w:tcPr>
          <w:p w:rsidR="002B0300" w:rsidRPr="00B82EDF" w:rsidRDefault="002B0300" w:rsidP="002B0300">
            <w:pPr>
              <w:jc w:val="center"/>
              <w:rPr>
                <w:sz w:val="14"/>
                <w:szCs w:val="14"/>
              </w:rPr>
            </w:pPr>
            <w:r w:rsidRPr="00B82EDF">
              <w:rPr>
                <w:sz w:val="14"/>
                <w:szCs w:val="14"/>
              </w:rPr>
              <w:t>5</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shd w:val="clear" w:color="auto" w:fill="auto"/>
            <w:vAlign w:val="bottom"/>
          </w:tcPr>
          <w:p w:rsidR="002B0300" w:rsidRPr="00B82EDF" w:rsidRDefault="002B0300" w:rsidP="002B0300">
            <w:pPr>
              <w:rPr>
                <w:sz w:val="14"/>
                <w:szCs w:val="14"/>
              </w:rPr>
            </w:pPr>
            <w:r w:rsidRPr="00B82EDF">
              <w:rPr>
                <w:sz w:val="14"/>
                <w:szCs w:val="14"/>
              </w:rPr>
              <w:t>VÁLVULA M30</w:t>
            </w:r>
          </w:p>
        </w:tc>
        <w:tc>
          <w:tcPr>
            <w:tcW w:w="1418"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R$ 44,98</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R$ 224,92</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846" w:type="dxa"/>
            <w:shd w:val="clear" w:color="auto" w:fill="auto"/>
            <w:vAlign w:val="bottom"/>
          </w:tcPr>
          <w:p w:rsidR="002B0300" w:rsidRPr="00B82EDF" w:rsidRDefault="002B0300" w:rsidP="002B0300">
            <w:pPr>
              <w:jc w:val="center"/>
              <w:rPr>
                <w:sz w:val="14"/>
                <w:szCs w:val="14"/>
              </w:rPr>
            </w:pPr>
            <w:r w:rsidRPr="00B82EDF">
              <w:rPr>
                <w:sz w:val="14"/>
                <w:szCs w:val="14"/>
              </w:rPr>
              <w:t>5</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shd w:val="clear" w:color="auto" w:fill="auto"/>
            <w:vAlign w:val="bottom"/>
          </w:tcPr>
          <w:p w:rsidR="002B0300" w:rsidRPr="00B82EDF" w:rsidRDefault="002B0300" w:rsidP="002B0300">
            <w:pPr>
              <w:rPr>
                <w:sz w:val="14"/>
                <w:szCs w:val="14"/>
              </w:rPr>
            </w:pPr>
            <w:r w:rsidRPr="00B82EDF">
              <w:rPr>
                <w:sz w:val="14"/>
                <w:szCs w:val="14"/>
              </w:rPr>
              <w:t xml:space="preserve">VÁLVULA P/4 </w:t>
            </w:r>
          </w:p>
        </w:tc>
        <w:tc>
          <w:tcPr>
            <w:tcW w:w="1418"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R$ 44,98</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R$ 224,92</w:t>
            </w:r>
          </w:p>
        </w:tc>
      </w:tr>
      <w:tr w:rsidR="002B0300" w:rsidRPr="00B82EDF" w:rsidTr="002B0300">
        <w:trPr>
          <w:trHeight w:hRule="exact" w:val="227"/>
        </w:trPr>
        <w:tc>
          <w:tcPr>
            <w:tcW w:w="538" w:type="dxa"/>
            <w:tcBorders>
              <w:bottom w:val="single" w:sz="4" w:space="0" w:color="auto"/>
            </w:tcBorders>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846" w:type="dxa"/>
            <w:tcBorders>
              <w:bottom w:val="single" w:sz="4" w:space="0" w:color="auto"/>
            </w:tcBorders>
            <w:shd w:val="clear" w:color="auto" w:fill="auto"/>
            <w:vAlign w:val="bottom"/>
          </w:tcPr>
          <w:p w:rsidR="002B0300" w:rsidRPr="00B82EDF" w:rsidRDefault="002B0300" w:rsidP="002B0300">
            <w:pPr>
              <w:jc w:val="center"/>
              <w:rPr>
                <w:sz w:val="14"/>
                <w:szCs w:val="14"/>
              </w:rPr>
            </w:pPr>
            <w:r w:rsidRPr="00B82EDF">
              <w:rPr>
                <w:sz w:val="14"/>
                <w:szCs w:val="14"/>
              </w:rPr>
              <w:t>5</w:t>
            </w:r>
          </w:p>
        </w:tc>
        <w:tc>
          <w:tcPr>
            <w:tcW w:w="567" w:type="dxa"/>
            <w:tcBorders>
              <w:bottom w:val="single" w:sz="4" w:space="0" w:color="auto"/>
            </w:tcBorders>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tcBorders>
              <w:bottom w:val="single" w:sz="4" w:space="0" w:color="auto"/>
            </w:tcBorders>
            <w:shd w:val="clear" w:color="auto" w:fill="auto"/>
            <w:vAlign w:val="bottom"/>
          </w:tcPr>
          <w:p w:rsidR="002B0300" w:rsidRPr="00B82EDF" w:rsidRDefault="002B0300" w:rsidP="002B0300">
            <w:pPr>
              <w:rPr>
                <w:sz w:val="14"/>
                <w:szCs w:val="14"/>
              </w:rPr>
            </w:pPr>
            <w:r w:rsidRPr="00B82EDF">
              <w:rPr>
                <w:sz w:val="14"/>
                <w:szCs w:val="14"/>
              </w:rPr>
              <w:t>VÁLVULA AP</w:t>
            </w:r>
          </w:p>
        </w:tc>
        <w:tc>
          <w:tcPr>
            <w:tcW w:w="1418"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R$ 44,98</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R$ 224,92</w:t>
            </w:r>
          </w:p>
        </w:tc>
      </w:tr>
      <w:tr w:rsidR="002B0300" w:rsidRPr="00B82EDF" w:rsidTr="002B0300">
        <w:trPr>
          <w:trHeight w:hRule="exact" w:val="227"/>
        </w:trPr>
        <w:tc>
          <w:tcPr>
            <w:tcW w:w="538" w:type="dxa"/>
            <w:tcBorders>
              <w:bottom w:val="single" w:sz="4" w:space="0" w:color="auto"/>
            </w:tcBorders>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846" w:type="dxa"/>
            <w:tcBorders>
              <w:bottom w:val="single" w:sz="4" w:space="0" w:color="auto"/>
            </w:tcBorders>
            <w:shd w:val="clear" w:color="auto" w:fill="auto"/>
            <w:vAlign w:val="bottom"/>
          </w:tcPr>
          <w:p w:rsidR="002B0300" w:rsidRPr="00B82EDF" w:rsidRDefault="002B0300" w:rsidP="002B0300">
            <w:pPr>
              <w:jc w:val="center"/>
              <w:rPr>
                <w:sz w:val="14"/>
                <w:szCs w:val="14"/>
              </w:rPr>
            </w:pPr>
            <w:r w:rsidRPr="00B82EDF">
              <w:rPr>
                <w:sz w:val="14"/>
                <w:szCs w:val="14"/>
              </w:rPr>
              <w:t>5</w:t>
            </w:r>
          </w:p>
        </w:tc>
        <w:tc>
          <w:tcPr>
            <w:tcW w:w="567" w:type="dxa"/>
            <w:tcBorders>
              <w:bottom w:val="single" w:sz="4" w:space="0" w:color="auto"/>
            </w:tcBorders>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tcBorders>
              <w:bottom w:val="single" w:sz="4" w:space="0" w:color="auto"/>
            </w:tcBorders>
            <w:shd w:val="clear" w:color="auto" w:fill="auto"/>
            <w:vAlign w:val="bottom"/>
          </w:tcPr>
          <w:p w:rsidR="002B0300" w:rsidRPr="00B82EDF" w:rsidRDefault="002B0300" w:rsidP="002B0300">
            <w:pPr>
              <w:rPr>
                <w:sz w:val="14"/>
                <w:szCs w:val="14"/>
              </w:rPr>
            </w:pPr>
            <w:r w:rsidRPr="00B82EDF">
              <w:rPr>
                <w:sz w:val="14"/>
                <w:szCs w:val="14"/>
              </w:rPr>
              <w:t>VÁLVULA P/20</w:t>
            </w:r>
          </w:p>
        </w:tc>
        <w:tc>
          <w:tcPr>
            <w:tcW w:w="1418" w:type="dxa"/>
            <w:tcBorders>
              <w:bottom w:val="single" w:sz="4" w:space="0" w:color="auto"/>
            </w:tcBorders>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R$ 72,98</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R$ 364,92</w:t>
            </w:r>
          </w:p>
        </w:tc>
      </w:tr>
      <w:tr w:rsidR="002B0300" w:rsidRPr="00B82EDF" w:rsidTr="002B0300">
        <w:trPr>
          <w:trHeight w:hRule="exact" w:val="227"/>
        </w:trPr>
        <w:tc>
          <w:tcPr>
            <w:tcW w:w="538" w:type="dxa"/>
            <w:tcBorders>
              <w:bottom w:val="single" w:sz="4" w:space="0" w:color="auto"/>
            </w:tcBorders>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846" w:type="dxa"/>
            <w:tcBorders>
              <w:bottom w:val="single" w:sz="4" w:space="0" w:color="auto"/>
            </w:tcBorders>
            <w:shd w:val="clear" w:color="auto" w:fill="auto"/>
            <w:vAlign w:val="bottom"/>
          </w:tcPr>
          <w:p w:rsidR="002B0300" w:rsidRPr="00B82EDF" w:rsidRDefault="002B0300" w:rsidP="002B0300">
            <w:pPr>
              <w:jc w:val="center"/>
              <w:rPr>
                <w:sz w:val="14"/>
                <w:szCs w:val="14"/>
              </w:rPr>
            </w:pPr>
            <w:r w:rsidRPr="00B82EDF">
              <w:rPr>
                <w:sz w:val="14"/>
                <w:szCs w:val="14"/>
              </w:rPr>
              <w:t>25</w:t>
            </w:r>
          </w:p>
        </w:tc>
        <w:tc>
          <w:tcPr>
            <w:tcW w:w="567" w:type="dxa"/>
            <w:tcBorders>
              <w:bottom w:val="single" w:sz="4" w:space="0" w:color="auto"/>
            </w:tcBorders>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tcBorders>
              <w:bottom w:val="single" w:sz="4" w:space="0" w:color="auto"/>
            </w:tcBorders>
            <w:shd w:val="clear" w:color="auto" w:fill="auto"/>
            <w:vAlign w:val="bottom"/>
          </w:tcPr>
          <w:p w:rsidR="002B0300" w:rsidRPr="00B82EDF" w:rsidRDefault="002B0300" w:rsidP="002B0300">
            <w:pPr>
              <w:rPr>
                <w:sz w:val="14"/>
                <w:szCs w:val="14"/>
              </w:rPr>
            </w:pPr>
            <w:r w:rsidRPr="00B82EDF">
              <w:rPr>
                <w:sz w:val="14"/>
                <w:szCs w:val="14"/>
              </w:rPr>
              <w:t>TRAVA</w:t>
            </w:r>
          </w:p>
        </w:tc>
        <w:tc>
          <w:tcPr>
            <w:tcW w:w="1418" w:type="dxa"/>
            <w:tcBorders>
              <w:bottom w:val="single" w:sz="4" w:space="0" w:color="auto"/>
            </w:tcBorders>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R$ 8,67</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R$ 216,67</w:t>
            </w:r>
          </w:p>
        </w:tc>
      </w:tr>
      <w:tr w:rsidR="002B0300" w:rsidRPr="00B82EDF" w:rsidTr="002B0300">
        <w:trPr>
          <w:trHeight w:hRule="exact" w:val="227"/>
        </w:trPr>
        <w:tc>
          <w:tcPr>
            <w:tcW w:w="538" w:type="dxa"/>
            <w:tcBorders>
              <w:bottom w:val="single" w:sz="4" w:space="0" w:color="auto"/>
            </w:tcBorders>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846" w:type="dxa"/>
            <w:tcBorders>
              <w:bottom w:val="single" w:sz="4" w:space="0" w:color="auto"/>
            </w:tcBorders>
            <w:shd w:val="clear" w:color="auto" w:fill="auto"/>
            <w:vAlign w:val="bottom"/>
          </w:tcPr>
          <w:p w:rsidR="002B0300" w:rsidRPr="00B82EDF" w:rsidRDefault="002B0300" w:rsidP="002B0300">
            <w:pPr>
              <w:jc w:val="center"/>
              <w:rPr>
                <w:sz w:val="14"/>
                <w:szCs w:val="14"/>
              </w:rPr>
            </w:pPr>
            <w:r w:rsidRPr="00B82EDF">
              <w:rPr>
                <w:sz w:val="14"/>
                <w:szCs w:val="14"/>
              </w:rPr>
              <w:t>15</w:t>
            </w:r>
          </w:p>
        </w:tc>
        <w:tc>
          <w:tcPr>
            <w:tcW w:w="567" w:type="dxa"/>
            <w:tcBorders>
              <w:bottom w:val="single" w:sz="4" w:space="0" w:color="auto"/>
            </w:tcBorders>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tcBorders>
              <w:bottom w:val="single" w:sz="4" w:space="0" w:color="auto"/>
            </w:tcBorders>
            <w:shd w:val="clear" w:color="auto" w:fill="auto"/>
            <w:vAlign w:val="bottom"/>
          </w:tcPr>
          <w:p w:rsidR="002B0300" w:rsidRPr="00B82EDF" w:rsidRDefault="002B0300" w:rsidP="002B0300">
            <w:pPr>
              <w:rPr>
                <w:sz w:val="14"/>
                <w:szCs w:val="14"/>
              </w:rPr>
            </w:pPr>
            <w:r w:rsidRPr="00B82EDF">
              <w:rPr>
                <w:sz w:val="14"/>
                <w:szCs w:val="14"/>
              </w:rPr>
              <w:t>PUNHO</w:t>
            </w:r>
          </w:p>
        </w:tc>
        <w:tc>
          <w:tcPr>
            <w:tcW w:w="1418" w:type="dxa"/>
            <w:tcBorders>
              <w:bottom w:val="single" w:sz="4" w:space="0" w:color="auto"/>
            </w:tcBorders>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R$ 6,67</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R$ 100,00</w:t>
            </w:r>
          </w:p>
        </w:tc>
      </w:tr>
      <w:tr w:rsidR="002B0300" w:rsidRPr="00B82EDF" w:rsidTr="002B0300">
        <w:trPr>
          <w:trHeight w:hRule="exact" w:val="352"/>
        </w:trPr>
        <w:tc>
          <w:tcPr>
            <w:tcW w:w="538" w:type="dxa"/>
            <w:tcBorders>
              <w:bottom w:val="single" w:sz="4" w:space="0" w:color="auto"/>
            </w:tcBorders>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846" w:type="dxa"/>
            <w:tcBorders>
              <w:bottom w:val="single" w:sz="4" w:space="0" w:color="auto"/>
            </w:tcBorders>
            <w:shd w:val="clear" w:color="auto" w:fill="auto"/>
            <w:vAlign w:val="bottom"/>
          </w:tcPr>
          <w:p w:rsidR="002B0300" w:rsidRPr="00B82EDF" w:rsidRDefault="002B0300" w:rsidP="002B0300">
            <w:pPr>
              <w:jc w:val="center"/>
              <w:rPr>
                <w:sz w:val="14"/>
                <w:szCs w:val="14"/>
              </w:rPr>
            </w:pPr>
            <w:r w:rsidRPr="00B82EDF">
              <w:rPr>
                <w:sz w:val="14"/>
                <w:szCs w:val="14"/>
              </w:rPr>
              <w:t>50</w:t>
            </w:r>
          </w:p>
        </w:tc>
        <w:tc>
          <w:tcPr>
            <w:tcW w:w="567" w:type="dxa"/>
            <w:tcBorders>
              <w:bottom w:val="single" w:sz="4" w:space="0" w:color="auto"/>
            </w:tcBorders>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tcBorders>
              <w:bottom w:val="single" w:sz="4" w:space="0" w:color="auto"/>
            </w:tcBorders>
            <w:shd w:val="clear" w:color="auto" w:fill="auto"/>
            <w:vAlign w:val="bottom"/>
          </w:tcPr>
          <w:p w:rsidR="002B0300" w:rsidRPr="00B82EDF" w:rsidRDefault="002B0300" w:rsidP="002B0300">
            <w:pPr>
              <w:rPr>
                <w:sz w:val="14"/>
                <w:szCs w:val="14"/>
              </w:rPr>
            </w:pPr>
            <w:r w:rsidRPr="00B82EDF">
              <w:rPr>
                <w:sz w:val="14"/>
                <w:szCs w:val="14"/>
              </w:rPr>
              <w:t>PLACA INDICATIVA FOTOLUMINESCENTE DE EXTINTOR</w:t>
            </w:r>
          </w:p>
        </w:tc>
        <w:tc>
          <w:tcPr>
            <w:tcW w:w="1418" w:type="dxa"/>
            <w:tcBorders>
              <w:bottom w:val="single" w:sz="4" w:space="0" w:color="auto"/>
            </w:tcBorders>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R$ 30,50</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R$ 1.525,00</w:t>
            </w:r>
          </w:p>
        </w:tc>
      </w:tr>
      <w:tr w:rsidR="002B0300" w:rsidRPr="00B82EDF" w:rsidTr="002B0300">
        <w:trPr>
          <w:trHeight w:hRule="exact" w:val="227"/>
        </w:trPr>
        <w:tc>
          <w:tcPr>
            <w:tcW w:w="538" w:type="dxa"/>
            <w:tcBorders>
              <w:bottom w:val="single" w:sz="4" w:space="0" w:color="auto"/>
            </w:tcBorders>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846" w:type="dxa"/>
            <w:tcBorders>
              <w:bottom w:val="single" w:sz="4" w:space="0" w:color="auto"/>
            </w:tcBorders>
            <w:shd w:val="clear" w:color="auto" w:fill="auto"/>
            <w:vAlign w:val="bottom"/>
          </w:tcPr>
          <w:p w:rsidR="002B0300" w:rsidRPr="00B82EDF" w:rsidRDefault="002B0300" w:rsidP="002B0300">
            <w:pPr>
              <w:jc w:val="center"/>
              <w:rPr>
                <w:sz w:val="14"/>
                <w:szCs w:val="14"/>
              </w:rPr>
            </w:pPr>
            <w:r w:rsidRPr="00B82EDF">
              <w:rPr>
                <w:sz w:val="14"/>
                <w:szCs w:val="14"/>
              </w:rPr>
              <w:t>50</w:t>
            </w:r>
          </w:p>
        </w:tc>
        <w:tc>
          <w:tcPr>
            <w:tcW w:w="567" w:type="dxa"/>
            <w:tcBorders>
              <w:bottom w:val="single" w:sz="4" w:space="0" w:color="auto"/>
            </w:tcBorders>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969" w:type="dxa"/>
            <w:tcBorders>
              <w:bottom w:val="single" w:sz="4" w:space="0" w:color="auto"/>
            </w:tcBorders>
            <w:shd w:val="clear" w:color="auto" w:fill="auto"/>
            <w:vAlign w:val="bottom"/>
          </w:tcPr>
          <w:p w:rsidR="002B0300" w:rsidRPr="00B82EDF" w:rsidRDefault="002B0300" w:rsidP="002B0300">
            <w:pPr>
              <w:rPr>
                <w:sz w:val="14"/>
                <w:szCs w:val="14"/>
              </w:rPr>
            </w:pPr>
            <w:r w:rsidRPr="00B82EDF">
              <w:rPr>
                <w:sz w:val="14"/>
                <w:szCs w:val="14"/>
              </w:rPr>
              <w:t>INSTALAÇÃO DE PLACA</w:t>
            </w:r>
          </w:p>
        </w:tc>
        <w:tc>
          <w:tcPr>
            <w:tcW w:w="1418" w:type="dxa"/>
            <w:tcBorders>
              <w:bottom w:val="single" w:sz="4" w:space="0" w:color="auto"/>
            </w:tcBorders>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R$ 20,00</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R$ 1.000,00</w:t>
            </w:r>
          </w:p>
        </w:tc>
      </w:tr>
      <w:tr w:rsidR="002B0300" w:rsidRPr="00B82EDF" w:rsidTr="002B0300">
        <w:trPr>
          <w:trHeight w:hRule="exact" w:val="227"/>
        </w:trPr>
        <w:tc>
          <w:tcPr>
            <w:tcW w:w="538" w:type="dxa"/>
            <w:tcBorders>
              <w:bottom w:val="single" w:sz="4" w:space="0" w:color="auto"/>
            </w:tcBorders>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846" w:type="dxa"/>
            <w:tcBorders>
              <w:bottom w:val="single" w:sz="4" w:space="0" w:color="auto"/>
            </w:tcBorders>
            <w:shd w:val="clear" w:color="auto" w:fill="auto"/>
            <w:vAlign w:val="bottom"/>
          </w:tcPr>
          <w:p w:rsidR="002B0300" w:rsidRPr="00B82EDF" w:rsidRDefault="002B0300" w:rsidP="002B0300">
            <w:pPr>
              <w:jc w:val="center"/>
              <w:rPr>
                <w:sz w:val="14"/>
                <w:szCs w:val="14"/>
              </w:rPr>
            </w:pPr>
            <w:r w:rsidRPr="00B82EDF">
              <w:rPr>
                <w:sz w:val="14"/>
                <w:szCs w:val="14"/>
              </w:rPr>
              <w:t>10</w:t>
            </w:r>
          </w:p>
        </w:tc>
        <w:tc>
          <w:tcPr>
            <w:tcW w:w="567" w:type="dxa"/>
            <w:tcBorders>
              <w:bottom w:val="single" w:sz="4" w:space="0" w:color="auto"/>
            </w:tcBorders>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969" w:type="dxa"/>
            <w:tcBorders>
              <w:bottom w:val="single" w:sz="4" w:space="0" w:color="auto"/>
            </w:tcBorders>
            <w:shd w:val="clear" w:color="auto" w:fill="auto"/>
            <w:vAlign w:val="bottom"/>
          </w:tcPr>
          <w:p w:rsidR="002B0300" w:rsidRPr="00B82EDF" w:rsidRDefault="002B0300" w:rsidP="002B0300">
            <w:pPr>
              <w:rPr>
                <w:sz w:val="14"/>
                <w:szCs w:val="14"/>
              </w:rPr>
            </w:pPr>
            <w:r w:rsidRPr="00B82EDF">
              <w:rPr>
                <w:sz w:val="14"/>
                <w:szCs w:val="14"/>
              </w:rPr>
              <w:t>INSTAÇAÇÃO DE SUPORTE DE PISO PARA EXTINTOR</w:t>
            </w:r>
          </w:p>
        </w:tc>
        <w:tc>
          <w:tcPr>
            <w:tcW w:w="1418" w:type="dxa"/>
            <w:tcBorders>
              <w:bottom w:val="single" w:sz="4" w:space="0" w:color="auto"/>
            </w:tcBorders>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R$ 12,67</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R$ 126,67</w:t>
            </w:r>
          </w:p>
        </w:tc>
      </w:tr>
      <w:tr w:rsidR="002B0300" w:rsidRPr="00B82EDF" w:rsidTr="002B0300">
        <w:trPr>
          <w:trHeight w:hRule="exact" w:val="227"/>
        </w:trPr>
        <w:tc>
          <w:tcPr>
            <w:tcW w:w="538" w:type="dxa"/>
            <w:tcBorders>
              <w:bottom w:val="single" w:sz="4" w:space="0" w:color="auto"/>
            </w:tcBorders>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846" w:type="dxa"/>
            <w:tcBorders>
              <w:bottom w:val="single" w:sz="4" w:space="0" w:color="auto"/>
            </w:tcBorders>
            <w:shd w:val="clear" w:color="auto" w:fill="auto"/>
            <w:vAlign w:val="bottom"/>
          </w:tcPr>
          <w:p w:rsidR="002B0300" w:rsidRPr="00B82EDF" w:rsidRDefault="002B0300" w:rsidP="002B0300">
            <w:pPr>
              <w:jc w:val="center"/>
              <w:rPr>
                <w:sz w:val="14"/>
                <w:szCs w:val="14"/>
              </w:rPr>
            </w:pPr>
            <w:r w:rsidRPr="00B82EDF">
              <w:rPr>
                <w:sz w:val="14"/>
                <w:szCs w:val="14"/>
              </w:rPr>
              <w:t>15</w:t>
            </w:r>
          </w:p>
        </w:tc>
        <w:tc>
          <w:tcPr>
            <w:tcW w:w="567" w:type="dxa"/>
            <w:tcBorders>
              <w:bottom w:val="single" w:sz="4" w:space="0" w:color="auto"/>
            </w:tcBorders>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969" w:type="dxa"/>
            <w:tcBorders>
              <w:bottom w:val="single" w:sz="4" w:space="0" w:color="auto"/>
            </w:tcBorders>
            <w:shd w:val="clear" w:color="auto" w:fill="auto"/>
            <w:vAlign w:val="bottom"/>
          </w:tcPr>
          <w:p w:rsidR="002B0300" w:rsidRPr="00B82EDF" w:rsidRDefault="002B0300" w:rsidP="002B0300">
            <w:pPr>
              <w:rPr>
                <w:sz w:val="14"/>
                <w:szCs w:val="14"/>
              </w:rPr>
            </w:pPr>
            <w:r w:rsidRPr="00B82EDF">
              <w:rPr>
                <w:sz w:val="14"/>
                <w:szCs w:val="14"/>
              </w:rPr>
              <w:t>INSTAÇAÇÃO DE SUPORTE DE PAREDE PARA EXTINTOR</w:t>
            </w:r>
          </w:p>
        </w:tc>
        <w:tc>
          <w:tcPr>
            <w:tcW w:w="1418" w:type="dxa"/>
            <w:tcBorders>
              <w:bottom w:val="single" w:sz="4" w:space="0" w:color="auto"/>
            </w:tcBorders>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R$ 19,67</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R$ 295,00</w:t>
            </w:r>
          </w:p>
        </w:tc>
      </w:tr>
      <w:tr w:rsidR="002B0300" w:rsidRPr="00B82EDF" w:rsidTr="002B0300">
        <w:trPr>
          <w:trHeight w:hRule="exact" w:val="227"/>
        </w:trPr>
        <w:tc>
          <w:tcPr>
            <w:tcW w:w="538" w:type="dxa"/>
            <w:tcBorders>
              <w:bottom w:val="single" w:sz="4" w:space="0" w:color="auto"/>
            </w:tcBorders>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846" w:type="dxa"/>
            <w:tcBorders>
              <w:bottom w:val="single" w:sz="4" w:space="0" w:color="auto"/>
            </w:tcBorders>
            <w:shd w:val="clear" w:color="auto" w:fill="auto"/>
            <w:vAlign w:val="bottom"/>
          </w:tcPr>
          <w:p w:rsidR="002B0300" w:rsidRPr="00B82EDF" w:rsidRDefault="002B0300" w:rsidP="002B0300">
            <w:pPr>
              <w:jc w:val="center"/>
              <w:rPr>
                <w:sz w:val="14"/>
                <w:szCs w:val="14"/>
              </w:rPr>
            </w:pPr>
            <w:r w:rsidRPr="00B82EDF">
              <w:rPr>
                <w:sz w:val="14"/>
                <w:szCs w:val="14"/>
              </w:rPr>
              <w:t>40</w:t>
            </w:r>
          </w:p>
        </w:tc>
        <w:tc>
          <w:tcPr>
            <w:tcW w:w="567" w:type="dxa"/>
            <w:tcBorders>
              <w:bottom w:val="single" w:sz="4" w:space="0" w:color="auto"/>
            </w:tcBorders>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tcBorders>
              <w:bottom w:val="single" w:sz="4" w:space="0" w:color="auto"/>
            </w:tcBorders>
            <w:shd w:val="clear" w:color="auto" w:fill="auto"/>
            <w:vAlign w:val="bottom"/>
          </w:tcPr>
          <w:p w:rsidR="002B0300" w:rsidRPr="00B82EDF" w:rsidRDefault="002B0300" w:rsidP="002B0300">
            <w:pPr>
              <w:rPr>
                <w:sz w:val="14"/>
                <w:szCs w:val="14"/>
              </w:rPr>
            </w:pPr>
            <w:r w:rsidRPr="00B82EDF">
              <w:rPr>
                <w:sz w:val="14"/>
                <w:szCs w:val="14"/>
              </w:rPr>
              <w:t>PARAFUSO</w:t>
            </w:r>
          </w:p>
        </w:tc>
        <w:tc>
          <w:tcPr>
            <w:tcW w:w="1418" w:type="dxa"/>
            <w:tcBorders>
              <w:bottom w:val="single" w:sz="4" w:space="0" w:color="auto"/>
            </w:tcBorders>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R$ 2,00</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R$ 80,00</w:t>
            </w:r>
          </w:p>
        </w:tc>
      </w:tr>
      <w:tr w:rsidR="002B0300" w:rsidRPr="00B82EDF" w:rsidTr="002B0300">
        <w:trPr>
          <w:trHeight w:hRule="exact" w:val="227"/>
        </w:trPr>
        <w:tc>
          <w:tcPr>
            <w:tcW w:w="538" w:type="dxa"/>
            <w:tcBorders>
              <w:bottom w:val="single" w:sz="4" w:space="0" w:color="auto"/>
            </w:tcBorders>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846" w:type="dxa"/>
            <w:tcBorders>
              <w:bottom w:val="single" w:sz="4" w:space="0" w:color="auto"/>
            </w:tcBorders>
            <w:shd w:val="clear" w:color="auto" w:fill="auto"/>
            <w:vAlign w:val="bottom"/>
          </w:tcPr>
          <w:p w:rsidR="002B0300" w:rsidRPr="00B82EDF" w:rsidRDefault="002B0300" w:rsidP="002B0300">
            <w:pPr>
              <w:jc w:val="center"/>
              <w:rPr>
                <w:sz w:val="14"/>
                <w:szCs w:val="14"/>
              </w:rPr>
            </w:pPr>
            <w:r w:rsidRPr="00B82EDF">
              <w:rPr>
                <w:sz w:val="14"/>
                <w:szCs w:val="14"/>
              </w:rPr>
              <w:t>40</w:t>
            </w:r>
          </w:p>
        </w:tc>
        <w:tc>
          <w:tcPr>
            <w:tcW w:w="567" w:type="dxa"/>
            <w:tcBorders>
              <w:bottom w:val="single" w:sz="4" w:space="0" w:color="auto"/>
            </w:tcBorders>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tcBorders>
              <w:bottom w:val="single" w:sz="4" w:space="0" w:color="auto"/>
            </w:tcBorders>
            <w:shd w:val="clear" w:color="auto" w:fill="auto"/>
            <w:vAlign w:val="bottom"/>
          </w:tcPr>
          <w:p w:rsidR="002B0300" w:rsidRPr="00B82EDF" w:rsidRDefault="002B0300" w:rsidP="002B0300">
            <w:pPr>
              <w:rPr>
                <w:sz w:val="14"/>
                <w:szCs w:val="14"/>
              </w:rPr>
            </w:pPr>
            <w:r w:rsidRPr="00B82EDF">
              <w:rPr>
                <w:sz w:val="14"/>
                <w:szCs w:val="14"/>
              </w:rPr>
              <w:t>BUCHA</w:t>
            </w:r>
          </w:p>
        </w:tc>
        <w:tc>
          <w:tcPr>
            <w:tcW w:w="1418" w:type="dxa"/>
            <w:tcBorders>
              <w:bottom w:val="single" w:sz="4" w:space="0" w:color="auto"/>
            </w:tcBorders>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R$ 2,00</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R$ 80,00</w:t>
            </w:r>
          </w:p>
        </w:tc>
      </w:tr>
      <w:tr w:rsidR="002B0300" w:rsidRPr="00B82EDF" w:rsidTr="002B0300">
        <w:trPr>
          <w:trHeight w:hRule="exact" w:val="227"/>
        </w:trPr>
        <w:tc>
          <w:tcPr>
            <w:tcW w:w="538" w:type="dxa"/>
            <w:tcBorders>
              <w:bottom w:val="single" w:sz="4" w:space="0" w:color="auto"/>
            </w:tcBorders>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846" w:type="dxa"/>
            <w:tcBorders>
              <w:bottom w:val="single" w:sz="4" w:space="0" w:color="auto"/>
            </w:tcBorders>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567" w:type="dxa"/>
            <w:tcBorders>
              <w:bottom w:val="single" w:sz="4" w:space="0" w:color="auto"/>
            </w:tcBorders>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tcBorders>
              <w:bottom w:val="single" w:sz="4" w:space="0" w:color="auto"/>
            </w:tcBorders>
            <w:shd w:val="clear" w:color="auto" w:fill="auto"/>
            <w:vAlign w:val="bottom"/>
          </w:tcPr>
          <w:p w:rsidR="002B0300" w:rsidRPr="00B82EDF" w:rsidRDefault="002B0300" w:rsidP="002B0300">
            <w:pPr>
              <w:rPr>
                <w:sz w:val="14"/>
                <w:szCs w:val="14"/>
              </w:rPr>
            </w:pPr>
            <w:r w:rsidRPr="00B82EDF">
              <w:rPr>
                <w:sz w:val="14"/>
                <w:szCs w:val="14"/>
              </w:rPr>
              <w:t>ABRIGO PARA EXTINTOR</w:t>
            </w:r>
          </w:p>
        </w:tc>
        <w:tc>
          <w:tcPr>
            <w:tcW w:w="1418" w:type="dxa"/>
            <w:tcBorders>
              <w:bottom w:val="single" w:sz="4" w:space="0" w:color="auto"/>
            </w:tcBorders>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R$ 239,67</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R$ 719,00</w:t>
            </w:r>
          </w:p>
        </w:tc>
      </w:tr>
      <w:tr w:rsidR="002B0300" w:rsidRPr="00B82EDF" w:rsidTr="002B0300">
        <w:trPr>
          <w:trHeight w:hRule="exact" w:val="227"/>
        </w:trPr>
        <w:tc>
          <w:tcPr>
            <w:tcW w:w="538" w:type="dxa"/>
            <w:tcBorders>
              <w:bottom w:val="single" w:sz="4" w:space="0" w:color="auto"/>
            </w:tcBorders>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846" w:type="dxa"/>
            <w:tcBorders>
              <w:bottom w:val="single" w:sz="4" w:space="0" w:color="auto"/>
            </w:tcBorders>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567" w:type="dxa"/>
            <w:tcBorders>
              <w:bottom w:val="single" w:sz="4" w:space="0" w:color="auto"/>
            </w:tcBorders>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969" w:type="dxa"/>
            <w:tcBorders>
              <w:bottom w:val="single" w:sz="4" w:space="0" w:color="auto"/>
            </w:tcBorders>
            <w:shd w:val="clear" w:color="auto" w:fill="auto"/>
            <w:vAlign w:val="bottom"/>
          </w:tcPr>
          <w:p w:rsidR="002B0300" w:rsidRPr="00B82EDF" w:rsidRDefault="002B0300" w:rsidP="002B0300">
            <w:pPr>
              <w:rPr>
                <w:sz w:val="14"/>
                <w:szCs w:val="14"/>
              </w:rPr>
            </w:pPr>
            <w:r w:rsidRPr="00B82EDF">
              <w:rPr>
                <w:sz w:val="14"/>
                <w:szCs w:val="14"/>
              </w:rPr>
              <w:t>INSTALAÇÃO DE ABRIGO PARA EXTINTOR</w:t>
            </w:r>
          </w:p>
        </w:tc>
        <w:tc>
          <w:tcPr>
            <w:tcW w:w="1418" w:type="dxa"/>
            <w:tcBorders>
              <w:bottom w:val="single" w:sz="4" w:space="0" w:color="auto"/>
            </w:tcBorders>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R$ 22,00</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R$ 66,00</w:t>
            </w:r>
          </w:p>
        </w:tc>
      </w:tr>
      <w:tr w:rsidR="002B0300" w:rsidRPr="00B82EDF" w:rsidTr="002B0300">
        <w:trPr>
          <w:trHeight w:hRule="exact" w:val="227"/>
        </w:trPr>
        <w:tc>
          <w:tcPr>
            <w:tcW w:w="538" w:type="dxa"/>
            <w:tcBorders>
              <w:bottom w:val="single" w:sz="4" w:space="0" w:color="auto"/>
            </w:tcBorders>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846" w:type="dxa"/>
            <w:tcBorders>
              <w:bottom w:val="single" w:sz="4" w:space="0" w:color="auto"/>
            </w:tcBorders>
            <w:shd w:val="clear" w:color="auto" w:fill="auto"/>
            <w:vAlign w:val="bottom"/>
          </w:tcPr>
          <w:p w:rsidR="002B0300" w:rsidRPr="00B82EDF" w:rsidRDefault="002B0300" w:rsidP="002B0300">
            <w:pPr>
              <w:jc w:val="center"/>
              <w:rPr>
                <w:sz w:val="14"/>
                <w:szCs w:val="14"/>
              </w:rPr>
            </w:pPr>
            <w:r w:rsidRPr="00B82EDF">
              <w:rPr>
                <w:sz w:val="14"/>
                <w:szCs w:val="14"/>
              </w:rPr>
              <w:t>1</w:t>
            </w:r>
          </w:p>
        </w:tc>
        <w:tc>
          <w:tcPr>
            <w:tcW w:w="567" w:type="dxa"/>
            <w:tcBorders>
              <w:bottom w:val="single" w:sz="4" w:space="0" w:color="auto"/>
            </w:tcBorders>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tcBorders>
              <w:bottom w:val="single" w:sz="4" w:space="0" w:color="auto"/>
            </w:tcBorders>
            <w:shd w:val="clear" w:color="auto" w:fill="auto"/>
            <w:vAlign w:val="bottom"/>
          </w:tcPr>
          <w:p w:rsidR="002B0300" w:rsidRPr="00B82EDF" w:rsidRDefault="002B0300" w:rsidP="002B0300">
            <w:pPr>
              <w:rPr>
                <w:sz w:val="14"/>
                <w:szCs w:val="14"/>
              </w:rPr>
            </w:pPr>
            <w:r w:rsidRPr="00B82EDF">
              <w:rPr>
                <w:sz w:val="14"/>
                <w:szCs w:val="14"/>
              </w:rPr>
              <w:t>FITA ADESIVA DUPLA FACE</w:t>
            </w:r>
          </w:p>
        </w:tc>
        <w:tc>
          <w:tcPr>
            <w:tcW w:w="1418" w:type="dxa"/>
            <w:tcBorders>
              <w:bottom w:val="single" w:sz="4" w:space="0" w:color="auto"/>
            </w:tcBorders>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R$ 66,33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R$ 66,33</w:t>
            </w:r>
          </w:p>
        </w:tc>
      </w:tr>
      <w:tr w:rsidR="002B0300" w:rsidRPr="00B82EDF" w:rsidTr="002B0300">
        <w:trPr>
          <w:trHeight w:hRule="exact" w:val="284"/>
        </w:trPr>
        <w:tc>
          <w:tcPr>
            <w:tcW w:w="538" w:type="dxa"/>
            <w:tcBorders>
              <w:top w:val="single" w:sz="4" w:space="0" w:color="auto"/>
              <w:left w:val="nil"/>
              <w:bottom w:val="nil"/>
              <w:right w:val="nil"/>
            </w:tcBorders>
            <w:shd w:val="clear" w:color="auto" w:fill="auto"/>
            <w:vAlign w:val="bottom"/>
          </w:tcPr>
          <w:p w:rsidR="002B0300" w:rsidRPr="00B82EDF" w:rsidRDefault="002B0300" w:rsidP="002B0300">
            <w:pPr>
              <w:jc w:val="center"/>
              <w:rPr>
                <w:sz w:val="14"/>
                <w:szCs w:val="14"/>
              </w:rPr>
            </w:pPr>
          </w:p>
        </w:tc>
        <w:tc>
          <w:tcPr>
            <w:tcW w:w="846" w:type="dxa"/>
            <w:tcBorders>
              <w:top w:val="single" w:sz="4" w:space="0" w:color="auto"/>
              <w:left w:val="nil"/>
              <w:bottom w:val="nil"/>
              <w:right w:val="nil"/>
            </w:tcBorders>
            <w:shd w:val="clear" w:color="auto" w:fill="auto"/>
            <w:vAlign w:val="bottom"/>
          </w:tcPr>
          <w:p w:rsidR="002B0300" w:rsidRPr="00B82EDF" w:rsidRDefault="002B0300" w:rsidP="002B0300">
            <w:pPr>
              <w:jc w:val="center"/>
              <w:rPr>
                <w:sz w:val="14"/>
                <w:szCs w:val="14"/>
              </w:rPr>
            </w:pPr>
          </w:p>
        </w:tc>
        <w:tc>
          <w:tcPr>
            <w:tcW w:w="567" w:type="dxa"/>
            <w:tcBorders>
              <w:top w:val="single" w:sz="4" w:space="0" w:color="auto"/>
              <w:left w:val="nil"/>
              <w:bottom w:val="nil"/>
              <w:right w:val="nil"/>
            </w:tcBorders>
            <w:shd w:val="clear" w:color="auto" w:fill="auto"/>
            <w:vAlign w:val="bottom"/>
          </w:tcPr>
          <w:p w:rsidR="002B0300" w:rsidRPr="00B82EDF" w:rsidRDefault="002B0300" w:rsidP="002B0300">
            <w:pPr>
              <w:jc w:val="center"/>
              <w:rPr>
                <w:sz w:val="14"/>
                <w:szCs w:val="14"/>
              </w:rPr>
            </w:pPr>
          </w:p>
        </w:tc>
        <w:tc>
          <w:tcPr>
            <w:tcW w:w="3969" w:type="dxa"/>
            <w:tcBorders>
              <w:top w:val="single" w:sz="4" w:space="0" w:color="auto"/>
              <w:left w:val="nil"/>
              <w:bottom w:val="nil"/>
              <w:right w:val="nil"/>
            </w:tcBorders>
            <w:shd w:val="clear" w:color="auto" w:fill="auto"/>
            <w:vAlign w:val="bottom"/>
          </w:tcPr>
          <w:p w:rsidR="002B0300" w:rsidRPr="00B82EDF" w:rsidRDefault="002B0300" w:rsidP="002B0300">
            <w:pPr>
              <w:rPr>
                <w:sz w:val="14"/>
                <w:szCs w:val="14"/>
              </w:rPr>
            </w:pPr>
          </w:p>
        </w:tc>
        <w:tc>
          <w:tcPr>
            <w:tcW w:w="1418" w:type="dxa"/>
            <w:tcBorders>
              <w:left w:val="single" w:sz="4" w:space="0" w:color="auto"/>
            </w:tcBorders>
            <w:shd w:val="clear" w:color="auto" w:fill="auto"/>
            <w:vAlign w:val="center"/>
          </w:tcPr>
          <w:p w:rsidR="002B0300" w:rsidRPr="00B82EDF" w:rsidRDefault="002B0300" w:rsidP="002B0300">
            <w:pPr>
              <w:rPr>
                <w:rFonts w:cs="Arial"/>
                <w:b/>
                <w:sz w:val="14"/>
                <w:szCs w:val="14"/>
              </w:rPr>
            </w:pPr>
            <w:r w:rsidRPr="00B82EDF">
              <w:rPr>
                <w:rFonts w:cs="Arial"/>
                <w:b/>
                <w:sz w:val="14"/>
                <w:szCs w:val="14"/>
              </w:rPr>
              <w:t>TOTAL:</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R$ 19.938,67</w:t>
            </w:r>
          </w:p>
        </w:tc>
      </w:tr>
    </w:tbl>
    <w:p w:rsidR="002B0300" w:rsidRPr="00B82EDF" w:rsidRDefault="002B0300" w:rsidP="002B0300">
      <w:pPr>
        <w:tabs>
          <w:tab w:val="left" w:pos="3620"/>
        </w:tabs>
      </w:pPr>
    </w:p>
    <w:p w:rsidR="002B0300" w:rsidRPr="00B82EDF" w:rsidRDefault="002B0300" w:rsidP="002B0300">
      <w:pPr>
        <w:tabs>
          <w:tab w:val="left" w:pos="3620"/>
        </w:tabs>
        <w:ind w:left="1276" w:hanging="567"/>
        <w:jc w:val="both"/>
      </w:pPr>
      <w:r w:rsidRPr="00B82EDF">
        <w:t>Tabela 04 – Descrição detalhada do item 03</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988"/>
        <w:gridCol w:w="567"/>
        <w:gridCol w:w="4111"/>
        <w:gridCol w:w="1417"/>
        <w:gridCol w:w="1701"/>
      </w:tblGrid>
      <w:tr w:rsidR="002B0300" w:rsidRPr="00B82EDF" w:rsidTr="002B0300">
        <w:trPr>
          <w:trHeight w:hRule="exact" w:val="284"/>
        </w:trPr>
        <w:tc>
          <w:tcPr>
            <w:tcW w:w="9322" w:type="dxa"/>
            <w:gridSpan w:val="6"/>
            <w:shd w:val="clear" w:color="auto" w:fill="auto"/>
          </w:tcPr>
          <w:p w:rsidR="002B0300" w:rsidRPr="00B82EDF" w:rsidRDefault="002B0300" w:rsidP="002B0300">
            <w:pPr>
              <w:jc w:val="center"/>
              <w:rPr>
                <w:sz w:val="14"/>
                <w:szCs w:val="14"/>
              </w:rPr>
            </w:pPr>
            <w:r w:rsidRPr="00B82EDF">
              <w:rPr>
                <w:b/>
                <w:sz w:val="14"/>
                <w:szCs w:val="14"/>
              </w:rPr>
              <w:t>Descrição detalhada do item 1 – Município de Monte Carmelo</w:t>
            </w:r>
          </w:p>
        </w:tc>
      </w:tr>
      <w:tr w:rsidR="002B0300" w:rsidRPr="00B82EDF" w:rsidTr="002B0300">
        <w:trPr>
          <w:trHeight w:hRule="exact" w:val="417"/>
        </w:trPr>
        <w:tc>
          <w:tcPr>
            <w:tcW w:w="538" w:type="dxa"/>
            <w:shd w:val="clear" w:color="auto" w:fill="auto"/>
          </w:tcPr>
          <w:p w:rsidR="002B0300" w:rsidRPr="00B82EDF" w:rsidRDefault="002B0300" w:rsidP="002B0300">
            <w:pPr>
              <w:rPr>
                <w:sz w:val="14"/>
                <w:szCs w:val="14"/>
              </w:rPr>
            </w:pPr>
            <w:r w:rsidRPr="00B82EDF">
              <w:rPr>
                <w:b/>
                <w:sz w:val="14"/>
                <w:szCs w:val="14"/>
              </w:rPr>
              <w:t>Item</w:t>
            </w:r>
          </w:p>
        </w:tc>
        <w:tc>
          <w:tcPr>
            <w:tcW w:w="988" w:type="dxa"/>
            <w:shd w:val="clear" w:color="auto" w:fill="auto"/>
          </w:tcPr>
          <w:p w:rsidR="002B0300" w:rsidRPr="00B82EDF" w:rsidRDefault="002B0300" w:rsidP="002B0300">
            <w:pPr>
              <w:jc w:val="center"/>
              <w:rPr>
                <w:sz w:val="14"/>
                <w:szCs w:val="14"/>
              </w:rPr>
            </w:pPr>
            <w:proofErr w:type="spellStart"/>
            <w:r w:rsidRPr="00B82EDF">
              <w:rPr>
                <w:b/>
                <w:sz w:val="14"/>
                <w:szCs w:val="14"/>
              </w:rPr>
              <w:t>Qtes</w:t>
            </w:r>
            <w:proofErr w:type="spellEnd"/>
            <w:r w:rsidRPr="00B82EDF">
              <w:rPr>
                <w:b/>
                <w:sz w:val="14"/>
                <w:szCs w:val="14"/>
              </w:rPr>
              <w:t>. Estimadas</w:t>
            </w:r>
          </w:p>
        </w:tc>
        <w:tc>
          <w:tcPr>
            <w:tcW w:w="567" w:type="dxa"/>
            <w:shd w:val="clear" w:color="auto" w:fill="auto"/>
          </w:tcPr>
          <w:p w:rsidR="002B0300" w:rsidRPr="00B82EDF" w:rsidRDefault="002B0300" w:rsidP="002B0300">
            <w:pPr>
              <w:jc w:val="center"/>
              <w:rPr>
                <w:sz w:val="14"/>
                <w:szCs w:val="14"/>
              </w:rPr>
            </w:pPr>
            <w:r w:rsidRPr="00B82EDF">
              <w:rPr>
                <w:b/>
                <w:sz w:val="14"/>
                <w:szCs w:val="14"/>
              </w:rPr>
              <w:t>Unid.</w:t>
            </w:r>
          </w:p>
        </w:tc>
        <w:tc>
          <w:tcPr>
            <w:tcW w:w="4111" w:type="dxa"/>
            <w:shd w:val="clear" w:color="auto" w:fill="auto"/>
          </w:tcPr>
          <w:p w:rsidR="002B0300" w:rsidRPr="00B82EDF" w:rsidRDefault="002B0300" w:rsidP="002B0300">
            <w:pPr>
              <w:jc w:val="center"/>
              <w:rPr>
                <w:sz w:val="14"/>
                <w:szCs w:val="14"/>
              </w:rPr>
            </w:pPr>
            <w:r w:rsidRPr="00B82EDF">
              <w:rPr>
                <w:b/>
                <w:sz w:val="14"/>
                <w:szCs w:val="14"/>
              </w:rPr>
              <w:t>Descrição Detalhado do Item</w:t>
            </w:r>
          </w:p>
        </w:tc>
        <w:tc>
          <w:tcPr>
            <w:tcW w:w="1417" w:type="dxa"/>
            <w:shd w:val="clear" w:color="auto" w:fill="auto"/>
          </w:tcPr>
          <w:p w:rsidR="002B0300" w:rsidRPr="00B82EDF" w:rsidRDefault="002B0300" w:rsidP="002B0300">
            <w:pPr>
              <w:jc w:val="center"/>
              <w:rPr>
                <w:b/>
                <w:sz w:val="14"/>
                <w:szCs w:val="14"/>
              </w:rPr>
            </w:pPr>
            <w:r w:rsidRPr="00B82EDF">
              <w:rPr>
                <w:b/>
                <w:sz w:val="14"/>
                <w:szCs w:val="14"/>
              </w:rPr>
              <w:t>Valor Unitário  de referência   – R$</w:t>
            </w:r>
          </w:p>
        </w:tc>
        <w:tc>
          <w:tcPr>
            <w:tcW w:w="1701" w:type="dxa"/>
            <w:shd w:val="clear" w:color="auto" w:fill="auto"/>
          </w:tcPr>
          <w:p w:rsidR="002B0300" w:rsidRPr="00B82EDF" w:rsidRDefault="002B0300" w:rsidP="002B0300">
            <w:pPr>
              <w:jc w:val="center"/>
              <w:rPr>
                <w:sz w:val="14"/>
                <w:szCs w:val="14"/>
              </w:rPr>
            </w:pPr>
            <w:r w:rsidRPr="00B82EDF">
              <w:rPr>
                <w:b/>
                <w:sz w:val="14"/>
                <w:szCs w:val="14"/>
              </w:rPr>
              <w:t>Valor total de referência (Anual) – R$</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30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4111" w:type="dxa"/>
            <w:shd w:val="clear" w:color="auto" w:fill="auto"/>
            <w:vAlign w:val="bottom"/>
          </w:tcPr>
          <w:p w:rsidR="002B0300" w:rsidRPr="00B82EDF" w:rsidRDefault="002B0300" w:rsidP="002B0300">
            <w:pPr>
              <w:rPr>
                <w:sz w:val="14"/>
                <w:szCs w:val="14"/>
              </w:rPr>
            </w:pPr>
            <w:r w:rsidRPr="00B82EDF">
              <w:rPr>
                <w:sz w:val="14"/>
                <w:szCs w:val="14"/>
              </w:rPr>
              <w:t>RECARGA EXTINTOR AGUA PRESSURIZADA 10 LT</w:t>
            </w:r>
          </w:p>
        </w:tc>
        <w:tc>
          <w:tcPr>
            <w:tcW w:w="1417" w:type="dxa"/>
            <w:shd w:val="clear" w:color="auto" w:fill="auto"/>
            <w:vAlign w:val="bottom"/>
          </w:tcPr>
          <w:p w:rsidR="002B0300" w:rsidRPr="00B82EDF" w:rsidRDefault="002B0300" w:rsidP="002B0300">
            <w:pPr>
              <w:jc w:val="right"/>
              <w:rPr>
                <w:sz w:val="14"/>
                <w:szCs w:val="14"/>
              </w:rPr>
            </w:pPr>
            <w:r w:rsidRPr="00B82EDF">
              <w:rPr>
                <w:sz w:val="14"/>
                <w:szCs w:val="14"/>
              </w:rPr>
              <w:t>R$ 55,00</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R$ 1.650,00</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10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4111" w:type="dxa"/>
            <w:shd w:val="clear" w:color="auto" w:fill="auto"/>
            <w:vAlign w:val="bottom"/>
          </w:tcPr>
          <w:p w:rsidR="002B0300" w:rsidRPr="00B82EDF" w:rsidRDefault="002B0300" w:rsidP="002B0300">
            <w:pPr>
              <w:rPr>
                <w:sz w:val="14"/>
                <w:szCs w:val="14"/>
              </w:rPr>
            </w:pPr>
            <w:r w:rsidRPr="00B82EDF">
              <w:rPr>
                <w:sz w:val="14"/>
                <w:szCs w:val="14"/>
              </w:rPr>
              <w:t>RECARGA EXTINTOR CO2 6KG</w:t>
            </w:r>
          </w:p>
        </w:tc>
        <w:tc>
          <w:tcPr>
            <w:tcW w:w="1417" w:type="dxa"/>
            <w:shd w:val="clear" w:color="auto" w:fill="auto"/>
            <w:vAlign w:val="bottom"/>
          </w:tcPr>
          <w:p w:rsidR="002B0300" w:rsidRPr="00B82EDF" w:rsidRDefault="002B0300" w:rsidP="002B0300">
            <w:pPr>
              <w:jc w:val="right"/>
              <w:rPr>
                <w:sz w:val="14"/>
                <w:szCs w:val="14"/>
              </w:rPr>
            </w:pPr>
            <w:r w:rsidRPr="00B82EDF">
              <w:rPr>
                <w:sz w:val="14"/>
                <w:szCs w:val="14"/>
              </w:rPr>
              <w:t>R$ 57,67</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R$ 576,67</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30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4111" w:type="dxa"/>
            <w:shd w:val="clear" w:color="auto" w:fill="auto"/>
            <w:vAlign w:val="bottom"/>
          </w:tcPr>
          <w:p w:rsidR="002B0300" w:rsidRPr="00B82EDF" w:rsidRDefault="002B0300" w:rsidP="002B0300">
            <w:pPr>
              <w:rPr>
                <w:sz w:val="14"/>
                <w:szCs w:val="14"/>
              </w:rPr>
            </w:pPr>
            <w:r w:rsidRPr="00B82EDF">
              <w:rPr>
                <w:sz w:val="14"/>
                <w:szCs w:val="14"/>
              </w:rPr>
              <w:t>RECARGA EXTINTOR PÓ QUÍOMICO 4KG</w:t>
            </w:r>
          </w:p>
        </w:tc>
        <w:tc>
          <w:tcPr>
            <w:tcW w:w="1417" w:type="dxa"/>
            <w:shd w:val="clear" w:color="auto" w:fill="auto"/>
            <w:vAlign w:val="bottom"/>
          </w:tcPr>
          <w:p w:rsidR="002B0300" w:rsidRPr="00B82EDF" w:rsidRDefault="002B0300" w:rsidP="002B0300">
            <w:pPr>
              <w:jc w:val="right"/>
              <w:rPr>
                <w:sz w:val="14"/>
                <w:szCs w:val="14"/>
              </w:rPr>
            </w:pPr>
            <w:r w:rsidRPr="00B82EDF">
              <w:rPr>
                <w:sz w:val="14"/>
                <w:szCs w:val="14"/>
              </w:rPr>
              <w:t>R$ 51,67</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R$ 1.550,00</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10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4111" w:type="dxa"/>
            <w:shd w:val="clear" w:color="auto" w:fill="auto"/>
            <w:vAlign w:val="bottom"/>
          </w:tcPr>
          <w:p w:rsidR="002B0300" w:rsidRPr="00B82EDF" w:rsidRDefault="002B0300" w:rsidP="002B0300">
            <w:pPr>
              <w:rPr>
                <w:sz w:val="14"/>
                <w:szCs w:val="14"/>
              </w:rPr>
            </w:pPr>
            <w:r w:rsidRPr="00B82EDF">
              <w:rPr>
                <w:sz w:val="14"/>
                <w:szCs w:val="14"/>
              </w:rPr>
              <w:t>RECARGA EXTINTOR PÓ QUÍOMICO 6KG</w:t>
            </w:r>
          </w:p>
        </w:tc>
        <w:tc>
          <w:tcPr>
            <w:tcW w:w="1417" w:type="dxa"/>
            <w:shd w:val="clear" w:color="auto" w:fill="auto"/>
            <w:vAlign w:val="bottom"/>
          </w:tcPr>
          <w:p w:rsidR="002B0300" w:rsidRPr="00B82EDF" w:rsidRDefault="002B0300" w:rsidP="002B0300">
            <w:pPr>
              <w:jc w:val="right"/>
              <w:rPr>
                <w:sz w:val="14"/>
                <w:szCs w:val="14"/>
              </w:rPr>
            </w:pPr>
            <w:r w:rsidRPr="00B82EDF">
              <w:rPr>
                <w:sz w:val="14"/>
                <w:szCs w:val="14"/>
              </w:rPr>
              <w:t>R$ 75,83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R$ 758,33</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30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4111" w:type="dxa"/>
            <w:shd w:val="clear" w:color="auto" w:fill="auto"/>
            <w:vAlign w:val="bottom"/>
          </w:tcPr>
          <w:p w:rsidR="002B0300" w:rsidRPr="00B82EDF" w:rsidRDefault="002B0300" w:rsidP="002B0300">
            <w:pPr>
              <w:rPr>
                <w:sz w:val="14"/>
                <w:szCs w:val="14"/>
              </w:rPr>
            </w:pPr>
            <w:r w:rsidRPr="00B82EDF">
              <w:rPr>
                <w:sz w:val="14"/>
                <w:szCs w:val="14"/>
              </w:rPr>
              <w:t>RECARGA EXTINTOR PÓ 06 KG ABC</w:t>
            </w:r>
          </w:p>
        </w:tc>
        <w:tc>
          <w:tcPr>
            <w:tcW w:w="1417" w:type="dxa"/>
            <w:shd w:val="clear" w:color="auto" w:fill="auto"/>
            <w:vAlign w:val="bottom"/>
          </w:tcPr>
          <w:p w:rsidR="002B0300" w:rsidRPr="00B82EDF" w:rsidRDefault="002B0300" w:rsidP="002B0300">
            <w:pPr>
              <w:jc w:val="right"/>
              <w:rPr>
                <w:sz w:val="14"/>
                <w:szCs w:val="14"/>
              </w:rPr>
            </w:pPr>
            <w:r w:rsidRPr="00B82EDF">
              <w:rPr>
                <w:sz w:val="14"/>
                <w:szCs w:val="14"/>
              </w:rPr>
              <w:t>R$ 90,33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R$ 2.710,00</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5</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4111" w:type="dxa"/>
            <w:shd w:val="clear" w:color="auto" w:fill="auto"/>
            <w:vAlign w:val="bottom"/>
          </w:tcPr>
          <w:p w:rsidR="002B0300" w:rsidRPr="00B82EDF" w:rsidRDefault="002B0300" w:rsidP="002B0300">
            <w:pPr>
              <w:rPr>
                <w:sz w:val="14"/>
                <w:szCs w:val="14"/>
              </w:rPr>
            </w:pPr>
            <w:r w:rsidRPr="00B82EDF">
              <w:rPr>
                <w:sz w:val="14"/>
                <w:szCs w:val="14"/>
              </w:rPr>
              <w:t>TESTE HIDROSTÁTICO EXTINTIOR CO2 6Kg</w:t>
            </w:r>
          </w:p>
        </w:tc>
        <w:tc>
          <w:tcPr>
            <w:tcW w:w="1417" w:type="dxa"/>
            <w:shd w:val="clear" w:color="auto" w:fill="auto"/>
            <w:vAlign w:val="bottom"/>
          </w:tcPr>
          <w:p w:rsidR="002B0300" w:rsidRPr="00B82EDF" w:rsidRDefault="002B0300" w:rsidP="002B0300">
            <w:pPr>
              <w:jc w:val="right"/>
              <w:rPr>
                <w:sz w:val="14"/>
                <w:szCs w:val="14"/>
              </w:rPr>
            </w:pPr>
            <w:r w:rsidRPr="00B82EDF">
              <w:rPr>
                <w:sz w:val="14"/>
                <w:szCs w:val="14"/>
              </w:rPr>
              <w:t>R$ 30,67</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R$ 153,33</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10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4111" w:type="dxa"/>
            <w:shd w:val="clear" w:color="auto" w:fill="auto"/>
            <w:vAlign w:val="bottom"/>
          </w:tcPr>
          <w:p w:rsidR="002B0300" w:rsidRPr="00B82EDF" w:rsidRDefault="002B0300" w:rsidP="002B0300">
            <w:pPr>
              <w:rPr>
                <w:sz w:val="14"/>
                <w:szCs w:val="14"/>
              </w:rPr>
            </w:pPr>
            <w:r w:rsidRPr="00B82EDF">
              <w:rPr>
                <w:sz w:val="14"/>
                <w:szCs w:val="14"/>
              </w:rPr>
              <w:t>TESTE HIDROSTÁTICO EXTINTOR PÓ QUÍMICO 04 KG</w:t>
            </w:r>
          </w:p>
        </w:tc>
        <w:tc>
          <w:tcPr>
            <w:tcW w:w="1417" w:type="dxa"/>
            <w:shd w:val="clear" w:color="auto" w:fill="auto"/>
            <w:vAlign w:val="bottom"/>
          </w:tcPr>
          <w:p w:rsidR="002B0300" w:rsidRPr="00B82EDF" w:rsidRDefault="002B0300" w:rsidP="002B0300">
            <w:pPr>
              <w:jc w:val="right"/>
              <w:rPr>
                <w:sz w:val="14"/>
                <w:szCs w:val="14"/>
              </w:rPr>
            </w:pPr>
            <w:r w:rsidRPr="00B82EDF">
              <w:rPr>
                <w:sz w:val="14"/>
                <w:szCs w:val="14"/>
              </w:rPr>
              <w:t>R$ 28,00</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R$ 280,00</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20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4111" w:type="dxa"/>
            <w:shd w:val="clear" w:color="auto" w:fill="auto"/>
            <w:vAlign w:val="bottom"/>
          </w:tcPr>
          <w:p w:rsidR="002B0300" w:rsidRPr="00B82EDF" w:rsidRDefault="002B0300" w:rsidP="002B0300">
            <w:pPr>
              <w:rPr>
                <w:sz w:val="14"/>
                <w:szCs w:val="14"/>
              </w:rPr>
            </w:pPr>
            <w:r w:rsidRPr="00B82EDF">
              <w:rPr>
                <w:sz w:val="14"/>
                <w:szCs w:val="14"/>
              </w:rPr>
              <w:t>TESTE HIDROSTÁTICO EXTINTOR PP 06 KG ABC</w:t>
            </w:r>
          </w:p>
        </w:tc>
        <w:tc>
          <w:tcPr>
            <w:tcW w:w="1417" w:type="dxa"/>
            <w:shd w:val="clear" w:color="auto" w:fill="auto"/>
            <w:vAlign w:val="bottom"/>
          </w:tcPr>
          <w:p w:rsidR="002B0300" w:rsidRPr="00B82EDF" w:rsidRDefault="002B0300" w:rsidP="002B0300">
            <w:pPr>
              <w:jc w:val="right"/>
              <w:rPr>
                <w:sz w:val="14"/>
                <w:szCs w:val="14"/>
              </w:rPr>
            </w:pPr>
            <w:r w:rsidRPr="00B82EDF">
              <w:rPr>
                <w:sz w:val="14"/>
                <w:szCs w:val="14"/>
              </w:rPr>
              <w:t>R$ 27,33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R$ 546,67</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10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4111" w:type="dxa"/>
            <w:shd w:val="clear" w:color="auto" w:fill="auto"/>
            <w:vAlign w:val="bottom"/>
          </w:tcPr>
          <w:p w:rsidR="002B0300" w:rsidRPr="00B82EDF" w:rsidRDefault="002B0300" w:rsidP="002B0300">
            <w:pPr>
              <w:rPr>
                <w:sz w:val="14"/>
                <w:szCs w:val="14"/>
              </w:rPr>
            </w:pPr>
            <w:r w:rsidRPr="00B82EDF">
              <w:rPr>
                <w:sz w:val="14"/>
                <w:szCs w:val="14"/>
              </w:rPr>
              <w:t>TESTE HIDROSTÁTICO EXTINTOR AP  10 LT</w:t>
            </w:r>
          </w:p>
        </w:tc>
        <w:tc>
          <w:tcPr>
            <w:tcW w:w="1417" w:type="dxa"/>
            <w:shd w:val="clear" w:color="auto" w:fill="auto"/>
            <w:vAlign w:val="bottom"/>
          </w:tcPr>
          <w:p w:rsidR="002B0300" w:rsidRPr="00B82EDF" w:rsidRDefault="002B0300" w:rsidP="002B0300">
            <w:pPr>
              <w:jc w:val="right"/>
              <w:rPr>
                <w:sz w:val="14"/>
                <w:szCs w:val="14"/>
              </w:rPr>
            </w:pPr>
            <w:r w:rsidRPr="00B82EDF">
              <w:rPr>
                <w:sz w:val="14"/>
                <w:szCs w:val="14"/>
              </w:rPr>
              <w:t>R$ 25,33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R$ 253,33</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10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4111" w:type="dxa"/>
            <w:shd w:val="clear" w:color="auto" w:fill="auto"/>
            <w:vAlign w:val="bottom"/>
          </w:tcPr>
          <w:p w:rsidR="002B0300" w:rsidRPr="00B82EDF" w:rsidRDefault="002B0300" w:rsidP="002B0300">
            <w:pPr>
              <w:rPr>
                <w:sz w:val="14"/>
                <w:szCs w:val="14"/>
              </w:rPr>
            </w:pPr>
            <w:r w:rsidRPr="00B82EDF">
              <w:rPr>
                <w:sz w:val="14"/>
                <w:szCs w:val="14"/>
              </w:rPr>
              <w:t>EXTINTOR NOVO PÓ ABC 06 KG</w:t>
            </w:r>
          </w:p>
        </w:tc>
        <w:tc>
          <w:tcPr>
            <w:tcW w:w="1417" w:type="dxa"/>
            <w:shd w:val="clear" w:color="auto" w:fill="auto"/>
            <w:vAlign w:val="bottom"/>
          </w:tcPr>
          <w:p w:rsidR="002B0300" w:rsidRPr="00B82EDF" w:rsidRDefault="002B0300" w:rsidP="002B0300">
            <w:pPr>
              <w:jc w:val="right"/>
              <w:rPr>
                <w:sz w:val="14"/>
                <w:szCs w:val="14"/>
              </w:rPr>
            </w:pPr>
            <w:r w:rsidRPr="00B82EDF">
              <w:rPr>
                <w:sz w:val="14"/>
                <w:szCs w:val="14"/>
              </w:rPr>
              <w:t>R$ 266,33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R$ 2.663,33</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10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4111" w:type="dxa"/>
            <w:shd w:val="clear" w:color="auto" w:fill="auto"/>
            <w:vAlign w:val="bottom"/>
          </w:tcPr>
          <w:p w:rsidR="002B0300" w:rsidRPr="00B82EDF" w:rsidRDefault="002B0300" w:rsidP="002B0300">
            <w:pPr>
              <w:rPr>
                <w:sz w:val="14"/>
                <w:szCs w:val="14"/>
              </w:rPr>
            </w:pPr>
            <w:r w:rsidRPr="00B82EDF">
              <w:rPr>
                <w:sz w:val="14"/>
                <w:szCs w:val="14"/>
              </w:rPr>
              <w:t xml:space="preserve">EXTINTOR NOVO CO2 06KG </w:t>
            </w:r>
          </w:p>
        </w:tc>
        <w:tc>
          <w:tcPr>
            <w:tcW w:w="1417" w:type="dxa"/>
            <w:shd w:val="clear" w:color="auto" w:fill="auto"/>
            <w:vAlign w:val="bottom"/>
          </w:tcPr>
          <w:p w:rsidR="002B0300" w:rsidRPr="00B82EDF" w:rsidRDefault="002B0300" w:rsidP="002B0300">
            <w:pPr>
              <w:jc w:val="right"/>
              <w:rPr>
                <w:sz w:val="14"/>
                <w:szCs w:val="14"/>
              </w:rPr>
            </w:pPr>
            <w:r w:rsidRPr="00B82EDF">
              <w:rPr>
                <w:sz w:val="14"/>
                <w:szCs w:val="14"/>
              </w:rPr>
              <w:t>R$ 613,33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R$ 6.133,33</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25</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4111" w:type="dxa"/>
            <w:shd w:val="clear" w:color="auto" w:fill="auto"/>
            <w:vAlign w:val="bottom"/>
          </w:tcPr>
          <w:p w:rsidR="002B0300" w:rsidRPr="00B82EDF" w:rsidRDefault="002B0300" w:rsidP="002B0300">
            <w:pPr>
              <w:rPr>
                <w:sz w:val="14"/>
                <w:szCs w:val="14"/>
              </w:rPr>
            </w:pPr>
            <w:r w:rsidRPr="00B82EDF">
              <w:rPr>
                <w:sz w:val="14"/>
                <w:szCs w:val="14"/>
              </w:rPr>
              <w:t>ANEL O`RING</w:t>
            </w:r>
          </w:p>
        </w:tc>
        <w:tc>
          <w:tcPr>
            <w:tcW w:w="1417" w:type="dxa"/>
            <w:shd w:val="clear" w:color="auto" w:fill="auto"/>
            <w:vAlign w:val="bottom"/>
          </w:tcPr>
          <w:p w:rsidR="002B0300" w:rsidRPr="00B82EDF" w:rsidRDefault="002B0300" w:rsidP="002B0300">
            <w:pPr>
              <w:jc w:val="right"/>
              <w:rPr>
                <w:sz w:val="14"/>
                <w:szCs w:val="14"/>
              </w:rPr>
            </w:pPr>
            <w:r w:rsidRPr="00B82EDF">
              <w:rPr>
                <w:sz w:val="14"/>
                <w:szCs w:val="14"/>
              </w:rPr>
              <w:t>R$ 2,13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R$ 53,25</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25</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4111" w:type="dxa"/>
            <w:shd w:val="clear" w:color="auto" w:fill="auto"/>
            <w:vAlign w:val="bottom"/>
          </w:tcPr>
          <w:p w:rsidR="002B0300" w:rsidRPr="00B82EDF" w:rsidRDefault="002B0300" w:rsidP="002B0300">
            <w:pPr>
              <w:rPr>
                <w:sz w:val="14"/>
                <w:szCs w:val="14"/>
              </w:rPr>
            </w:pPr>
            <w:r w:rsidRPr="00B82EDF">
              <w:rPr>
                <w:sz w:val="14"/>
                <w:szCs w:val="14"/>
              </w:rPr>
              <w:t>BUCHA E PERA</w:t>
            </w:r>
          </w:p>
        </w:tc>
        <w:tc>
          <w:tcPr>
            <w:tcW w:w="1417" w:type="dxa"/>
            <w:shd w:val="clear" w:color="auto" w:fill="auto"/>
            <w:vAlign w:val="bottom"/>
          </w:tcPr>
          <w:p w:rsidR="002B0300" w:rsidRPr="00B82EDF" w:rsidRDefault="002B0300" w:rsidP="002B0300">
            <w:pPr>
              <w:jc w:val="right"/>
              <w:rPr>
                <w:sz w:val="14"/>
                <w:szCs w:val="14"/>
              </w:rPr>
            </w:pPr>
            <w:r w:rsidRPr="00B82EDF">
              <w:rPr>
                <w:sz w:val="14"/>
                <w:szCs w:val="14"/>
              </w:rPr>
              <w:t>R$ 2,78</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R$ 69,50</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4111" w:type="dxa"/>
            <w:shd w:val="clear" w:color="auto" w:fill="auto"/>
            <w:vAlign w:val="bottom"/>
          </w:tcPr>
          <w:p w:rsidR="002B0300" w:rsidRPr="00B82EDF" w:rsidRDefault="002B0300" w:rsidP="002B0300">
            <w:pPr>
              <w:rPr>
                <w:sz w:val="14"/>
                <w:szCs w:val="14"/>
              </w:rPr>
            </w:pPr>
            <w:r w:rsidRPr="00B82EDF">
              <w:rPr>
                <w:sz w:val="14"/>
                <w:szCs w:val="14"/>
              </w:rPr>
              <w:t>DIFUSOR</w:t>
            </w:r>
          </w:p>
        </w:tc>
        <w:tc>
          <w:tcPr>
            <w:tcW w:w="1417" w:type="dxa"/>
            <w:shd w:val="clear" w:color="auto" w:fill="auto"/>
            <w:vAlign w:val="bottom"/>
          </w:tcPr>
          <w:p w:rsidR="002B0300" w:rsidRPr="00B82EDF" w:rsidRDefault="002B0300" w:rsidP="002B0300">
            <w:pPr>
              <w:jc w:val="right"/>
              <w:rPr>
                <w:sz w:val="14"/>
                <w:szCs w:val="14"/>
              </w:rPr>
            </w:pPr>
            <w:r w:rsidRPr="00B82EDF">
              <w:rPr>
                <w:sz w:val="14"/>
                <w:szCs w:val="14"/>
              </w:rPr>
              <w:t>R$ 15,32</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R$ 30,63</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5</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4111" w:type="dxa"/>
            <w:shd w:val="clear" w:color="auto" w:fill="auto"/>
            <w:vAlign w:val="bottom"/>
          </w:tcPr>
          <w:p w:rsidR="002B0300" w:rsidRPr="00B82EDF" w:rsidRDefault="002B0300" w:rsidP="002B0300">
            <w:pPr>
              <w:rPr>
                <w:sz w:val="14"/>
                <w:szCs w:val="14"/>
              </w:rPr>
            </w:pPr>
            <w:r w:rsidRPr="00B82EDF">
              <w:rPr>
                <w:sz w:val="14"/>
                <w:szCs w:val="14"/>
              </w:rPr>
              <w:t>MANGUERIA CO2</w:t>
            </w:r>
          </w:p>
        </w:tc>
        <w:tc>
          <w:tcPr>
            <w:tcW w:w="1417" w:type="dxa"/>
            <w:shd w:val="clear" w:color="auto" w:fill="auto"/>
            <w:vAlign w:val="bottom"/>
          </w:tcPr>
          <w:p w:rsidR="002B0300" w:rsidRPr="00B82EDF" w:rsidRDefault="002B0300" w:rsidP="002B0300">
            <w:pPr>
              <w:jc w:val="right"/>
              <w:rPr>
                <w:sz w:val="14"/>
                <w:szCs w:val="14"/>
              </w:rPr>
            </w:pPr>
            <w:r w:rsidRPr="00B82EDF">
              <w:rPr>
                <w:sz w:val="14"/>
                <w:szCs w:val="14"/>
              </w:rPr>
              <w:t>R$ 32,33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R$ 161,67</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10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4111" w:type="dxa"/>
            <w:shd w:val="clear" w:color="auto" w:fill="auto"/>
            <w:vAlign w:val="bottom"/>
          </w:tcPr>
          <w:p w:rsidR="002B0300" w:rsidRPr="00B82EDF" w:rsidRDefault="002B0300" w:rsidP="002B0300">
            <w:pPr>
              <w:rPr>
                <w:sz w:val="14"/>
                <w:szCs w:val="14"/>
              </w:rPr>
            </w:pPr>
            <w:r w:rsidRPr="00B82EDF">
              <w:rPr>
                <w:sz w:val="14"/>
                <w:szCs w:val="14"/>
              </w:rPr>
              <w:t>MANGUERIA PÓ</w:t>
            </w:r>
          </w:p>
        </w:tc>
        <w:tc>
          <w:tcPr>
            <w:tcW w:w="1417" w:type="dxa"/>
            <w:shd w:val="clear" w:color="auto" w:fill="auto"/>
            <w:vAlign w:val="bottom"/>
          </w:tcPr>
          <w:p w:rsidR="002B0300" w:rsidRPr="00B82EDF" w:rsidRDefault="002B0300" w:rsidP="002B0300">
            <w:pPr>
              <w:jc w:val="right"/>
              <w:rPr>
                <w:sz w:val="14"/>
                <w:szCs w:val="14"/>
              </w:rPr>
            </w:pPr>
            <w:r w:rsidRPr="00B82EDF">
              <w:rPr>
                <w:sz w:val="14"/>
                <w:szCs w:val="14"/>
              </w:rPr>
              <w:t>R$ 18,32</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R$ 183,17</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10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4111" w:type="dxa"/>
            <w:shd w:val="clear" w:color="auto" w:fill="auto"/>
            <w:vAlign w:val="bottom"/>
          </w:tcPr>
          <w:p w:rsidR="002B0300" w:rsidRPr="00B82EDF" w:rsidRDefault="002B0300" w:rsidP="002B0300">
            <w:pPr>
              <w:rPr>
                <w:sz w:val="14"/>
                <w:szCs w:val="14"/>
              </w:rPr>
            </w:pPr>
            <w:r w:rsidRPr="00B82EDF">
              <w:rPr>
                <w:sz w:val="14"/>
                <w:szCs w:val="14"/>
              </w:rPr>
              <w:t>MANOMETRO</w:t>
            </w:r>
          </w:p>
        </w:tc>
        <w:tc>
          <w:tcPr>
            <w:tcW w:w="1417" w:type="dxa"/>
            <w:shd w:val="clear" w:color="auto" w:fill="auto"/>
            <w:vAlign w:val="bottom"/>
          </w:tcPr>
          <w:p w:rsidR="002B0300" w:rsidRPr="00B82EDF" w:rsidRDefault="002B0300" w:rsidP="002B0300">
            <w:pPr>
              <w:jc w:val="right"/>
              <w:rPr>
                <w:sz w:val="14"/>
                <w:szCs w:val="14"/>
              </w:rPr>
            </w:pPr>
            <w:r w:rsidRPr="00B82EDF">
              <w:rPr>
                <w:sz w:val="14"/>
                <w:szCs w:val="14"/>
              </w:rPr>
              <w:t>R$ 14,32</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R$ 143,17</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10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4111" w:type="dxa"/>
            <w:shd w:val="clear" w:color="auto" w:fill="auto"/>
            <w:vAlign w:val="bottom"/>
          </w:tcPr>
          <w:p w:rsidR="002B0300" w:rsidRPr="00B82EDF" w:rsidRDefault="002B0300" w:rsidP="002B0300">
            <w:pPr>
              <w:rPr>
                <w:sz w:val="14"/>
                <w:szCs w:val="14"/>
              </w:rPr>
            </w:pPr>
            <w:r w:rsidRPr="00B82EDF">
              <w:rPr>
                <w:sz w:val="14"/>
                <w:szCs w:val="14"/>
              </w:rPr>
              <w:t>PINTURA EXTINTOR</w:t>
            </w:r>
          </w:p>
        </w:tc>
        <w:tc>
          <w:tcPr>
            <w:tcW w:w="1417" w:type="dxa"/>
            <w:shd w:val="clear" w:color="auto" w:fill="auto"/>
            <w:vAlign w:val="bottom"/>
          </w:tcPr>
          <w:p w:rsidR="002B0300" w:rsidRPr="00B82EDF" w:rsidRDefault="002B0300" w:rsidP="002B0300">
            <w:pPr>
              <w:jc w:val="right"/>
              <w:rPr>
                <w:sz w:val="14"/>
                <w:szCs w:val="14"/>
              </w:rPr>
            </w:pPr>
            <w:r w:rsidRPr="00B82EDF">
              <w:rPr>
                <w:sz w:val="14"/>
                <w:szCs w:val="14"/>
              </w:rPr>
              <w:t>R$ 14,33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R$ 143,33</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5</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4111" w:type="dxa"/>
            <w:shd w:val="clear" w:color="auto" w:fill="auto"/>
            <w:vAlign w:val="bottom"/>
          </w:tcPr>
          <w:p w:rsidR="002B0300" w:rsidRPr="00B82EDF" w:rsidRDefault="002B0300" w:rsidP="002B0300">
            <w:pPr>
              <w:rPr>
                <w:sz w:val="14"/>
                <w:szCs w:val="14"/>
              </w:rPr>
            </w:pPr>
            <w:r w:rsidRPr="00B82EDF">
              <w:rPr>
                <w:sz w:val="14"/>
                <w:szCs w:val="14"/>
              </w:rPr>
              <w:t>PISTOLA PLASTICA EXTINTOR</w:t>
            </w:r>
          </w:p>
        </w:tc>
        <w:tc>
          <w:tcPr>
            <w:tcW w:w="1417" w:type="dxa"/>
            <w:shd w:val="clear" w:color="auto" w:fill="auto"/>
            <w:vAlign w:val="bottom"/>
          </w:tcPr>
          <w:p w:rsidR="002B0300" w:rsidRPr="00B82EDF" w:rsidRDefault="002B0300" w:rsidP="002B0300">
            <w:pPr>
              <w:jc w:val="right"/>
              <w:rPr>
                <w:sz w:val="14"/>
                <w:szCs w:val="14"/>
              </w:rPr>
            </w:pPr>
            <w:r w:rsidRPr="00B82EDF">
              <w:rPr>
                <w:sz w:val="14"/>
                <w:szCs w:val="14"/>
              </w:rPr>
              <w:t>R$ 63,15</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R$ 315,73</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5</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4111" w:type="dxa"/>
            <w:shd w:val="clear" w:color="auto" w:fill="auto"/>
            <w:vAlign w:val="bottom"/>
          </w:tcPr>
          <w:p w:rsidR="002B0300" w:rsidRPr="00B82EDF" w:rsidRDefault="002B0300" w:rsidP="002B0300">
            <w:pPr>
              <w:rPr>
                <w:sz w:val="14"/>
                <w:szCs w:val="14"/>
              </w:rPr>
            </w:pPr>
            <w:r w:rsidRPr="00B82EDF">
              <w:rPr>
                <w:sz w:val="14"/>
                <w:szCs w:val="14"/>
              </w:rPr>
              <w:t>PISTOLA COM VÁLVULA ESFERICA</w:t>
            </w:r>
          </w:p>
        </w:tc>
        <w:tc>
          <w:tcPr>
            <w:tcW w:w="1417" w:type="dxa"/>
            <w:shd w:val="clear" w:color="auto" w:fill="auto"/>
            <w:vAlign w:val="bottom"/>
          </w:tcPr>
          <w:p w:rsidR="002B0300" w:rsidRPr="00B82EDF" w:rsidRDefault="002B0300" w:rsidP="002B0300">
            <w:pPr>
              <w:jc w:val="right"/>
              <w:rPr>
                <w:sz w:val="14"/>
                <w:szCs w:val="14"/>
              </w:rPr>
            </w:pPr>
            <w:r w:rsidRPr="00B82EDF">
              <w:rPr>
                <w:sz w:val="14"/>
                <w:szCs w:val="14"/>
              </w:rPr>
              <w:t>R$ 67,00</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R$ 335,00</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5</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4111" w:type="dxa"/>
            <w:shd w:val="clear" w:color="auto" w:fill="auto"/>
            <w:vAlign w:val="bottom"/>
          </w:tcPr>
          <w:p w:rsidR="002B0300" w:rsidRPr="00B82EDF" w:rsidRDefault="002B0300" w:rsidP="002B0300">
            <w:pPr>
              <w:rPr>
                <w:sz w:val="14"/>
                <w:szCs w:val="14"/>
              </w:rPr>
            </w:pPr>
            <w:r w:rsidRPr="00B82EDF">
              <w:rPr>
                <w:sz w:val="14"/>
                <w:szCs w:val="14"/>
              </w:rPr>
              <w:t>QUEBRA JATO</w:t>
            </w:r>
          </w:p>
        </w:tc>
        <w:tc>
          <w:tcPr>
            <w:tcW w:w="1417" w:type="dxa"/>
            <w:shd w:val="clear" w:color="auto" w:fill="auto"/>
            <w:vAlign w:val="bottom"/>
          </w:tcPr>
          <w:p w:rsidR="002B0300" w:rsidRPr="00B82EDF" w:rsidRDefault="002B0300" w:rsidP="002B0300">
            <w:pPr>
              <w:jc w:val="right"/>
              <w:rPr>
                <w:sz w:val="14"/>
                <w:szCs w:val="14"/>
              </w:rPr>
            </w:pPr>
            <w:r w:rsidRPr="00B82EDF">
              <w:rPr>
                <w:sz w:val="14"/>
                <w:szCs w:val="14"/>
              </w:rPr>
              <w:t>R$ 6,63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R$ 33,17</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4111" w:type="dxa"/>
            <w:shd w:val="clear" w:color="auto" w:fill="auto"/>
            <w:vAlign w:val="bottom"/>
          </w:tcPr>
          <w:p w:rsidR="002B0300" w:rsidRPr="00B82EDF" w:rsidRDefault="002B0300" w:rsidP="002B0300">
            <w:pPr>
              <w:rPr>
                <w:sz w:val="14"/>
                <w:szCs w:val="14"/>
              </w:rPr>
            </w:pPr>
            <w:r w:rsidRPr="00B82EDF">
              <w:rPr>
                <w:sz w:val="14"/>
                <w:szCs w:val="14"/>
              </w:rPr>
              <w:t>REPARO DE VÁLVULA CO2</w:t>
            </w:r>
          </w:p>
        </w:tc>
        <w:tc>
          <w:tcPr>
            <w:tcW w:w="1417" w:type="dxa"/>
            <w:shd w:val="clear" w:color="auto" w:fill="auto"/>
            <w:vAlign w:val="bottom"/>
          </w:tcPr>
          <w:p w:rsidR="002B0300" w:rsidRPr="00B82EDF" w:rsidRDefault="002B0300" w:rsidP="002B0300">
            <w:pPr>
              <w:jc w:val="right"/>
              <w:rPr>
                <w:sz w:val="14"/>
                <w:szCs w:val="14"/>
              </w:rPr>
            </w:pPr>
            <w:r w:rsidRPr="00B82EDF">
              <w:rPr>
                <w:sz w:val="14"/>
                <w:szCs w:val="14"/>
              </w:rPr>
              <w:t>R$ 29,65</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R$ 88,95</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4111" w:type="dxa"/>
            <w:shd w:val="clear" w:color="auto" w:fill="auto"/>
            <w:vAlign w:val="bottom"/>
          </w:tcPr>
          <w:p w:rsidR="002B0300" w:rsidRPr="00B82EDF" w:rsidRDefault="002B0300" w:rsidP="002B0300">
            <w:pPr>
              <w:rPr>
                <w:sz w:val="14"/>
                <w:szCs w:val="14"/>
              </w:rPr>
            </w:pPr>
            <w:r w:rsidRPr="00B82EDF">
              <w:rPr>
                <w:sz w:val="14"/>
                <w:szCs w:val="14"/>
              </w:rPr>
              <w:t>SIFÃO</w:t>
            </w:r>
          </w:p>
        </w:tc>
        <w:tc>
          <w:tcPr>
            <w:tcW w:w="1417" w:type="dxa"/>
            <w:shd w:val="clear" w:color="auto" w:fill="auto"/>
            <w:vAlign w:val="bottom"/>
          </w:tcPr>
          <w:p w:rsidR="002B0300" w:rsidRPr="00B82EDF" w:rsidRDefault="002B0300" w:rsidP="002B0300">
            <w:pPr>
              <w:jc w:val="right"/>
              <w:rPr>
                <w:sz w:val="14"/>
                <w:szCs w:val="14"/>
              </w:rPr>
            </w:pPr>
            <w:r w:rsidRPr="00B82EDF">
              <w:rPr>
                <w:sz w:val="14"/>
                <w:szCs w:val="14"/>
              </w:rPr>
              <w:t>R$ 20,98</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R$ 62,95</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10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4111" w:type="dxa"/>
            <w:shd w:val="clear" w:color="auto" w:fill="auto"/>
            <w:vAlign w:val="bottom"/>
          </w:tcPr>
          <w:p w:rsidR="002B0300" w:rsidRPr="00B82EDF" w:rsidRDefault="002B0300" w:rsidP="002B0300">
            <w:pPr>
              <w:rPr>
                <w:sz w:val="14"/>
                <w:szCs w:val="14"/>
              </w:rPr>
            </w:pPr>
            <w:r w:rsidRPr="00B82EDF">
              <w:rPr>
                <w:sz w:val="14"/>
                <w:szCs w:val="14"/>
              </w:rPr>
              <w:t>SUPORTE DE FIXAÇÃO DE EXTINTOR</w:t>
            </w:r>
          </w:p>
        </w:tc>
        <w:tc>
          <w:tcPr>
            <w:tcW w:w="1417" w:type="dxa"/>
            <w:shd w:val="clear" w:color="auto" w:fill="auto"/>
            <w:vAlign w:val="bottom"/>
          </w:tcPr>
          <w:p w:rsidR="002B0300" w:rsidRPr="00B82EDF" w:rsidRDefault="002B0300" w:rsidP="002B0300">
            <w:pPr>
              <w:jc w:val="right"/>
              <w:rPr>
                <w:sz w:val="14"/>
                <w:szCs w:val="14"/>
              </w:rPr>
            </w:pPr>
            <w:r w:rsidRPr="00B82EDF">
              <w:rPr>
                <w:sz w:val="14"/>
                <w:szCs w:val="14"/>
              </w:rPr>
              <w:t>R$ 16,38</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R$ 163,83</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5</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4111" w:type="dxa"/>
            <w:shd w:val="clear" w:color="auto" w:fill="auto"/>
            <w:vAlign w:val="bottom"/>
          </w:tcPr>
          <w:p w:rsidR="002B0300" w:rsidRPr="00B82EDF" w:rsidRDefault="002B0300" w:rsidP="002B0300">
            <w:pPr>
              <w:rPr>
                <w:sz w:val="14"/>
                <w:szCs w:val="14"/>
              </w:rPr>
            </w:pPr>
            <w:r w:rsidRPr="00B82EDF">
              <w:rPr>
                <w:sz w:val="14"/>
                <w:szCs w:val="14"/>
              </w:rPr>
              <w:t>SUPORTE DE SOLO</w:t>
            </w:r>
          </w:p>
        </w:tc>
        <w:tc>
          <w:tcPr>
            <w:tcW w:w="1417" w:type="dxa"/>
            <w:shd w:val="clear" w:color="auto" w:fill="auto"/>
            <w:vAlign w:val="bottom"/>
          </w:tcPr>
          <w:p w:rsidR="002B0300" w:rsidRPr="00B82EDF" w:rsidRDefault="002B0300" w:rsidP="002B0300">
            <w:pPr>
              <w:jc w:val="right"/>
              <w:rPr>
                <w:sz w:val="14"/>
                <w:szCs w:val="14"/>
              </w:rPr>
            </w:pPr>
            <w:r w:rsidRPr="00B82EDF">
              <w:rPr>
                <w:sz w:val="14"/>
                <w:szCs w:val="14"/>
              </w:rPr>
              <w:t>R$ 43,33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R$ 216,67</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10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4111" w:type="dxa"/>
            <w:shd w:val="clear" w:color="auto" w:fill="auto"/>
            <w:vAlign w:val="bottom"/>
          </w:tcPr>
          <w:p w:rsidR="002B0300" w:rsidRPr="00B82EDF" w:rsidRDefault="002B0300" w:rsidP="002B0300">
            <w:pPr>
              <w:rPr>
                <w:sz w:val="14"/>
                <w:szCs w:val="14"/>
              </w:rPr>
            </w:pPr>
            <w:r w:rsidRPr="00B82EDF">
              <w:rPr>
                <w:sz w:val="14"/>
                <w:szCs w:val="14"/>
              </w:rPr>
              <w:t>SUPORTE DE MANGUEIRA</w:t>
            </w:r>
          </w:p>
        </w:tc>
        <w:tc>
          <w:tcPr>
            <w:tcW w:w="1417" w:type="dxa"/>
            <w:shd w:val="clear" w:color="auto" w:fill="auto"/>
            <w:vAlign w:val="bottom"/>
          </w:tcPr>
          <w:p w:rsidR="002B0300" w:rsidRPr="00B82EDF" w:rsidRDefault="002B0300" w:rsidP="002B0300">
            <w:pPr>
              <w:jc w:val="right"/>
              <w:rPr>
                <w:sz w:val="14"/>
                <w:szCs w:val="14"/>
              </w:rPr>
            </w:pPr>
            <w:r w:rsidRPr="00B82EDF">
              <w:rPr>
                <w:sz w:val="14"/>
                <w:szCs w:val="14"/>
              </w:rPr>
              <w:t>R$ 8,53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R$ 85,33</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5</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4111" w:type="dxa"/>
            <w:shd w:val="clear" w:color="auto" w:fill="auto"/>
            <w:vAlign w:val="bottom"/>
          </w:tcPr>
          <w:p w:rsidR="002B0300" w:rsidRPr="00B82EDF" w:rsidRDefault="002B0300" w:rsidP="002B0300">
            <w:pPr>
              <w:rPr>
                <w:sz w:val="14"/>
                <w:szCs w:val="14"/>
              </w:rPr>
            </w:pPr>
            <w:r w:rsidRPr="00B82EDF">
              <w:rPr>
                <w:sz w:val="14"/>
                <w:szCs w:val="14"/>
              </w:rPr>
              <w:t>VÁLVULA CO2</w:t>
            </w:r>
          </w:p>
        </w:tc>
        <w:tc>
          <w:tcPr>
            <w:tcW w:w="1417" w:type="dxa"/>
            <w:shd w:val="clear" w:color="auto" w:fill="auto"/>
            <w:vAlign w:val="bottom"/>
          </w:tcPr>
          <w:p w:rsidR="002B0300" w:rsidRPr="00B82EDF" w:rsidRDefault="002B0300" w:rsidP="002B0300">
            <w:pPr>
              <w:jc w:val="right"/>
              <w:rPr>
                <w:sz w:val="14"/>
                <w:szCs w:val="14"/>
              </w:rPr>
            </w:pPr>
            <w:r w:rsidRPr="00B82EDF">
              <w:rPr>
                <w:sz w:val="14"/>
                <w:szCs w:val="14"/>
              </w:rPr>
              <w:t>R$ 61,50</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R$ 307,50</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5</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4111" w:type="dxa"/>
            <w:shd w:val="clear" w:color="auto" w:fill="auto"/>
            <w:vAlign w:val="bottom"/>
          </w:tcPr>
          <w:p w:rsidR="002B0300" w:rsidRPr="00B82EDF" w:rsidRDefault="002B0300" w:rsidP="002B0300">
            <w:pPr>
              <w:rPr>
                <w:sz w:val="14"/>
                <w:szCs w:val="14"/>
              </w:rPr>
            </w:pPr>
            <w:r w:rsidRPr="00B82EDF">
              <w:rPr>
                <w:sz w:val="14"/>
                <w:szCs w:val="14"/>
              </w:rPr>
              <w:t>VÁLVULA CO2 ¾</w:t>
            </w:r>
          </w:p>
        </w:tc>
        <w:tc>
          <w:tcPr>
            <w:tcW w:w="1417" w:type="dxa"/>
            <w:shd w:val="clear" w:color="auto" w:fill="auto"/>
            <w:vAlign w:val="bottom"/>
          </w:tcPr>
          <w:p w:rsidR="002B0300" w:rsidRPr="00B82EDF" w:rsidRDefault="002B0300" w:rsidP="002B0300">
            <w:pPr>
              <w:jc w:val="right"/>
              <w:rPr>
                <w:sz w:val="14"/>
                <w:szCs w:val="14"/>
              </w:rPr>
            </w:pPr>
            <w:r w:rsidRPr="00B82EDF">
              <w:rPr>
                <w:sz w:val="14"/>
                <w:szCs w:val="14"/>
              </w:rPr>
              <w:t>R$ 61,50</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R$ 307,50</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5</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4111" w:type="dxa"/>
            <w:shd w:val="clear" w:color="auto" w:fill="auto"/>
            <w:vAlign w:val="bottom"/>
          </w:tcPr>
          <w:p w:rsidR="002B0300" w:rsidRPr="00B82EDF" w:rsidRDefault="002B0300" w:rsidP="002B0300">
            <w:pPr>
              <w:rPr>
                <w:sz w:val="14"/>
                <w:szCs w:val="14"/>
              </w:rPr>
            </w:pPr>
            <w:r w:rsidRPr="00B82EDF">
              <w:rPr>
                <w:sz w:val="14"/>
                <w:szCs w:val="14"/>
              </w:rPr>
              <w:t>VÁLVULA M30</w:t>
            </w:r>
          </w:p>
        </w:tc>
        <w:tc>
          <w:tcPr>
            <w:tcW w:w="1417" w:type="dxa"/>
            <w:shd w:val="clear" w:color="auto" w:fill="auto"/>
            <w:vAlign w:val="bottom"/>
          </w:tcPr>
          <w:p w:rsidR="002B0300" w:rsidRPr="00B82EDF" w:rsidRDefault="002B0300" w:rsidP="002B0300">
            <w:pPr>
              <w:jc w:val="right"/>
              <w:rPr>
                <w:sz w:val="14"/>
                <w:szCs w:val="14"/>
              </w:rPr>
            </w:pPr>
            <w:r w:rsidRPr="00B82EDF">
              <w:rPr>
                <w:sz w:val="14"/>
                <w:szCs w:val="14"/>
              </w:rPr>
              <w:t>R$ 39,98</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R$ 199,92</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5</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4111" w:type="dxa"/>
            <w:shd w:val="clear" w:color="auto" w:fill="auto"/>
            <w:vAlign w:val="bottom"/>
          </w:tcPr>
          <w:p w:rsidR="002B0300" w:rsidRPr="00B82EDF" w:rsidRDefault="002B0300" w:rsidP="002B0300">
            <w:pPr>
              <w:rPr>
                <w:sz w:val="14"/>
                <w:szCs w:val="14"/>
              </w:rPr>
            </w:pPr>
            <w:r w:rsidRPr="00B82EDF">
              <w:rPr>
                <w:sz w:val="14"/>
                <w:szCs w:val="14"/>
              </w:rPr>
              <w:t>VÁLVULA P/6</w:t>
            </w:r>
          </w:p>
        </w:tc>
        <w:tc>
          <w:tcPr>
            <w:tcW w:w="1417" w:type="dxa"/>
            <w:shd w:val="clear" w:color="auto" w:fill="auto"/>
            <w:vAlign w:val="bottom"/>
          </w:tcPr>
          <w:p w:rsidR="002B0300" w:rsidRPr="00B82EDF" w:rsidRDefault="002B0300" w:rsidP="002B0300">
            <w:pPr>
              <w:jc w:val="right"/>
              <w:rPr>
                <w:sz w:val="14"/>
                <w:szCs w:val="14"/>
              </w:rPr>
            </w:pPr>
            <w:r w:rsidRPr="00B82EDF">
              <w:rPr>
                <w:sz w:val="14"/>
                <w:szCs w:val="14"/>
              </w:rPr>
              <w:t>R$ 39,98</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R$ 199,92</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20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4111" w:type="dxa"/>
            <w:shd w:val="clear" w:color="auto" w:fill="auto"/>
            <w:vAlign w:val="bottom"/>
          </w:tcPr>
          <w:p w:rsidR="002B0300" w:rsidRPr="00B82EDF" w:rsidRDefault="002B0300" w:rsidP="002B0300">
            <w:pPr>
              <w:rPr>
                <w:sz w:val="14"/>
                <w:szCs w:val="14"/>
              </w:rPr>
            </w:pPr>
            <w:r w:rsidRPr="00B82EDF">
              <w:rPr>
                <w:sz w:val="14"/>
                <w:szCs w:val="14"/>
              </w:rPr>
              <w:t>TRAVA</w:t>
            </w:r>
          </w:p>
        </w:tc>
        <w:tc>
          <w:tcPr>
            <w:tcW w:w="1417" w:type="dxa"/>
            <w:shd w:val="clear" w:color="auto" w:fill="auto"/>
            <w:vAlign w:val="bottom"/>
          </w:tcPr>
          <w:p w:rsidR="002B0300" w:rsidRPr="00B82EDF" w:rsidRDefault="002B0300" w:rsidP="002B0300">
            <w:pPr>
              <w:jc w:val="right"/>
              <w:rPr>
                <w:sz w:val="14"/>
                <w:szCs w:val="14"/>
              </w:rPr>
            </w:pPr>
            <w:r w:rsidRPr="00B82EDF">
              <w:rPr>
                <w:sz w:val="14"/>
                <w:szCs w:val="14"/>
              </w:rPr>
              <w:t>R$ 6,28</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R$ 125,53</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5</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4111" w:type="dxa"/>
            <w:shd w:val="clear" w:color="auto" w:fill="auto"/>
            <w:vAlign w:val="bottom"/>
          </w:tcPr>
          <w:p w:rsidR="002B0300" w:rsidRPr="00B82EDF" w:rsidRDefault="002B0300" w:rsidP="002B0300">
            <w:pPr>
              <w:rPr>
                <w:sz w:val="14"/>
                <w:szCs w:val="14"/>
              </w:rPr>
            </w:pPr>
            <w:r w:rsidRPr="00B82EDF">
              <w:rPr>
                <w:sz w:val="14"/>
                <w:szCs w:val="14"/>
              </w:rPr>
              <w:t>PUNHO</w:t>
            </w:r>
          </w:p>
        </w:tc>
        <w:tc>
          <w:tcPr>
            <w:tcW w:w="1417" w:type="dxa"/>
            <w:shd w:val="clear" w:color="auto" w:fill="auto"/>
            <w:vAlign w:val="bottom"/>
          </w:tcPr>
          <w:p w:rsidR="002B0300" w:rsidRPr="00B82EDF" w:rsidRDefault="002B0300" w:rsidP="002B0300">
            <w:pPr>
              <w:jc w:val="right"/>
              <w:rPr>
                <w:sz w:val="14"/>
                <w:szCs w:val="14"/>
              </w:rPr>
            </w:pPr>
            <w:r w:rsidRPr="00B82EDF">
              <w:rPr>
                <w:sz w:val="14"/>
                <w:szCs w:val="14"/>
              </w:rPr>
              <w:t>R$ 10,09</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R$ 50,43</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25</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4111" w:type="dxa"/>
            <w:shd w:val="clear" w:color="auto" w:fill="auto"/>
            <w:vAlign w:val="bottom"/>
          </w:tcPr>
          <w:p w:rsidR="002B0300" w:rsidRPr="00B82EDF" w:rsidRDefault="002B0300" w:rsidP="002B0300">
            <w:pPr>
              <w:rPr>
                <w:sz w:val="14"/>
                <w:szCs w:val="14"/>
              </w:rPr>
            </w:pPr>
            <w:r w:rsidRPr="00B82EDF">
              <w:rPr>
                <w:sz w:val="14"/>
                <w:szCs w:val="14"/>
              </w:rPr>
              <w:t>PLACA INDICATIVA FOTOLUMINESCENTE DE EXTINTOR</w:t>
            </w:r>
          </w:p>
        </w:tc>
        <w:tc>
          <w:tcPr>
            <w:tcW w:w="1417" w:type="dxa"/>
            <w:shd w:val="clear" w:color="auto" w:fill="auto"/>
            <w:vAlign w:val="bottom"/>
          </w:tcPr>
          <w:p w:rsidR="002B0300" w:rsidRPr="00B82EDF" w:rsidRDefault="002B0300" w:rsidP="002B0300">
            <w:pPr>
              <w:jc w:val="right"/>
              <w:rPr>
                <w:sz w:val="14"/>
                <w:szCs w:val="14"/>
              </w:rPr>
            </w:pPr>
            <w:r w:rsidRPr="00B82EDF">
              <w:rPr>
                <w:sz w:val="14"/>
                <w:szCs w:val="14"/>
              </w:rPr>
              <w:t>R$ 12,17</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R$ 304,33</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25</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4111" w:type="dxa"/>
            <w:shd w:val="clear" w:color="auto" w:fill="auto"/>
            <w:vAlign w:val="bottom"/>
          </w:tcPr>
          <w:p w:rsidR="002B0300" w:rsidRPr="00B82EDF" w:rsidRDefault="002B0300" w:rsidP="002B0300">
            <w:pPr>
              <w:rPr>
                <w:sz w:val="14"/>
                <w:szCs w:val="14"/>
              </w:rPr>
            </w:pPr>
            <w:r w:rsidRPr="00B82EDF">
              <w:rPr>
                <w:sz w:val="14"/>
                <w:szCs w:val="14"/>
              </w:rPr>
              <w:t>INSTALAÇÃO DE PLACA</w:t>
            </w:r>
          </w:p>
        </w:tc>
        <w:tc>
          <w:tcPr>
            <w:tcW w:w="1417" w:type="dxa"/>
            <w:shd w:val="clear" w:color="auto" w:fill="auto"/>
            <w:vAlign w:val="bottom"/>
          </w:tcPr>
          <w:p w:rsidR="002B0300" w:rsidRPr="00B82EDF" w:rsidRDefault="002B0300" w:rsidP="002B0300">
            <w:pPr>
              <w:jc w:val="right"/>
              <w:rPr>
                <w:sz w:val="14"/>
                <w:szCs w:val="14"/>
              </w:rPr>
            </w:pPr>
            <w:r w:rsidRPr="00B82EDF">
              <w:rPr>
                <w:sz w:val="14"/>
                <w:szCs w:val="14"/>
              </w:rPr>
              <w:t>R$ 6,33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R$ 158,33</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10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4111" w:type="dxa"/>
            <w:shd w:val="clear" w:color="auto" w:fill="auto"/>
            <w:vAlign w:val="bottom"/>
          </w:tcPr>
          <w:p w:rsidR="002B0300" w:rsidRPr="00B82EDF" w:rsidRDefault="002B0300" w:rsidP="002B0300">
            <w:pPr>
              <w:rPr>
                <w:sz w:val="14"/>
                <w:szCs w:val="14"/>
              </w:rPr>
            </w:pPr>
            <w:r w:rsidRPr="00B82EDF">
              <w:rPr>
                <w:sz w:val="14"/>
                <w:szCs w:val="14"/>
              </w:rPr>
              <w:t>INSTAÇAÇÃO DE SUPORTE DE PISO PARA EXTINTOR</w:t>
            </w:r>
          </w:p>
        </w:tc>
        <w:tc>
          <w:tcPr>
            <w:tcW w:w="1417" w:type="dxa"/>
            <w:shd w:val="clear" w:color="auto" w:fill="auto"/>
            <w:vAlign w:val="bottom"/>
          </w:tcPr>
          <w:p w:rsidR="002B0300" w:rsidRPr="00B82EDF" w:rsidRDefault="002B0300" w:rsidP="002B0300">
            <w:pPr>
              <w:jc w:val="right"/>
              <w:rPr>
                <w:sz w:val="14"/>
                <w:szCs w:val="14"/>
              </w:rPr>
            </w:pPr>
            <w:r w:rsidRPr="00B82EDF">
              <w:rPr>
                <w:sz w:val="14"/>
                <w:szCs w:val="14"/>
              </w:rPr>
              <w:t>R$ 9,67</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R$ 96,67</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lastRenderedPageBreak/>
              <w:t>3</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10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4111" w:type="dxa"/>
            <w:shd w:val="clear" w:color="auto" w:fill="auto"/>
            <w:vAlign w:val="bottom"/>
          </w:tcPr>
          <w:p w:rsidR="002B0300" w:rsidRPr="00B82EDF" w:rsidRDefault="002B0300" w:rsidP="002B0300">
            <w:pPr>
              <w:rPr>
                <w:sz w:val="14"/>
                <w:szCs w:val="14"/>
              </w:rPr>
            </w:pPr>
            <w:r w:rsidRPr="00B82EDF">
              <w:rPr>
                <w:sz w:val="14"/>
                <w:szCs w:val="14"/>
              </w:rPr>
              <w:t>INSTAÇAÇÃO DE SUPORTE DE PAREDE PARA EXTINTOR</w:t>
            </w:r>
          </w:p>
        </w:tc>
        <w:tc>
          <w:tcPr>
            <w:tcW w:w="1417" w:type="dxa"/>
            <w:shd w:val="clear" w:color="auto" w:fill="auto"/>
            <w:vAlign w:val="bottom"/>
          </w:tcPr>
          <w:p w:rsidR="002B0300" w:rsidRPr="00B82EDF" w:rsidRDefault="002B0300" w:rsidP="002B0300">
            <w:pPr>
              <w:jc w:val="right"/>
              <w:rPr>
                <w:sz w:val="14"/>
                <w:szCs w:val="14"/>
              </w:rPr>
            </w:pPr>
            <w:r w:rsidRPr="00B82EDF">
              <w:rPr>
                <w:sz w:val="14"/>
                <w:szCs w:val="14"/>
              </w:rPr>
              <w:t>R$ 6,33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R$ 63,33</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30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4111" w:type="dxa"/>
            <w:shd w:val="clear" w:color="auto" w:fill="auto"/>
            <w:vAlign w:val="bottom"/>
          </w:tcPr>
          <w:p w:rsidR="002B0300" w:rsidRPr="00B82EDF" w:rsidRDefault="002B0300" w:rsidP="002B0300">
            <w:pPr>
              <w:rPr>
                <w:sz w:val="14"/>
                <w:szCs w:val="14"/>
              </w:rPr>
            </w:pPr>
            <w:r w:rsidRPr="00B82EDF">
              <w:rPr>
                <w:sz w:val="14"/>
                <w:szCs w:val="14"/>
              </w:rPr>
              <w:t>PARAFUSO</w:t>
            </w:r>
          </w:p>
        </w:tc>
        <w:tc>
          <w:tcPr>
            <w:tcW w:w="1417" w:type="dxa"/>
            <w:shd w:val="clear" w:color="auto" w:fill="auto"/>
            <w:vAlign w:val="bottom"/>
          </w:tcPr>
          <w:p w:rsidR="002B0300" w:rsidRPr="00B82EDF" w:rsidRDefault="002B0300" w:rsidP="002B0300">
            <w:pPr>
              <w:jc w:val="right"/>
              <w:rPr>
                <w:sz w:val="14"/>
                <w:szCs w:val="14"/>
              </w:rPr>
            </w:pPr>
            <w:r w:rsidRPr="00B82EDF">
              <w:rPr>
                <w:sz w:val="14"/>
                <w:szCs w:val="14"/>
              </w:rPr>
              <w:t>R$ 2,17</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R$ 65,00</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30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4111" w:type="dxa"/>
            <w:shd w:val="clear" w:color="auto" w:fill="auto"/>
            <w:vAlign w:val="bottom"/>
          </w:tcPr>
          <w:p w:rsidR="002B0300" w:rsidRPr="00B82EDF" w:rsidRDefault="002B0300" w:rsidP="002B0300">
            <w:pPr>
              <w:rPr>
                <w:sz w:val="14"/>
                <w:szCs w:val="14"/>
              </w:rPr>
            </w:pPr>
            <w:r w:rsidRPr="00B82EDF">
              <w:rPr>
                <w:sz w:val="14"/>
                <w:szCs w:val="14"/>
              </w:rPr>
              <w:t>BUCHA</w:t>
            </w:r>
          </w:p>
        </w:tc>
        <w:tc>
          <w:tcPr>
            <w:tcW w:w="1417" w:type="dxa"/>
            <w:shd w:val="clear" w:color="auto" w:fill="auto"/>
            <w:vAlign w:val="bottom"/>
          </w:tcPr>
          <w:p w:rsidR="002B0300" w:rsidRPr="00B82EDF" w:rsidRDefault="002B0300" w:rsidP="002B0300">
            <w:pPr>
              <w:jc w:val="right"/>
              <w:rPr>
                <w:sz w:val="14"/>
                <w:szCs w:val="14"/>
              </w:rPr>
            </w:pPr>
            <w:r w:rsidRPr="00B82EDF">
              <w:rPr>
                <w:sz w:val="14"/>
                <w:szCs w:val="14"/>
              </w:rPr>
              <w:t>R$ 1,83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R$ 55,00</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4111" w:type="dxa"/>
            <w:shd w:val="clear" w:color="auto" w:fill="auto"/>
            <w:vAlign w:val="bottom"/>
          </w:tcPr>
          <w:p w:rsidR="002B0300" w:rsidRPr="00B82EDF" w:rsidRDefault="002B0300" w:rsidP="002B0300">
            <w:pPr>
              <w:rPr>
                <w:sz w:val="14"/>
                <w:szCs w:val="14"/>
              </w:rPr>
            </w:pPr>
            <w:r w:rsidRPr="00B82EDF">
              <w:rPr>
                <w:sz w:val="14"/>
                <w:szCs w:val="14"/>
              </w:rPr>
              <w:t>ABRIGO PARA EXTINTOR</w:t>
            </w:r>
          </w:p>
        </w:tc>
        <w:tc>
          <w:tcPr>
            <w:tcW w:w="1417" w:type="dxa"/>
            <w:shd w:val="clear" w:color="auto" w:fill="auto"/>
            <w:vAlign w:val="bottom"/>
          </w:tcPr>
          <w:p w:rsidR="002B0300" w:rsidRPr="00B82EDF" w:rsidRDefault="002B0300" w:rsidP="002B0300">
            <w:pPr>
              <w:jc w:val="right"/>
              <w:rPr>
                <w:sz w:val="14"/>
                <w:szCs w:val="14"/>
              </w:rPr>
            </w:pPr>
            <w:r w:rsidRPr="00B82EDF">
              <w:rPr>
                <w:sz w:val="14"/>
                <w:szCs w:val="14"/>
              </w:rPr>
              <w:t>R$ 226,33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R$ 679,00</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4111" w:type="dxa"/>
            <w:shd w:val="clear" w:color="auto" w:fill="auto"/>
            <w:vAlign w:val="bottom"/>
          </w:tcPr>
          <w:p w:rsidR="002B0300" w:rsidRPr="00B82EDF" w:rsidRDefault="002B0300" w:rsidP="002B0300">
            <w:pPr>
              <w:rPr>
                <w:sz w:val="14"/>
                <w:szCs w:val="14"/>
              </w:rPr>
            </w:pPr>
            <w:r w:rsidRPr="00B82EDF">
              <w:rPr>
                <w:sz w:val="14"/>
                <w:szCs w:val="14"/>
              </w:rPr>
              <w:t>INSTALAÇÃO DE ABRIGO PARA EXTINTOR</w:t>
            </w:r>
          </w:p>
        </w:tc>
        <w:tc>
          <w:tcPr>
            <w:tcW w:w="1417" w:type="dxa"/>
            <w:shd w:val="clear" w:color="auto" w:fill="auto"/>
            <w:vAlign w:val="bottom"/>
          </w:tcPr>
          <w:p w:rsidR="002B0300" w:rsidRPr="00B82EDF" w:rsidRDefault="002B0300" w:rsidP="002B0300">
            <w:pPr>
              <w:jc w:val="right"/>
              <w:rPr>
                <w:sz w:val="14"/>
                <w:szCs w:val="14"/>
              </w:rPr>
            </w:pPr>
            <w:r w:rsidRPr="00B82EDF">
              <w:rPr>
                <w:sz w:val="14"/>
                <w:szCs w:val="14"/>
              </w:rPr>
              <w:t>R$ 13,33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R$ 40,00</w:t>
            </w:r>
          </w:p>
        </w:tc>
      </w:tr>
      <w:tr w:rsidR="002B0300" w:rsidRPr="00B82EDF" w:rsidTr="002B0300">
        <w:trPr>
          <w:trHeight w:hRule="exact" w:val="227"/>
        </w:trPr>
        <w:tc>
          <w:tcPr>
            <w:tcW w:w="538" w:type="dxa"/>
            <w:tcBorders>
              <w:top w:val="single" w:sz="4" w:space="0" w:color="auto"/>
              <w:left w:val="nil"/>
              <w:bottom w:val="nil"/>
              <w:right w:val="nil"/>
            </w:tcBorders>
            <w:shd w:val="clear" w:color="auto" w:fill="auto"/>
            <w:vAlign w:val="bottom"/>
          </w:tcPr>
          <w:p w:rsidR="002B0300" w:rsidRPr="00B82EDF" w:rsidRDefault="002B0300" w:rsidP="002B0300">
            <w:pPr>
              <w:jc w:val="center"/>
              <w:rPr>
                <w:sz w:val="14"/>
                <w:szCs w:val="14"/>
              </w:rPr>
            </w:pPr>
          </w:p>
        </w:tc>
        <w:tc>
          <w:tcPr>
            <w:tcW w:w="988" w:type="dxa"/>
            <w:tcBorders>
              <w:top w:val="single" w:sz="4" w:space="0" w:color="auto"/>
              <w:left w:val="nil"/>
              <w:bottom w:val="nil"/>
              <w:right w:val="nil"/>
            </w:tcBorders>
            <w:shd w:val="clear" w:color="auto" w:fill="auto"/>
            <w:vAlign w:val="bottom"/>
          </w:tcPr>
          <w:p w:rsidR="002B0300" w:rsidRPr="00B82EDF" w:rsidRDefault="002B0300" w:rsidP="002B0300">
            <w:pPr>
              <w:jc w:val="center"/>
              <w:rPr>
                <w:sz w:val="14"/>
                <w:szCs w:val="14"/>
              </w:rPr>
            </w:pPr>
          </w:p>
        </w:tc>
        <w:tc>
          <w:tcPr>
            <w:tcW w:w="567" w:type="dxa"/>
            <w:tcBorders>
              <w:top w:val="single" w:sz="4" w:space="0" w:color="auto"/>
              <w:left w:val="nil"/>
              <w:bottom w:val="nil"/>
              <w:right w:val="nil"/>
            </w:tcBorders>
            <w:shd w:val="clear" w:color="auto" w:fill="auto"/>
            <w:vAlign w:val="bottom"/>
          </w:tcPr>
          <w:p w:rsidR="002B0300" w:rsidRPr="00B82EDF" w:rsidRDefault="002B0300" w:rsidP="002B0300">
            <w:pPr>
              <w:jc w:val="center"/>
              <w:rPr>
                <w:sz w:val="14"/>
                <w:szCs w:val="14"/>
              </w:rPr>
            </w:pPr>
          </w:p>
        </w:tc>
        <w:tc>
          <w:tcPr>
            <w:tcW w:w="4111" w:type="dxa"/>
            <w:tcBorders>
              <w:top w:val="single" w:sz="4" w:space="0" w:color="auto"/>
              <w:left w:val="nil"/>
              <w:bottom w:val="nil"/>
              <w:right w:val="nil"/>
            </w:tcBorders>
            <w:shd w:val="clear" w:color="auto" w:fill="auto"/>
            <w:vAlign w:val="bottom"/>
          </w:tcPr>
          <w:p w:rsidR="002B0300" w:rsidRPr="00B82EDF" w:rsidRDefault="002B0300" w:rsidP="002B0300">
            <w:pPr>
              <w:rPr>
                <w:sz w:val="14"/>
                <w:szCs w:val="14"/>
              </w:rPr>
            </w:pPr>
          </w:p>
        </w:tc>
        <w:tc>
          <w:tcPr>
            <w:tcW w:w="1417" w:type="dxa"/>
            <w:tcBorders>
              <w:left w:val="single" w:sz="4" w:space="0" w:color="auto"/>
            </w:tcBorders>
            <w:shd w:val="clear" w:color="auto" w:fill="auto"/>
            <w:vAlign w:val="center"/>
          </w:tcPr>
          <w:p w:rsidR="002B0300" w:rsidRPr="00B82EDF" w:rsidRDefault="002B0300" w:rsidP="002B0300">
            <w:pPr>
              <w:rPr>
                <w:rFonts w:cs="Arial"/>
                <w:b/>
                <w:sz w:val="14"/>
                <w:szCs w:val="14"/>
              </w:rPr>
            </w:pPr>
            <w:r w:rsidRPr="00B82EDF">
              <w:rPr>
                <w:rFonts w:cs="Arial"/>
                <w:b/>
                <w:sz w:val="14"/>
                <w:szCs w:val="14"/>
              </w:rPr>
              <w:t>TOTAL:</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R$ 22.013,82</w:t>
            </w:r>
          </w:p>
        </w:tc>
      </w:tr>
    </w:tbl>
    <w:p w:rsidR="002B0300" w:rsidRPr="00B82EDF" w:rsidRDefault="002B0300" w:rsidP="002B0300">
      <w:pPr>
        <w:tabs>
          <w:tab w:val="left" w:pos="3620"/>
        </w:tabs>
        <w:ind w:left="1276" w:hanging="567"/>
        <w:jc w:val="both"/>
      </w:pPr>
    </w:p>
    <w:p w:rsidR="002B0300" w:rsidRPr="00B82EDF" w:rsidRDefault="002B0300" w:rsidP="002B0300">
      <w:pPr>
        <w:tabs>
          <w:tab w:val="left" w:pos="3620"/>
        </w:tabs>
        <w:ind w:left="1276" w:hanging="567"/>
        <w:jc w:val="both"/>
      </w:pPr>
      <w:r w:rsidRPr="00B82EDF">
        <w:t>Tabela 05 – Descrição detalhada do item 04</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988"/>
        <w:gridCol w:w="567"/>
        <w:gridCol w:w="3969"/>
        <w:gridCol w:w="1417"/>
        <w:gridCol w:w="1701"/>
      </w:tblGrid>
      <w:tr w:rsidR="002B0300" w:rsidRPr="00B82EDF" w:rsidTr="002B0300">
        <w:trPr>
          <w:trHeight w:hRule="exact" w:val="284"/>
        </w:trPr>
        <w:tc>
          <w:tcPr>
            <w:tcW w:w="9180" w:type="dxa"/>
            <w:gridSpan w:val="6"/>
            <w:shd w:val="clear" w:color="auto" w:fill="auto"/>
          </w:tcPr>
          <w:p w:rsidR="002B0300" w:rsidRPr="00B82EDF" w:rsidRDefault="002B0300" w:rsidP="002B0300">
            <w:pPr>
              <w:jc w:val="center"/>
              <w:rPr>
                <w:sz w:val="14"/>
                <w:szCs w:val="14"/>
              </w:rPr>
            </w:pPr>
            <w:r w:rsidRPr="00B82EDF">
              <w:rPr>
                <w:b/>
                <w:sz w:val="14"/>
                <w:szCs w:val="14"/>
              </w:rPr>
              <w:t>Descrição detalhada do item 1 – Município de Patos de Minas</w:t>
            </w:r>
          </w:p>
        </w:tc>
      </w:tr>
      <w:tr w:rsidR="002B0300" w:rsidRPr="00B82EDF" w:rsidTr="002B0300">
        <w:trPr>
          <w:trHeight w:hRule="exact" w:val="406"/>
        </w:trPr>
        <w:tc>
          <w:tcPr>
            <w:tcW w:w="538" w:type="dxa"/>
            <w:shd w:val="clear" w:color="auto" w:fill="auto"/>
          </w:tcPr>
          <w:p w:rsidR="002B0300" w:rsidRPr="00B82EDF" w:rsidRDefault="002B0300" w:rsidP="002B0300">
            <w:pPr>
              <w:rPr>
                <w:sz w:val="14"/>
                <w:szCs w:val="14"/>
              </w:rPr>
            </w:pPr>
            <w:r w:rsidRPr="00B82EDF">
              <w:rPr>
                <w:b/>
                <w:sz w:val="14"/>
                <w:szCs w:val="14"/>
              </w:rPr>
              <w:t>Item</w:t>
            </w:r>
          </w:p>
        </w:tc>
        <w:tc>
          <w:tcPr>
            <w:tcW w:w="988" w:type="dxa"/>
            <w:shd w:val="clear" w:color="auto" w:fill="auto"/>
          </w:tcPr>
          <w:p w:rsidR="002B0300" w:rsidRPr="00B82EDF" w:rsidRDefault="002B0300" w:rsidP="002B0300">
            <w:pPr>
              <w:jc w:val="center"/>
              <w:rPr>
                <w:sz w:val="14"/>
                <w:szCs w:val="14"/>
              </w:rPr>
            </w:pPr>
            <w:proofErr w:type="spellStart"/>
            <w:r w:rsidRPr="00B82EDF">
              <w:rPr>
                <w:b/>
                <w:sz w:val="14"/>
                <w:szCs w:val="14"/>
              </w:rPr>
              <w:t>Qtes</w:t>
            </w:r>
            <w:proofErr w:type="spellEnd"/>
            <w:r w:rsidRPr="00B82EDF">
              <w:rPr>
                <w:b/>
                <w:sz w:val="14"/>
                <w:szCs w:val="14"/>
              </w:rPr>
              <w:t>. Estimadas</w:t>
            </w:r>
          </w:p>
        </w:tc>
        <w:tc>
          <w:tcPr>
            <w:tcW w:w="567" w:type="dxa"/>
            <w:shd w:val="clear" w:color="auto" w:fill="auto"/>
          </w:tcPr>
          <w:p w:rsidR="002B0300" w:rsidRPr="00B82EDF" w:rsidRDefault="002B0300" w:rsidP="002B0300">
            <w:pPr>
              <w:jc w:val="center"/>
              <w:rPr>
                <w:sz w:val="14"/>
                <w:szCs w:val="14"/>
              </w:rPr>
            </w:pPr>
            <w:r w:rsidRPr="00B82EDF">
              <w:rPr>
                <w:b/>
                <w:sz w:val="14"/>
                <w:szCs w:val="14"/>
              </w:rPr>
              <w:t>Unid.</w:t>
            </w:r>
          </w:p>
        </w:tc>
        <w:tc>
          <w:tcPr>
            <w:tcW w:w="3969" w:type="dxa"/>
            <w:shd w:val="clear" w:color="auto" w:fill="auto"/>
          </w:tcPr>
          <w:p w:rsidR="002B0300" w:rsidRPr="00B82EDF" w:rsidRDefault="002B0300" w:rsidP="002B0300">
            <w:pPr>
              <w:jc w:val="center"/>
              <w:rPr>
                <w:sz w:val="14"/>
                <w:szCs w:val="14"/>
              </w:rPr>
            </w:pPr>
            <w:r w:rsidRPr="00B82EDF">
              <w:rPr>
                <w:b/>
                <w:sz w:val="14"/>
                <w:szCs w:val="14"/>
              </w:rPr>
              <w:t>Descrição Detalhado do Item</w:t>
            </w:r>
          </w:p>
        </w:tc>
        <w:tc>
          <w:tcPr>
            <w:tcW w:w="1417" w:type="dxa"/>
            <w:shd w:val="clear" w:color="auto" w:fill="auto"/>
          </w:tcPr>
          <w:p w:rsidR="002B0300" w:rsidRPr="00B82EDF" w:rsidRDefault="002B0300" w:rsidP="002B0300">
            <w:pPr>
              <w:jc w:val="center"/>
              <w:rPr>
                <w:b/>
                <w:sz w:val="14"/>
                <w:szCs w:val="14"/>
              </w:rPr>
            </w:pPr>
            <w:r w:rsidRPr="00B82EDF">
              <w:rPr>
                <w:b/>
                <w:sz w:val="14"/>
                <w:szCs w:val="14"/>
              </w:rPr>
              <w:t>Valor Unitário  de referência   – R$</w:t>
            </w:r>
          </w:p>
        </w:tc>
        <w:tc>
          <w:tcPr>
            <w:tcW w:w="1701" w:type="dxa"/>
            <w:shd w:val="clear" w:color="auto" w:fill="auto"/>
          </w:tcPr>
          <w:p w:rsidR="002B0300" w:rsidRPr="00B82EDF" w:rsidRDefault="002B0300" w:rsidP="002B0300">
            <w:pPr>
              <w:jc w:val="center"/>
              <w:rPr>
                <w:sz w:val="14"/>
                <w:szCs w:val="14"/>
              </w:rPr>
            </w:pPr>
            <w:r w:rsidRPr="00B82EDF">
              <w:rPr>
                <w:b/>
                <w:sz w:val="14"/>
                <w:szCs w:val="14"/>
              </w:rPr>
              <w:t>Valor total de referência (Anual) – R$</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4</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12</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969" w:type="dxa"/>
            <w:shd w:val="clear" w:color="auto" w:fill="auto"/>
            <w:vAlign w:val="bottom"/>
          </w:tcPr>
          <w:p w:rsidR="002B0300" w:rsidRPr="00B82EDF" w:rsidRDefault="002B0300" w:rsidP="002B0300">
            <w:pPr>
              <w:rPr>
                <w:sz w:val="14"/>
                <w:szCs w:val="14"/>
              </w:rPr>
            </w:pPr>
            <w:r w:rsidRPr="00B82EDF">
              <w:rPr>
                <w:sz w:val="14"/>
                <w:szCs w:val="14"/>
              </w:rPr>
              <w:t>RECARGA EXTINTOR AGUA PRESSURIZADA 10 LT</w:t>
            </w:r>
          </w:p>
        </w:tc>
        <w:tc>
          <w:tcPr>
            <w:tcW w:w="1417"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R$ 56,67</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R$ 680,00</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4</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10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969" w:type="dxa"/>
            <w:shd w:val="clear" w:color="auto" w:fill="auto"/>
            <w:vAlign w:val="bottom"/>
          </w:tcPr>
          <w:p w:rsidR="002B0300" w:rsidRPr="00B82EDF" w:rsidRDefault="002B0300" w:rsidP="002B0300">
            <w:pPr>
              <w:rPr>
                <w:sz w:val="14"/>
                <w:szCs w:val="14"/>
              </w:rPr>
            </w:pPr>
            <w:r w:rsidRPr="00B82EDF">
              <w:rPr>
                <w:sz w:val="14"/>
                <w:szCs w:val="14"/>
              </w:rPr>
              <w:t>RECARGA EXTINTOR CO2 6KG</w:t>
            </w:r>
          </w:p>
        </w:tc>
        <w:tc>
          <w:tcPr>
            <w:tcW w:w="1417"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R$ 61,67</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R$ 616,67</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4</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5</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969" w:type="dxa"/>
            <w:shd w:val="clear" w:color="auto" w:fill="auto"/>
            <w:vAlign w:val="bottom"/>
          </w:tcPr>
          <w:p w:rsidR="002B0300" w:rsidRPr="00B82EDF" w:rsidRDefault="002B0300" w:rsidP="002B0300">
            <w:pPr>
              <w:rPr>
                <w:sz w:val="14"/>
                <w:szCs w:val="14"/>
              </w:rPr>
            </w:pPr>
            <w:r w:rsidRPr="00B82EDF">
              <w:rPr>
                <w:sz w:val="14"/>
                <w:szCs w:val="14"/>
              </w:rPr>
              <w:t>RECARGA EXTINTOR PÓ QUÍOMICO 4KG</w:t>
            </w:r>
          </w:p>
        </w:tc>
        <w:tc>
          <w:tcPr>
            <w:tcW w:w="1417"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R$ 53,33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R$ 266,67</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4</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10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969" w:type="dxa"/>
            <w:shd w:val="clear" w:color="auto" w:fill="auto"/>
            <w:vAlign w:val="bottom"/>
          </w:tcPr>
          <w:p w:rsidR="002B0300" w:rsidRPr="00B82EDF" w:rsidRDefault="002B0300" w:rsidP="002B0300">
            <w:pPr>
              <w:rPr>
                <w:sz w:val="14"/>
                <w:szCs w:val="14"/>
              </w:rPr>
            </w:pPr>
            <w:r w:rsidRPr="00B82EDF">
              <w:rPr>
                <w:sz w:val="14"/>
                <w:szCs w:val="14"/>
              </w:rPr>
              <w:t>RECARGA EXTINTOR PÓ QUÍOMICO 6KG</w:t>
            </w:r>
          </w:p>
        </w:tc>
        <w:tc>
          <w:tcPr>
            <w:tcW w:w="1417"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R$ 75,83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R$ 758,33</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4</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30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969" w:type="dxa"/>
            <w:shd w:val="clear" w:color="auto" w:fill="auto"/>
            <w:vAlign w:val="bottom"/>
          </w:tcPr>
          <w:p w:rsidR="002B0300" w:rsidRPr="00B82EDF" w:rsidRDefault="002B0300" w:rsidP="002B0300">
            <w:pPr>
              <w:rPr>
                <w:sz w:val="14"/>
                <w:szCs w:val="14"/>
              </w:rPr>
            </w:pPr>
            <w:r w:rsidRPr="00B82EDF">
              <w:rPr>
                <w:sz w:val="14"/>
                <w:szCs w:val="14"/>
              </w:rPr>
              <w:t>RECARGA EXTINTOR PÓ 06 KG ABC</w:t>
            </w:r>
          </w:p>
        </w:tc>
        <w:tc>
          <w:tcPr>
            <w:tcW w:w="1417"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R$ 90,00</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R$ 2.700,00</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4</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5</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969" w:type="dxa"/>
            <w:shd w:val="clear" w:color="auto" w:fill="auto"/>
            <w:vAlign w:val="bottom"/>
          </w:tcPr>
          <w:p w:rsidR="002B0300" w:rsidRPr="00B82EDF" w:rsidRDefault="002B0300" w:rsidP="002B0300">
            <w:pPr>
              <w:rPr>
                <w:sz w:val="14"/>
                <w:szCs w:val="14"/>
              </w:rPr>
            </w:pPr>
            <w:r w:rsidRPr="00B82EDF">
              <w:rPr>
                <w:sz w:val="14"/>
                <w:szCs w:val="14"/>
              </w:rPr>
              <w:t>TESTE HIDROSTÁTICO EXTINTIOR CO2 6Kg</w:t>
            </w:r>
          </w:p>
        </w:tc>
        <w:tc>
          <w:tcPr>
            <w:tcW w:w="1417"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R$ 30,67</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R$ 153,33</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4</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5</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969" w:type="dxa"/>
            <w:shd w:val="clear" w:color="auto" w:fill="auto"/>
            <w:vAlign w:val="bottom"/>
          </w:tcPr>
          <w:p w:rsidR="002B0300" w:rsidRPr="00B82EDF" w:rsidRDefault="002B0300" w:rsidP="002B0300">
            <w:pPr>
              <w:rPr>
                <w:sz w:val="14"/>
                <w:szCs w:val="14"/>
              </w:rPr>
            </w:pPr>
            <w:r w:rsidRPr="00B82EDF">
              <w:rPr>
                <w:sz w:val="14"/>
                <w:szCs w:val="14"/>
              </w:rPr>
              <w:t>TESTE HIDROSTÁTICO EXTINTOR PÓ QUÍMICO 04 KG</w:t>
            </w:r>
          </w:p>
        </w:tc>
        <w:tc>
          <w:tcPr>
            <w:tcW w:w="1417"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R$ 26,33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R$ 131,67</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4</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10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969" w:type="dxa"/>
            <w:shd w:val="clear" w:color="auto" w:fill="auto"/>
            <w:vAlign w:val="bottom"/>
          </w:tcPr>
          <w:p w:rsidR="002B0300" w:rsidRPr="00B82EDF" w:rsidRDefault="002B0300" w:rsidP="002B0300">
            <w:pPr>
              <w:rPr>
                <w:sz w:val="14"/>
                <w:szCs w:val="14"/>
              </w:rPr>
            </w:pPr>
            <w:r w:rsidRPr="00B82EDF">
              <w:rPr>
                <w:sz w:val="14"/>
                <w:szCs w:val="14"/>
              </w:rPr>
              <w:t>TESTE HIDROSTÁTICO EXTINTOR PP 06 KG ABC</w:t>
            </w:r>
          </w:p>
        </w:tc>
        <w:tc>
          <w:tcPr>
            <w:tcW w:w="1417"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R$ 27,33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R$ 273,33</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4</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10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969" w:type="dxa"/>
            <w:shd w:val="clear" w:color="auto" w:fill="auto"/>
            <w:vAlign w:val="bottom"/>
          </w:tcPr>
          <w:p w:rsidR="002B0300" w:rsidRPr="00B82EDF" w:rsidRDefault="002B0300" w:rsidP="002B0300">
            <w:pPr>
              <w:rPr>
                <w:sz w:val="14"/>
                <w:szCs w:val="14"/>
              </w:rPr>
            </w:pPr>
            <w:r w:rsidRPr="00B82EDF">
              <w:rPr>
                <w:sz w:val="14"/>
                <w:szCs w:val="14"/>
              </w:rPr>
              <w:t>TESTE HIDROSTÁTICO EXTINTOR A P 10 LT</w:t>
            </w:r>
          </w:p>
        </w:tc>
        <w:tc>
          <w:tcPr>
            <w:tcW w:w="1417"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R$ 25,33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R$ 253,33</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4</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10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shd w:val="clear" w:color="auto" w:fill="auto"/>
            <w:vAlign w:val="bottom"/>
          </w:tcPr>
          <w:p w:rsidR="002B0300" w:rsidRPr="00B82EDF" w:rsidRDefault="002B0300" w:rsidP="002B0300">
            <w:pPr>
              <w:rPr>
                <w:sz w:val="14"/>
                <w:szCs w:val="14"/>
              </w:rPr>
            </w:pPr>
            <w:r w:rsidRPr="00B82EDF">
              <w:rPr>
                <w:sz w:val="14"/>
                <w:szCs w:val="14"/>
              </w:rPr>
              <w:t>EXTINTOR NOVO PÓ ABC 06 KG</w:t>
            </w:r>
          </w:p>
        </w:tc>
        <w:tc>
          <w:tcPr>
            <w:tcW w:w="1417"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R$ 246,33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R$ 2.463,33</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4</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10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shd w:val="clear" w:color="auto" w:fill="auto"/>
            <w:vAlign w:val="bottom"/>
          </w:tcPr>
          <w:p w:rsidR="002B0300" w:rsidRPr="00B82EDF" w:rsidRDefault="002B0300" w:rsidP="002B0300">
            <w:pPr>
              <w:rPr>
                <w:sz w:val="14"/>
                <w:szCs w:val="14"/>
              </w:rPr>
            </w:pPr>
            <w:r w:rsidRPr="00B82EDF">
              <w:rPr>
                <w:sz w:val="14"/>
                <w:szCs w:val="14"/>
              </w:rPr>
              <w:t xml:space="preserve">EXTINTOR NOVO CO2 06KG </w:t>
            </w:r>
          </w:p>
        </w:tc>
        <w:tc>
          <w:tcPr>
            <w:tcW w:w="1417"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R$ 613,33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R$ 6.133,33</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4</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25</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shd w:val="clear" w:color="auto" w:fill="auto"/>
            <w:vAlign w:val="bottom"/>
          </w:tcPr>
          <w:p w:rsidR="002B0300" w:rsidRPr="00B82EDF" w:rsidRDefault="002B0300" w:rsidP="002B0300">
            <w:pPr>
              <w:rPr>
                <w:sz w:val="14"/>
                <w:szCs w:val="14"/>
              </w:rPr>
            </w:pPr>
            <w:r w:rsidRPr="00B82EDF">
              <w:rPr>
                <w:sz w:val="14"/>
                <w:szCs w:val="14"/>
              </w:rPr>
              <w:t>ANEL O`RING</w:t>
            </w:r>
          </w:p>
        </w:tc>
        <w:tc>
          <w:tcPr>
            <w:tcW w:w="1417"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R$ 2,13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R$ 53,25</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4</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25</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shd w:val="clear" w:color="auto" w:fill="auto"/>
            <w:vAlign w:val="bottom"/>
          </w:tcPr>
          <w:p w:rsidR="002B0300" w:rsidRPr="00B82EDF" w:rsidRDefault="002B0300" w:rsidP="002B0300">
            <w:pPr>
              <w:rPr>
                <w:sz w:val="14"/>
                <w:szCs w:val="14"/>
              </w:rPr>
            </w:pPr>
            <w:r w:rsidRPr="00B82EDF">
              <w:rPr>
                <w:sz w:val="14"/>
                <w:szCs w:val="14"/>
              </w:rPr>
              <w:t>BUCHA E PERA</w:t>
            </w:r>
          </w:p>
        </w:tc>
        <w:tc>
          <w:tcPr>
            <w:tcW w:w="1417"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R$ 2,78</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R$ 69,50</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4</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2</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shd w:val="clear" w:color="auto" w:fill="auto"/>
            <w:vAlign w:val="bottom"/>
          </w:tcPr>
          <w:p w:rsidR="002B0300" w:rsidRPr="00B82EDF" w:rsidRDefault="002B0300" w:rsidP="002B0300">
            <w:pPr>
              <w:rPr>
                <w:sz w:val="14"/>
                <w:szCs w:val="14"/>
              </w:rPr>
            </w:pPr>
            <w:r w:rsidRPr="00B82EDF">
              <w:rPr>
                <w:sz w:val="14"/>
                <w:szCs w:val="14"/>
              </w:rPr>
              <w:t>DIFUSOR</w:t>
            </w:r>
          </w:p>
        </w:tc>
        <w:tc>
          <w:tcPr>
            <w:tcW w:w="1417"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R$ 15,32</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R$ 30,63</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4</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5</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shd w:val="clear" w:color="auto" w:fill="auto"/>
            <w:vAlign w:val="bottom"/>
          </w:tcPr>
          <w:p w:rsidR="002B0300" w:rsidRPr="00B82EDF" w:rsidRDefault="002B0300" w:rsidP="002B0300">
            <w:pPr>
              <w:rPr>
                <w:sz w:val="14"/>
                <w:szCs w:val="14"/>
              </w:rPr>
            </w:pPr>
            <w:r w:rsidRPr="00B82EDF">
              <w:rPr>
                <w:sz w:val="14"/>
                <w:szCs w:val="14"/>
              </w:rPr>
              <w:t>MANGUEIRA CO2</w:t>
            </w:r>
          </w:p>
        </w:tc>
        <w:tc>
          <w:tcPr>
            <w:tcW w:w="1417"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R$ 32,33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R$ 161,67</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4</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10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shd w:val="clear" w:color="auto" w:fill="auto"/>
            <w:vAlign w:val="bottom"/>
          </w:tcPr>
          <w:p w:rsidR="002B0300" w:rsidRPr="00B82EDF" w:rsidRDefault="002B0300" w:rsidP="002B0300">
            <w:pPr>
              <w:rPr>
                <w:sz w:val="14"/>
                <w:szCs w:val="14"/>
              </w:rPr>
            </w:pPr>
            <w:r w:rsidRPr="00B82EDF">
              <w:rPr>
                <w:sz w:val="14"/>
                <w:szCs w:val="14"/>
              </w:rPr>
              <w:t>MANGUERIA PÓ</w:t>
            </w:r>
          </w:p>
        </w:tc>
        <w:tc>
          <w:tcPr>
            <w:tcW w:w="1417"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R$ 18,32</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R$ 183,17</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4</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10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shd w:val="clear" w:color="auto" w:fill="auto"/>
            <w:vAlign w:val="bottom"/>
          </w:tcPr>
          <w:p w:rsidR="002B0300" w:rsidRPr="00B82EDF" w:rsidRDefault="002B0300" w:rsidP="002B0300">
            <w:pPr>
              <w:rPr>
                <w:sz w:val="14"/>
                <w:szCs w:val="14"/>
              </w:rPr>
            </w:pPr>
            <w:r w:rsidRPr="00B82EDF">
              <w:rPr>
                <w:sz w:val="14"/>
                <w:szCs w:val="14"/>
              </w:rPr>
              <w:t>MANOMETRO</w:t>
            </w:r>
          </w:p>
        </w:tc>
        <w:tc>
          <w:tcPr>
            <w:tcW w:w="1417"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R$ 14,32</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R$ 143,17</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4</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10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shd w:val="clear" w:color="auto" w:fill="auto"/>
            <w:vAlign w:val="bottom"/>
          </w:tcPr>
          <w:p w:rsidR="002B0300" w:rsidRPr="00B82EDF" w:rsidRDefault="002B0300" w:rsidP="002B0300">
            <w:pPr>
              <w:rPr>
                <w:sz w:val="14"/>
                <w:szCs w:val="14"/>
              </w:rPr>
            </w:pPr>
            <w:r w:rsidRPr="00B82EDF">
              <w:rPr>
                <w:sz w:val="14"/>
                <w:szCs w:val="14"/>
              </w:rPr>
              <w:t>PINTURA EXTINTOR</w:t>
            </w:r>
          </w:p>
        </w:tc>
        <w:tc>
          <w:tcPr>
            <w:tcW w:w="1417"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R$ 11,67</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R$ 116,67</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4</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4</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shd w:val="clear" w:color="auto" w:fill="auto"/>
            <w:vAlign w:val="bottom"/>
          </w:tcPr>
          <w:p w:rsidR="002B0300" w:rsidRPr="00B82EDF" w:rsidRDefault="002B0300" w:rsidP="002B0300">
            <w:pPr>
              <w:rPr>
                <w:sz w:val="14"/>
                <w:szCs w:val="14"/>
              </w:rPr>
            </w:pPr>
            <w:r w:rsidRPr="00B82EDF">
              <w:rPr>
                <w:sz w:val="14"/>
                <w:szCs w:val="14"/>
              </w:rPr>
              <w:t>PISTOLA PLASTICA EXTINTOR</w:t>
            </w:r>
          </w:p>
        </w:tc>
        <w:tc>
          <w:tcPr>
            <w:tcW w:w="1417"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R$ 64,35</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R$ 257,39</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4</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4</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shd w:val="clear" w:color="auto" w:fill="auto"/>
            <w:vAlign w:val="bottom"/>
          </w:tcPr>
          <w:p w:rsidR="002B0300" w:rsidRPr="00B82EDF" w:rsidRDefault="002B0300" w:rsidP="002B0300">
            <w:pPr>
              <w:rPr>
                <w:sz w:val="14"/>
                <w:szCs w:val="14"/>
              </w:rPr>
            </w:pPr>
            <w:r w:rsidRPr="00B82EDF">
              <w:rPr>
                <w:sz w:val="14"/>
                <w:szCs w:val="14"/>
              </w:rPr>
              <w:t>PISTOLA COM VÁLVULA ESFERICA</w:t>
            </w:r>
          </w:p>
        </w:tc>
        <w:tc>
          <w:tcPr>
            <w:tcW w:w="1417"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R$ 67,00</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R$ 268,00</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4</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4</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shd w:val="clear" w:color="auto" w:fill="auto"/>
            <w:vAlign w:val="bottom"/>
          </w:tcPr>
          <w:p w:rsidR="002B0300" w:rsidRPr="00B82EDF" w:rsidRDefault="002B0300" w:rsidP="002B0300">
            <w:pPr>
              <w:rPr>
                <w:sz w:val="14"/>
                <w:szCs w:val="14"/>
              </w:rPr>
            </w:pPr>
            <w:r w:rsidRPr="00B82EDF">
              <w:rPr>
                <w:sz w:val="14"/>
                <w:szCs w:val="14"/>
              </w:rPr>
              <w:t>QUEBRA JATO</w:t>
            </w:r>
          </w:p>
        </w:tc>
        <w:tc>
          <w:tcPr>
            <w:tcW w:w="1417"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R$ 6,63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R$ 26,53</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4</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shd w:val="clear" w:color="auto" w:fill="auto"/>
            <w:vAlign w:val="bottom"/>
          </w:tcPr>
          <w:p w:rsidR="002B0300" w:rsidRPr="00B82EDF" w:rsidRDefault="002B0300" w:rsidP="002B0300">
            <w:pPr>
              <w:rPr>
                <w:sz w:val="14"/>
                <w:szCs w:val="14"/>
              </w:rPr>
            </w:pPr>
            <w:r w:rsidRPr="00B82EDF">
              <w:rPr>
                <w:sz w:val="14"/>
                <w:szCs w:val="14"/>
              </w:rPr>
              <w:t>REPARO DE VÁLVULA CO2</w:t>
            </w:r>
          </w:p>
        </w:tc>
        <w:tc>
          <w:tcPr>
            <w:tcW w:w="1417"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R$ 29,65</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R$ 88,95</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4</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shd w:val="clear" w:color="auto" w:fill="auto"/>
            <w:vAlign w:val="bottom"/>
          </w:tcPr>
          <w:p w:rsidR="002B0300" w:rsidRPr="00B82EDF" w:rsidRDefault="002B0300" w:rsidP="002B0300">
            <w:pPr>
              <w:rPr>
                <w:sz w:val="14"/>
                <w:szCs w:val="14"/>
              </w:rPr>
            </w:pPr>
            <w:r w:rsidRPr="00B82EDF">
              <w:rPr>
                <w:sz w:val="14"/>
                <w:szCs w:val="14"/>
              </w:rPr>
              <w:t>SIFÃO</w:t>
            </w:r>
          </w:p>
        </w:tc>
        <w:tc>
          <w:tcPr>
            <w:tcW w:w="1417"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R$ 20,98</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R$ 62,95</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4</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10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shd w:val="clear" w:color="auto" w:fill="auto"/>
            <w:vAlign w:val="bottom"/>
          </w:tcPr>
          <w:p w:rsidR="002B0300" w:rsidRPr="00B82EDF" w:rsidRDefault="002B0300" w:rsidP="002B0300">
            <w:pPr>
              <w:rPr>
                <w:sz w:val="14"/>
                <w:szCs w:val="14"/>
              </w:rPr>
            </w:pPr>
            <w:r w:rsidRPr="00B82EDF">
              <w:rPr>
                <w:sz w:val="14"/>
                <w:szCs w:val="14"/>
              </w:rPr>
              <w:t>SUPORTE DE FIXAÇÃO DE EXTINTOR</w:t>
            </w:r>
          </w:p>
        </w:tc>
        <w:tc>
          <w:tcPr>
            <w:tcW w:w="1417"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R$ 16,38</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R$ 163,83</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4</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5</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shd w:val="clear" w:color="auto" w:fill="auto"/>
            <w:vAlign w:val="bottom"/>
          </w:tcPr>
          <w:p w:rsidR="002B0300" w:rsidRPr="00B82EDF" w:rsidRDefault="002B0300" w:rsidP="002B0300">
            <w:pPr>
              <w:rPr>
                <w:sz w:val="14"/>
                <w:szCs w:val="14"/>
              </w:rPr>
            </w:pPr>
            <w:r w:rsidRPr="00B82EDF">
              <w:rPr>
                <w:sz w:val="14"/>
                <w:szCs w:val="14"/>
              </w:rPr>
              <w:t>SUPORTE DE SOLO</w:t>
            </w:r>
          </w:p>
        </w:tc>
        <w:tc>
          <w:tcPr>
            <w:tcW w:w="1417"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R$ 43,33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R$ 216,67</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4</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5</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shd w:val="clear" w:color="auto" w:fill="auto"/>
            <w:vAlign w:val="bottom"/>
          </w:tcPr>
          <w:p w:rsidR="002B0300" w:rsidRPr="00B82EDF" w:rsidRDefault="002B0300" w:rsidP="002B0300">
            <w:pPr>
              <w:rPr>
                <w:sz w:val="14"/>
                <w:szCs w:val="14"/>
              </w:rPr>
            </w:pPr>
            <w:r w:rsidRPr="00B82EDF">
              <w:rPr>
                <w:sz w:val="14"/>
                <w:szCs w:val="14"/>
              </w:rPr>
              <w:t>SUPORTE DE MANGUEIRA</w:t>
            </w:r>
          </w:p>
        </w:tc>
        <w:tc>
          <w:tcPr>
            <w:tcW w:w="1417"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R$ 8,53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R$ 42,67</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4</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5</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shd w:val="clear" w:color="auto" w:fill="auto"/>
            <w:vAlign w:val="bottom"/>
          </w:tcPr>
          <w:p w:rsidR="002B0300" w:rsidRPr="00B82EDF" w:rsidRDefault="002B0300" w:rsidP="002B0300">
            <w:pPr>
              <w:rPr>
                <w:sz w:val="14"/>
                <w:szCs w:val="14"/>
              </w:rPr>
            </w:pPr>
            <w:r w:rsidRPr="00B82EDF">
              <w:rPr>
                <w:sz w:val="14"/>
                <w:szCs w:val="14"/>
              </w:rPr>
              <w:t>VÁLVULA CO2</w:t>
            </w:r>
          </w:p>
        </w:tc>
        <w:tc>
          <w:tcPr>
            <w:tcW w:w="1417"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R$ 61,50</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R$ 307,50</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4</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5</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shd w:val="clear" w:color="auto" w:fill="auto"/>
            <w:vAlign w:val="bottom"/>
          </w:tcPr>
          <w:p w:rsidR="002B0300" w:rsidRPr="00B82EDF" w:rsidRDefault="002B0300" w:rsidP="002B0300">
            <w:pPr>
              <w:rPr>
                <w:sz w:val="14"/>
                <w:szCs w:val="14"/>
              </w:rPr>
            </w:pPr>
            <w:r w:rsidRPr="00B82EDF">
              <w:rPr>
                <w:sz w:val="14"/>
                <w:szCs w:val="14"/>
              </w:rPr>
              <w:t>VÁLVULA CO2 ¾</w:t>
            </w:r>
          </w:p>
        </w:tc>
        <w:tc>
          <w:tcPr>
            <w:tcW w:w="1417"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R$ 61,50</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R$ 307,50</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4</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5</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shd w:val="clear" w:color="auto" w:fill="auto"/>
            <w:vAlign w:val="bottom"/>
          </w:tcPr>
          <w:p w:rsidR="002B0300" w:rsidRPr="00B82EDF" w:rsidRDefault="002B0300" w:rsidP="002B0300">
            <w:pPr>
              <w:rPr>
                <w:sz w:val="14"/>
                <w:szCs w:val="14"/>
              </w:rPr>
            </w:pPr>
            <w:r w:rsidRPr="00B82EDF">
              <w:rPr>
                <w:sz w:val="14"/>
                <w:szCs w:val="14"/>
              </w:rPr>
              <w:t>VÁLVULA M30</w:t>
            </w:r>
          </w:p>
        </w:tc>
        <w:tc>
          <w:tcPr>
            <w:tcW w:w="1417"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R$ 39,98</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R$ 199,92</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4</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5</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shd w:val="clear" w:color="auto" w:fill="auto"/>
            <w:vAlign w:val="bottom"/>
          </w:tcPr>
          <w:p w:rsidR="002B0300" w:rsidRPr="00B82EDF" w:rsidRDefault="002B0300" w:rsidP="002B0300">
            <w:pPr>
              <w:rPr>
                <w:sz w:val="14"/>
                <w:szCs w:val="14"/>
              </w:rPr>
            </w:pPr>
            <w:r w:rsidRPr="00B82EDF">
              <w:rPr>
                <w:sz w:val="14"/>
                <w:szCs w:val="14"/>
              </w:rPr>
              <w:t>VÁLVULA P/6</w:t>
            </w:r>
          </w:p>
        </w:tc>
        <w:tc>
          <w:tcPr>
            <w:tcW w:w="1417"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R$ 39,98</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R$ 199,92</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4</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15</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shd w:val="clear" w:color="auto" w:fill="auto"/>
            <w:vAlign w:val="bottom"/>
          </w:tcPr>
          <w:p w:rsidR="002B0300" w:rsidRPr="00B82EDF" w:rsidRDefault="002B0300" w:rsidP="002B0300">
            <w:pPr>
              <w:rPr>
                <w:sz w:val="14"/>
                <w:szCs w:val="14"/>
              </w:rPr>
            </w:pPr>
            <w:r w:rsidRPr="00B82EDF">
              <w:rPr>
                <w:sz w:val="14"/>
                <w:szCs w:val="14"/>
              </w:rPr>
              <w:t>TRAVA</w:t>
            </w:r>
          </w:p>
        </w:tc>
        <w:tc>
          <w:tcPr>
            <w:tcW w:w="1417"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R$ 6,28</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R$ 94,15</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4</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5</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shd w:val="clear" w:color="auto" w:fill="auto"/>
            <w:vAlign w:val="bottom"/>
          </w:tcPr>
          <w:p w:rsidR="002B0300" w:rsidRPr="00B82EDF" w:rsidRDefault="002B0300" w:rsidP="002B0300">
            <w:pPr>
              <w:rPr>
                <w:sz w:val="14"/>
                <w:szCs w:val="14"/>
              </w:rPr>
            </w:pPr>
            <w:r w:rsidRPr="00B82EDF">
              <w:rPr>
                <w:sz w:val="14"/>
                <w:szCs w:val="14"/>
              </w:rPr>
              <w:t>PUNHO</w:t>
            </w:r>
          </w:p>
        </w:tc>
        <w:tc>
          <w:tcPr>
            <w:tcW w:w="1417"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R$ 10,09</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R$ 50,43</w:t>
            </w:r>
          </w:p>
        </w:tc>
      </w:tr>
      <w:tr w:rsidR="002B0300" w:rsidRPr="00B82EDF" w:rsidTr="002B0300">
        <w:trPr>
          <w:trHeight w:hRule="exact" w:val="344"/>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4</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25</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shd w:val="clear" w:color="auto" w:fill="auto"/>
            <w:vAlign w:val="bottom"/>
          </w:tcPr>
          <w:p w:rsidR="002B0300" w:rsidRPr="00B82EDF" w:rsidRDefault="002B0300" w:rsidP="002B0300">
            <w:pPr>
              <w:rPr>
                <w:sz w:val="14"/>
                <w:szCs w:val="14"/>
              </w:rPr>
            </w:pPr>
            <w:r w:rsidRPr="00B82EDF">
              <w:rPr>
                <w:sz w:val="14"/>
                <w:szCs w:val="14"/>
              </w:rPr>
              <w:t>PLACA INDICATIVA FOTOLUMINESCENTE DE EXTINTOR</w:t>
            </w:r>
          </w:p>
        </w:tc>
        <w:tc>
          <w:tcPr>
            <w:tcW w:w="1417"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R$ 12,17</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R$ 304,33</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4</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25</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969" w:type="dxa"/>
            <w:shd w:val="clear" w:color="auto" w:fill="auto"/>
            <w:vAlign w:val="bottom"/>
          </w:tcPr>
          <w:p w:rsidR="002B0300" w:rsidRPr="00B82EDF" w:rsidRDefault="002B0300" w:rsidP="002B0300">
            <w:pPr>
              <w:rPr>
                <w:sz w:val="14"/>
                <w:szCs w:val="14"/>
              </w:rPr>
            </w:pPr>
            <w:r w:rsidRPr="00B82EDF">
              <w:rPr>
                <w:sz w:val="14"/>
                <w:szCs w:val="14"/>
              </w:rPr>
              <w:t>INSTALAÇÃO DE PLACA</w:t>
            </w:r>
          </w:p>
        </w:tc>
        <w:tc>
          <w:tcPr>
            <w:tcW w:w="1417"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R$ 6,51</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R$ 162,67</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4</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5</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969" w:type="dxa"/>
            <w:shd w:val="clear" w:color="auto" w:fill="auto"/>
            <w:vAlign w:val="bottom"/>
          </w:tcPr>
          <w:p w:rsidR="002B0300" w:rsidRPr="00B82EDF" w:rsidRDefault="002B0300" w:rsidP="002B0300">
            <w:pPr>
              <w:rPr>
                <w:sz w:val="14"/>
                <w:szCs w:val="14"/>
              </w:rPr>
            </w:pPr>
            <w:r w:rsidRPr="00B82EDF">
              <w:rPr>
                <w:sz w:val="14"/>
                <w:szCs w:val="14"/>
              </w:rPr>
              <w:t>INSTAÇAÇÃO DE SUPORTE DE PISO PARA EXTINTOR</w:t>
            </w:r>
          </w:p>
        </w:tc>
        <w:tc>
          <w:tcPr>
            <w:tcW w:w="1417"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R$ 10,83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R$ 54,17</w:t>
            </w:r>
          </w:p>
        </w:tc>
      </w:tr>
      <w:tr w:rsidR="002B0300" w:rsidRPr="00B82EDF" w:rsidTr="002B0300">
        <w:trPr>
          <w:trHeight w:hRule="exact" w:val="39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4</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5</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969" w:type="dxa"/>
            <w:shd w:val="clear" w:color="auto" w:fill="auto"/>
            <w:vAlign w:val="bottom"/>
          </w:tcPr>
          <w:p w:rsidR="002B0300" w:rsidRPr="00B82EDF" w:rsidRDefault="002B0300" w:rsidP="002B0300">
            <w:pPr>
              <w:rPr>
                <w:sz w:val="14"/>
                <w:szCs w:val="14"/>
              </w:rPr>
            </w:pPr>
            <w:r w:rsidRPr="00B82EDF">
              <w:rPr>
                <w:sz w:val="14"/>
                <w:szCs w:val="14"/>
              </w:rPr>
              <w:t>INSTAÇAÇÃO DE SUPORTE DE PAREDE PARA EXTINTOR</w:t>
            </w:r>
          </w:p>
        </w:tc>
        <w:tc>
          <w:tcPr>
            <w:tcW w:w="1417"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R$ 9,17</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R$ 45,83</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4</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20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shd w:val="clear" w:color="auto" w:fill="auto"/>
            <w:vAlign w:val="bottom"/>
          </w:tcPr>
          <w:p w:rsidR="002B0300" w:rsidRPr="00B82EDF" w:rsidRDefault="002B0300" w:rsidP="002B0300">
            <w:pPr>
              <w:rPr>
                <w:sz w:val="14"/>
                <w:szCs w:val="14"/>
              </w:rPr>
            </w:pPr>
            <w:r w:rsidRPr="00B82EDF">
              <w:rPr>
                <w:sz w:val="14"/>
                <w:szCs w:val="14"/>
              </w:rPr>
              <w:t>PARAFUSO</w:t>
            </w:r>
          </w:p>
        </w:tc>
        <w:tc>
          <w:tcPr>
            <w:tcW w:w="1417"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R$ 2,17</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R$ 43,33</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4</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20</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shd w:val="clear" w:color="auto" w:fill="auto"/>
            <w:vAlign w:val="bottom"/>
          </w:tcPr>
          <w:p w:rsidR="002B0300" w:rsidRPr="00B82EDF" w:rsidRDefault="002B0300" w:rsidP="002B0300">
            <w:pPr>
              <w:rPr>
                <w:sz w:val="14"/>
                <w:szCs w:val="14"/>
              </w:rPr>
            </w:pPr>
            <w:r w:rsidRPr="00B82EDF">
              <w:rPr>
                <w:sz w:val="14"/>
                <w:szCs w:val="14"/>
              </w:rPr>
              <w:t>BUCHA</w:t>
            </w:r>
          </w:p>
        </w:tc>
        <w:tc>
          <w:tcPr>
            <w:tcW w:w="1417"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R$ 1,83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R$ 36,67</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4</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PÇ</w:t>
            </w:r>
          </w:p>
        </w:tc>
        <w:tc>
          <w:tcPr>
            <w:tcW w:w="3969" w:type="dxa"/>
            <w:shd w:val="clear" w:color="auto" w:fill="auto"/>
            <w:vAlign w:val="bottom"/>
          </w:tcPr>
          <w:p w:rsidR="002B0300" w:rsidRPr="00B82EDF" w:rsidRDefault="002B0300" w:rsidP="002B0300">
            <w:pPr>
              <w:rPr>
                <w:sz w:val="14"/>
                <w:szCs w:val="14"/>
              </w:rPr>
            </w:pPr>
            <w:r w:rsidRPr="00B82EDF">
              <w:rPr>
                <w:sz w:val="14"/>
                <w:szCs w:val="14"/>
              </w:rPr>
              <w:t>ABRIGO PARA EXTINTOR</w:t>
            </w:r>
          </w:p>
        </w:tc>
        <w:tc>
          <w:tcPr>
            <w:tcW w:w="1417"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R$ 226,33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R$ 679,00</w:t>
            </w:r>
          </w:p>
        </w:tc>
      </w:tr>
      <w:tr w:rsidR="002B0300" w:rsidRPr="00B82EDF" w:rsidTr="002B0300">
        <w:trPr>
          <w:trHeight w:hRule="exact" w:val="227"/>
        </w:trPr>
        <w:tc>
          <w:tcPr>
            <w:tcW w:w="538" w:type="dxa"/>
            <w:shd w:val="clear" w:color="auto" w:fill="auto"/>
            <w:vAlign w:val="bottom"/>
          </w:tcPr>
          <w:p w:rsidR="002B0300" w:rsidRPr="00B82EDF" w:rsidRDefault="002B0300" w:rsidP="002B0300">
            <w:pPr>
              <w:jc w:val="center"/>
              <w:rPr>
                <w:sz w:val="14"/>
                <w:szCs w:val="14"/>
              </w:rPr>
            </w:pPr>
            <w:r w:rsidRPr="00B82EDF">
              <w:rPr>
                <w:sz w:val="14"/>
                <w:szCs w:val="14"/>
              </w:rPr>
              <w:t>4</w:t>
            </w:r>
          </w:p>
        </w:tc>
        <w:tc>
          <w:tcPr>
            <w:tcW w:w="988" w:type="dxa"/>
            <w:shd w:val="clear" w:color="auto" w:fill="auto"/>
            <w:vAlign w:val="bottom"/>
          </w:tcPr>
          <w:p w:rsidR="002B0300" w:rsidRPr="00B82EDF" w:rsidRDefault="002B0300" w:rsidP="002B0300">
            <w:pPr>
              <w:jc w:val="center"/>
              <w:rPr>
                <w:sz w:val="14"/>
                <w:szCs w:val="14"/>
              </w:rPr>
            </w:pPr>
            <w:r w:rsidRPr="00B82EDF">
              <w:rPr>
                <w:sz w:val="14"/>
                <w:szCs w:val="14"/>
              </w:rPr>
              <w:t>3</w:t>
            </w:r>
          </w:p>
        </w:tc>
        <w:tc>
          <w:tcPr>
            <w:tcW w:w="567" w:type="dxa"/>
            <w:shd w:val="clear" w:color="auto" w:fill="auto"/>
            <w:vAlign w:val="bottom"/>
          </w:tcPr>
          <w:p w:rsidR="002B0300" w:rsidRPr="00B82EDF" w:rsidRDefault="002B0300" w:rsidP="002B0300">
            <w:pPr>
              <w:jc w:val="center"/>
              <w:rPr>
                <w:sz w:val="14"/>
                <w:szCs w:val="14"/>
              </w:rPr>
            </w:pPr>
            <w:r w:rsidRPr="00B82EDF">
              <w:rPr>
                <w:sz w:val="14"/>
                <w:szCs w:val="14"/>
              </w:rPr>
              <w:t>SV</w:t>
            </w:r>
          </w:p>
        </w:tc>
        <w:tc>
          <w:tcPr>
            <w:tcW w:w="3969" w:type="dxa"/>
            <w:shd w:val="clear" w:color="auto" w:fill="auto"/>
            <w:vAlign w:val="bottom"/>
          </w:tcPr>
          <w:p w:rsidR="002B0300" w:rsidRPr="00B82EDF" w:rsidRDefault="002B0300" w:rsidP="002B0300">
            <w:pPr>
              <w:rPr>
                <w:sz w:val="14"/>
                <w:szCs w:val="14"/>
              </w:rPr>
            </w:pPr>
            <w:r w:rsidRPr="00B82EDF">
              <w:rPr>
                <w:sz w:val="14"/>
                <w:szCs w:val="14"/>
              </w:rPr>
              <w:t>INSTALAÇÃO DE ABRIGO PARA EXTINTOR</w:t>
            </w:r>
          </w:p>
        </w:tc>
        <w:tc>
          <w:tcPr>
            <w:tcW w:w="1417"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R$ 13,33</w:t>
            </w:r>
          </w:p>
        </w:tc>
        <w:tc>
          <w:tcPr>
            <w:tcW w:w="1701" w:type="dxa"/>
            <w:shd w:val="clear" w:color="auto" w:fill="auto"/>
            <w:vAlign w:val="bottom"/>
          </w:tcPr>
          <w:p w:rsidR="002B0300" w:rsidRPr="00B82EDF" w:rsidRDefault="002B0300" w:rsidP="002B0300">
            <w:pPr>
              <w:jc w:val="right"/>
              <w:rPr>
                <w:rFonts w:cs="Arial"/>
                <w:sz w:val="14"/>
                <w:szCs w:val="14"/>
              </w:rPr>
            </w:pPr>
            <w:r w:rsidRPr="00B82EDF">
              <w:rPr>
                <w:rFonts w:cs="Arial"/>
                <w:sz w:val="14"/>
                <w:szCs w:val="14"/>
              </w:rPr>
              <w:t>R$ 40,00</w:t>
            </w:r>
          </w:p>
        </w:tc>
      </w:tr>
    </w:tbl>
    <w:p w:rsidR="00CB42DE" w:rsidRDefault="00CB42DE" w:rsidP="00CB42DE"/>
    <w:p w:rsidR="00B82EDF" w:rsidRPr="004A5ABF" w:rsidRDefault="00B82EDF" w:rsidP="00B82EDF">
      <w:pPr>
        <w:pStyle w:val="Ttulo1"/>
      </w:pPr>
      <w:r>
        <w:lastRenderedPageBreak/>
        <w:t xml:space="preserve">2 – </w:t>
      </w:r>
      <w:r w:rsidRPr="004A5ABF">
        <w:t>JUSTIFICATIVA E OBJETIVO DA CONTRATA</w:t>
      </w:r>
      <w:r w:rsidRPr="004A5ABF">
        <w:rPr>
          <w:rFonts w:hint="eastAsia"/>
        </w:rPr>
        <w:t>ÇÃ</w:t>
      </w:r>
      <w:r w:rsidRPr="004A5ABF">
        <w:t>O</w:t>
      </w:r>
    </w:p>
    <w:p w:rsidR="005F6079" w:rsidRPr="008F4D3D" w:rsidRDefault="00B82EDF" w:rsidP="00B82EDF">
      <w:pPr>
        <w:pStyle w:val="Ttulo2"/>
      </w:pPr>
      <w:r w:rsidRPr="008F4D3D">
        <w:rPr>
          <w:b/>
        </w:rPr>
        <w:t>2.1 –</w:t>
      </w:r>
      <w:r w:rsidRPr="008F4D3D">
        <w:t xml:space="preserve"> Trata-se de serviço essencial para proteção das instalações, equipamentos, servidores e usuários das diversas áreas da Universidade</w:t>
      </w:r>
      <w:r w:rsidR="005F6079" w:rsidRPr="008F4D3D">
        <w:t xml:space="preserve"> Federal de Uberlândia</w:t>
      </w:r>
      <w:r w:rsidRPr="008F4D3D">
        <w:t xml:space="preserve"> e adequação a legislação específica. </w:t>
      </w:r>
    </w:p>
    <w:p w:rsidR="00B82EDF" w:rsidRPr="00F566FA" w:rsidRDefault="00E16E11" w:rsidP="005F6079">
      <w:pPr>
        <w:pStyle w:val="Ttulo2"/>
        <w:ind w:firstLine="0"/>
        <w:rPr>
          <w:rFonts w:cs="Times New Roman"/>
          <w:szCs w:val="20"/>
          <w:highlight w:val="red"/>
        </w:rPr>
      </w:pPr>
      <w:r w:rsidRPr="008F4D3D">
        <w:t>Conforme legislação vigente, o</w:t>
      </w:r>
      <w:r w:rsidR="00DD1130" w:rsidRPr="008F4D3D">
        <w:t xml:space="preserve">s equipamentos de proteção contra incêndio “extintores” precisam </w:t>
      </w:r>
      <w:r w:rsidRPr="008F4D3D">
        <w:t>passar por manutenção anualmente, realizada por empresa especializada e credenciada junto ao Corpo de Bombeiros.</w:t>
      </w:r>
    </w:p>
    <w:p w:rsidR="00B82EDF" w:rsidRDefault="00B82EDF" w:rsidP="006F4821">
      <w:pPr>
        <w:pStyle w:val="Ttulo1"/>
      </w:pPr>
    </w:p>
    <w:p w:rsidR="00B82EDF" w:rsidRPr="004A5ABF" w:rsidRDefault="00B82EDF" w:rsidP="00B82EDF">
      <w:pPr>
        <w:pStyle w:val="Ttulo1"/>
      </w:pPr>
      <w:r>
        <w:t>3 – DA CLASSIFICAÇÃO DOS SERVIÇOS</w:t>
      </w:r>
    </w:p>
    <w:p w:rsidR="00B82EDF" w:rsidRPr="004A5ABF" w:rsidRDefault="00B82EDF" w:rsidP="00B82EDF">
      <w:pPr>
        <w:pStyle w:val="Ttulo2"/>
      </w:pPr>
      <w:r w:rsidRPr="00B82EDF">
        <w:rPr>
          <w:b/>
        </w:rPr>
        <w:t>3.1 –</w:t>
      </w:r>
      <w:r>
        <w:t xml:space="preserve"> A presente contratação se trata de prestação de serviços comuns, de acordo com </w:t>
      </w:r>
      <w:r w:rsidRPr="004A5ABF">
        <w:t>parágrafo único, do art. 1°, da Lei 10.520, de 2002.</w:t>
      </w:r>
    </w:p>
    <w:p w:rsidR="00B82EDF" w:rsidRPr="004A5ABF" w:rsidRDefault="00B82EDF" w:rsidP="00B82EDF">
      <w:pPr>
        <w:pStyle w:val="Ttulo2"/>
      </w:pPr>
      <w:r w:rsidRPr="00B82EDF">
        <w:rPr>
          <w:b/>
        </w:rPr>
        <w:t>3.2 –</w:t>
      </w:r>
      <w:r>
        <w:t xml:space="preserve"> </w:t>
      </w:r>
      <w:r w:rsidRPr="004A5ABF">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rsidR="00B82EDF" w:rsidRDefault="00B82EDF" w:rsidP="00B82EDF">
      <w:pPr>
        <w:pStyle w:val="Ttulo2"/>
      </w:pPr>
      <w:r w:rsidRPr="00B82EDF">
        <w:rPr>
          <w:b/>
        </w:rPr>
        <w:t>3.3 –</w:t>
      </w:r>
      <w:r>
        <w:t xml:space="preserve"> </w:t>
      </w:r>
      <w:r w:rsidRPr="004A5ABF">
        <w:t>A prestação dos serviços não gera vínculo empregatício entre os empregados da Contratada e a Administração, vedando-se qualquer relação entre estes que caracterize pessoalidade e subordinação direta.</w:t>
      </w:r>
    </w:p>
    <w:p w:rsidR="00B82EDF" w:rsidRDefault="00B82EDF" w:rsidP="006F4821">
      <w:pPr>
        <w:pStyle w:val="Ttulo1"/>
      </w:pPr>
    </w:p>
    <w:p w:rsidR="006F4821" w:rsidRDefault="00B82EDF" w:rsidP="006F4821">
      <w:pPr>
        <w:pStyle w:val="Ttulo1"/>
      </w:pPr>
      <w:r>
        <w:t xml:space="preserve">4 – </w:t>
      </w:r>
      <w:r w:rsidRPr="004A5ABF">
        <w:t>FORMA DE PRESTAÇÃO DOS SERVIÇOS</w:t>
      </w:r>
    </w:p>
    <w:p w:rsidR="006F4821" w:rsidRPr="006D4EDD" w:rsidRDefault="006F4821" w:rsidP="006F4821">
      <w:pPr>
        <w:pStyle w:val="Ttulo2"/>
      </w:pPr>
      <w:r w:rsidRPr="00337AB5">
        <w:rPr>
          <w:b/>
        </w:rPr>
        <w:t>4.1 –</w:t>
      </w:r>
      <w:r>
        <w:t xml:space="preserve"> </w:t>
      </w:r>
      <w:r w:rsidRPr="006D4EDD">
        <w:t xml:space="preserve">A </w:t>
      </w:r>
      <w:r w:rsidRPr="006D4EDD">
        <w:rPr>
          <w:b/>
          <w:i/>
        </w:rPr>
        <w:t>Licitante Vencedora</w:t>
      </w:r>
      <w:r w:rsidRPr="006D4EDD">
        <w:t xml:space="preserve"> se disponibilizará a prestar o serviço, independente da quantidade de extintores, localização, horário e sempre que solicitado pela UFU.</w:t>
      </w:r>
    </w:p>
    <w:p w:rsidR="006F4821" w:rsidRPr="006D4EDD" w:rsidRDefault="006F4821" w:rsidP="006F4821">
      <w:pPr>
        <w:pStyle w:val="Ttulo2"/>
      </w:pPr>
      <w:r w:rsidRPr="00337AB5">
        <w:rPr>
          <w:b/>
        </w:rPr>
        <w:t>4.2 –</w:t>
      </w:r>
      <w:r>
        <w:t xml:space="preserve"> </w:t>
      </w:r>
      <w:r w:rsidRPr="006D4EDD">
        <w:t xml:space="preserve">A </w:t>
      </w:r>
      <w:r w:rsidRPr="006D4EDD">
        <w:rPr>
          <w:b/>
          <w:i/>
        </w:rPr>
        <w:t>Licitante Vencedora</w:t>
      </w:r>
      <w:r w:rsidRPr="006D4EDD">
        <w:t xml:space="preserve"> deverá manter os seus funcionários uniformizados, utilizando EPIs (Equipamento de Proteção Individual) necessários para as atividades atendendo às diretrizes estabelecidas de acordo Normas Regulamentadoras aprovadas pela Portaria 3.214/78 do MTE e crachá para facilitar a identificação dos mesmos durante a permanência nos setores da UFU. Lembrando que a Licitante Vencedora estará sempre acompanhada durante atividades de retirada e/ou colocação de extintores, não sendo permitida nenhuma ação no âmbito da UFU sem a presença de um profissional do SESET ou pessoa designada pela contratante, devidamente identificado.</w:t>
      </w:r>
    </w:p>
    <w:p w:rsidR="006F4821" w:rsidRPr="006D4EDD" w:rsidRDefault="006F4821" w:rsidP="006F4821">
      <w:pPr>
        <w:pStyle w:val="Ttulo2"/>
      </w:pPr>
      <w:r w:rsidRPr="006F4821">
        <w:rPr>
          <w:b/>
        </w:rPr>
        <w:t>4.3 –</w:t>
      </w:r>
      <w:r>
        <w:t xml:space="preserve"> </w:t>
      </w:r>
      <w:r w:rsidRPr="006D4EDD">
        <w:t xml:space="preserve">Caberá ao funcionário da </w:t>
      </w:r>
      <w:r w:rsidRPr="006D4EDD">
        <w:rPr>
          <w:b/>
          <w:i/>
        </w:rPr>
        <w:t>Licitante Vencedora</w:t>
      </w:r>
      <w:r w:rsidRPr="006D4EDD">
        <w:t xml:space="preserve"> carregar, descarregar, sinalizar, retirar e instalar os extintores, sob a orientação e fiscalização de um profissional do SESET ou pessoa designada pela contratante.</w:t>
      </w:r>
    </w:p>
    <w:p w:rsidR="006F4821" w:rsidRPr="006D4EDD" w:rsidRDefault="006F4821" w:rsidP="006F4821">
      <w:pPr>
        <w:pStyle w:val="Ttulo2"/>
      </w:pPr>
      <w:r w:rsidRPr="006F4821">
        <w:rPr>
          <w:b/>
        </w:rPr>
        <w:t>4.4 –</w:t>
      </w:r>
      <w:r>
        <w:t xml:space="preserve"> </w:t>
      </w:r>
      <w:r w:rsidRPr="006D4EDD">
        <w:t xml:space="preserve">Sempre que o SESET ministrar treinamento prático aos servidores da UFU ou comunidade Universitária, caberá a </w:t>
      </w:r>
      <w:r w:rsidRPr="006D4EDD">
        <w:rPr>
          <w:b/>
          <w:i/>
        </w:rPr>
        <w:t>Licitante Vencedora</w:t>
      </w:r>
      <w:r w:rsidRPr="006D4EDD">
        <w:t xml:space="preserve"> recolher e transportar os extintores, desde o local de origem até o local especificado, e após a sua utilização recolher os mesmos para manutenção, recarga e posterior colocação em seus locais de origem, sob a orientação e fiscalização de um profissional do SESET ou pessoa designada pela contratante.</w:t>
      </w:r>
    </w:p>
    <w:p w:rsidR="006F4821" w:rsidRPr="006D4EDD" w:rsidRDefault="006F4821" w:rsidP="006F4821">
      <w:pPr>
        <w:pStyle w:val="Ttulo2"/>
      </w:pPr>
      <w:r w:rsidRPr="006F4821">
        <w:rPr>
          <w:b/>
        </w:rPr>
        <w:lastRenderedPageBreak/>
        <w:t>4.5 –</w:t>
      </w:r>
      <w:r>
        <w:t xml:space="preserve"> </w:t>
      </w:r>
      <w:r w:rsidRPr="006D4EDD">
        <w:t xml:space="preserve">Os serviços de recolhimento, colocação e instalação dos extintores deverão ser realizados sempre de acordo com a data, o horário e local estabelecido pelo SESET. Este agendamento deverá ser realizado com antecedência de no mínimo de 24 horas e a </w:t>
      </w:r>
      <w:r w:rsidRPr="006D4EDD">
        <w:rPr>
          <w:b/>
          <w:i/>
        </w:rPr>
        <w:t>Licitante Vencedora</w:t>
      </w:r>
      <w:r w:rsidRPr="006D4EDD">
        <w:t xml:space="preserve"> se comprometerá a ser pontual e seguir o cronograma rigorosamente,</w:t>
      </w:r>
    </w:p>
    <w:p w:rsidR="006F4821" w:rsidRPr="00E94C53" w:rsidRDefault="006F4821" w:rsidP="006F4821">
      <w:pPr>
        <w:pStyle w:val="Ttulo2"/>
      </w:pPr>
      <w:r w:rsidRPr="006F4821">
        <w:rPr>
          <w:b/>
        </w:rPr>
        <w:t>4.6 –</w:t>
      </w:r>
      <w:r>
        <w:t xml:space="preserve"> </w:t>
      </w:r>
      <w:r w:rsidRPr="006D4EDD">
        <w:t xml:space="preserve">A </w:t>
      </w:r>
      <w:r w:rsidRPr="006D4EDD">
        <w:rPr>
          <w:b/>
          <w:i/>
        </w:rPr>
        <w:t>Licitante Vencedora</w:t>
      </w:r>
      <w:r w:rsidRPr="006D4EDD">
        <w:t xml:space="preserve"> deverá concluir a execução dos serviços de manutenção (pintura, recarga, troca de peças defeituosas e teste hidrostático) em um prazo máximo de 07 (sete) dias úteis para devolução dos mesmos aos seus respectivos locais, podendo ser negociado outros prazos juntamente ao corpo fiscalizador deste contrato em situações especiais.</w:t>
      </w:r>
    </w:p>
    <w:p w:rsidR="00337AB5" w:rsidRPr="00337AB5" w:rsidRDefault="00337AB5" w:rsidP="001577F2">
      <w:pPr>
        <w:pStyle w:val="Ttulo2"/>
      </w:pPr>
      <w:r w:rsidRPr="00337AB5">
        <w:rPr>
          <w:b/>
        </w:rPr>
        <w:t>4.</w:t>
      </w:r>
      <w:r w:rsidR="00C40EA7">
        <w:rPr>
          <w:b/>
        </w:rPr>
        <w:t>7</w:t>
      </w:r>
      <w:r w:rsidRPr="00337AB5">
        <w:rPr>
          <w:b/>
        </w:rPr>
        <w:t xml:space="preserve"> –</w:t>
      </w:r>
      <w:r w:rsidRPr="00337AB5">
        <w:t xml:space="preserve"> Caberá a </w:t>
      </w:r>
      <w:r w:rsidRPr="00337AB5">
        <w:rPr>
          <w:b/>
          <w:i/>
        </w:rPr>
        <w:t>Licitante Vencedora</w:t>
      </w:r>
      <w:r w:rsidRPr="00337AB5">
        <w:t xml:space="preserve"> a confecção de formulário em duas vias, em papel timbrado da empresa, contendo a identificação, tipo, capacidade, quantidade e o local de todos os extintores a serem retirados da </w:t>
      </w:r>
      <w:r w:rsidRPr="00337AB5">
        <w:rPr>
          <w:b/>
          <w:i/>
        </w:rPr>
        <w:t>Universidade</w:t>
      </w:r>
      <w:r w:rsidRPr="00337AB5">
        <w:t xml:space="preserve"> </w:t>
      </w:r>
      <w:r w:rsidRPr="00337AB5">
        <w:rPr>
          <w:b/>
          <w:i/>
        </w:rPr>
        <w:t>Federal de Uberlândia</w:t>
      </w:r>
      <w:r w:rsidRPr="00337AB5">
        <w:t xml:space="preserve"> para manutenção; A Licitante Vencedora deverá   entregar o formulário devidamente preenchido e assinado ao profissional do SESET que o acompanhou nos procedimentos  da retirada das unidades extintoras, para que o mesmo assine e libere as unidades extintoras para manutenção. Ficando cada um com uma via.</w:t>
      </w:r>
    </w:p>
    <w:p w:rsidR="001577F2" w:rsidRPr="001577F2" w:rsidRDefault="001577F2" w:rsidP="001577F2">
      <w:pPr>
        <w:pStyle w:val="Ttulo2"/>
        <w:rPr>
          <w:rFonts w:cs="Arial"/>
        </w:rPr>
      </w:pPr>
      <w:r w:rsidRPr="001577F2">
        <w:rPr>
          <w:rFonts w:cs="Arial"/>
          <w:b/>
        </w:rPr>
        <w:t>4.</w:t>
      </w:r>
      <w:r w:rsidR="00C40EA7">
        <w:rPr>
          <w:rFonts w:cs="Arial"/>
          <w:b/>
        </w:rPr>
        <w:t>8</w:t>
      </w:r>
      <w:r w:rsidRPr="001577F2">
        <w:rPr>
          <w:rFonts w:cs="Arial"/>
          <w:b/>
        </w:rPr>
        <w:t xml:space="preserve"> –</w:t>
      </w:r>
      <w:r w:rsidRPr="001577F2">
        <w:rPr>
          <w:rFonts w:cs="Arial"/>
        </w:rPr>
        <w:t xml:space="preserve"> A </w:t>
      </w:r>
      <w:r w:rsidRPr="001577F2">
        <w:rPr>
          <w:rFonts w:cs="Arial"/>
          <w:b/>
        </w:rPr>
        <w:t>Licitante Vencedora</w:t>
      </w:r>
      <w:r w:rsidRPr="001577F2">
        <w:rPr>
          <w:rFonts w:cs="Arial"/>
        </w:rPr>
        <w:t xml:space="preserve"> deverá apresentar relatório contendo Unidade e Setor; data da realização; descrição e custos de cada serviço, sempre que forem atendidas solicitações de prestação de serviços realizada pela </w:t>
      </w:r>
      <w:r w:rsidRPr="001577F2">
        <w:rPr>
          <w:rFonts w:cs="Arial"/>
          <w:b/>
        </w:rPr>
        <w:t>Universidade Federal de Uberlândia</w:t>
      </w:r>
      <w:r w:rsidRPr="001577F2">
        <w:rPr>
          <w:rFonts w:cs="Arial"/>
        </w:rPr>
        <w:t>. No relatório deverá constar as atividades e serviços para cada unidade extintora, informando qual peça e serviço foi realizado, bem como a garantia do mesmo. Este relatório deverá ser acompanhado de Nota Fiscal de acordo com as normas fiscais vigentes. Quando houver, deverá ser entregue ainda o laudo técnico dos testes hidrostáticos realizados. Estes documentos deverão ser entregues até o 5º (quinto) dia útil de cada mês subsequente da prestação do serviço para o Fiscal do Contrato.</w:t>
      </w:r>
    </w:p>
    <w:p w:rsidR="001577F2" w:rsidRPr="001577F2" w:rsidRDefault="001577F2" w:rsidP="001577F2">
      <w:pPr>
        <w:pStyle w:val="Ttulo2"/>
        <w:rPr>
          <w:rFonts w:cs="Arial"/>
        </w:rPr>
      </w:pPr>
      <w:r w:rsidRPr="001577F2">
        <w:rPr>
          <w:rFonts w:cs="Arial"/>
          <w:b/>
        </w:rPr>
        <w:t>4.</w:t>
      </w:r>
      <w:r w:rsidR="00C40EA7">
        <w:rPr>
          <w:rFonts w:cs="Arial"/>
          <w:b/>
        </w:rPr>
        <w:t>9</w:t>
      </w:r>
      <w:r w:rsidRPr="001577F2">
        <w:rPr>
          <w:rFonts w:cs="Arial"/>
          <w:b/>
        </w:rPr>
        <w:t xml:space="preserve"> –</w:t>
      </w:r>
      <w:r w:rsidRPr="001577F2">
        <w:rPr>
          <w:rFonts w:cs="Arial"/>
        </w:rPr>
        <w:t xml:space="preserve"> A Nota Fiscal acompanhada do relatório deverá ser entregue no Setor Especializado de Engenharia de Segurança do Trabalho, localizado na Av. Mato grosso, 3370, Campus Umuarama, Bloco 4E.</w:t>
      </w:r>
    </w:p>
    <w:p w:rsidR="001577F2" w:rsidRPr="001577F2" w:rsidRDefault="001577F2" w:rsidP="001577F2">
      <w:pPr>
        <w:pStyle w:val="Ttulo2"/>
        <w:rPr>
          <w:rFonts w:cs="Arial"/>
        </w:rPr>
      </w:pPr>
      <w:r w:rsidRPr="001577F2">
        <w:rPr>
          <w:rFonts w:cs="Arial"/>
          <w:b/>
        </w:rPr>
        <w:t>4.1</w:t>
      </w:r>
      <w:r w:rsidR="00C40EA7">
        <w:rPr>
          <w:rFonts w:cs="Arial"/>
          <w:b/>
        </w:rPr>
        <w:t>0</w:t>
      </w:r>
      <w:r w:rsidRPr="001577F2">
        <w:rPr>
          <w:rFonts w:cs="Arial"/>
          <w:b/>
        </w:rPr>
        <w:t xml:space="preserve"> –</w:t>
      </w:r>
      <w:r w:rsidRPr="001577F2">
        <w:rPr>
          <w:rFonts w:cs="Arial"/>
        </w:rPr>
        <w:t xml:space="preserve"> O pagamento será efetuado no prazo de trinta (30) dias corridos, contados da data de </w:t>
      </w:r>
      <w:proofErr w:type="spellStart"/>
      <w:r w:rsidRPr="001577F2">
        <w:rPr>
          <w:rFonts w:cs="Arial"/>
        </w:rPr>
        <w:t>atestamento</w:t>
      </w:r>
      <w:proofErr w:type="spellEnd"/>
      <w:r w:rsidRPr="001577F2">
        <w:rPr>
          <w:rFonts w:cs="Arial"/>
        </w:rPr>
        <w:t xml:space="preserve"> do documento fiscal, desde que atendida todas as obrigações previstas no Edital e seus anexos, mediante crédito em conta corrente Bancária da </w:t>
      </w:r>
      <w:r w:rsidRPr="001577F2">
        <w:rPr>
          <w:rFonts w:cs="Arial"/>
          <w:b/>
        </w:rPr>
        <w:t>Licitante Vencedora</w:t>
      </w:r>
      <w:r w:rsidRPr="001577F2">
        <w:rPr>
          <w:rFonts w:cs="Arial"/>
        </w:rPr>
        <w:t>.</w:t>
      </w:r>
    </w:p>
    <w:p w:rsidR="001577F2" w:rsidRDefault="001577F2" w:rsidP="001577F2">
      <w:pPr>
        <w:pStyle w:val="Ttulo2"/>
      </w:pPr>
      <w:r w:rsidRPr="001577F2">
        <w:rPr>
          <w:b/>
        </w:rPr>
        <w:t>4.1</w:t>
      </w:r>
      <w:r w:rsidR="00C40EA7">
        <w:rPr>
          <w:b/>
        </w:rPr>
        <w:t>1</w:t>
      </w:r>
      <w:r w:rsidRPr="001577F2">
        <w:rPr>
          <w:b/>
        </w:rPr>
        <w:t xml:space="preserve"> –</w:t>
      </w:r>
      <w:r>
        <w:t xml:space="preserve"> </w:t>
      </w:r>
      <w:r w:rsidRPr="001577F2">
        <w:t>O(s) Fiscal(</w:t>
      </w:r>
      <w:proofErr w:type="spellStart"/>
      <w:r w:rsidRPr="001577F2">
        <w:t>is</w:t>
      </w:r>
      <w:proofErr w:type="spellEnd"/>
      <w:r w:rsidRPr="001577F2">
        <w:t>) do contrato, representante(s) da Universidade Federal de Uberlândia, anotará(</w:t>
      </w:r>
      <w:proofErr w:type="spellStart"/>
      <w:r w:rsidRPr="001577F2">
        <w:t>ão</w:t>
      </w:r>
      <w:proofErr w:type="spellEnd"/>
      <w:r w:rsidRPr="001577F2">
        <w:t>), em registro próprio (instrumento de procedimentos da fiscalização) todas as ocorrências relacionadas com a execução do contrato, determinando o que for necessário à regularização das ocorrências ou pagamento de multas caso necessário.</w:t>
      </w:r>
    </w:p>
    <w:p w:rsidR="00BD3D37" w:rsidRPr="00BD3D37" w:rsidRDefault="00BD3D37" w:rsidP="00BD3D37">
      <w:pPr>
        <w:pStyle w:val="Ttulo1"/>
        <w:rPr>
          <w:highlight w:val="green"/>
        </w:rPr>
      </w:pPr>
    </w:p>
    <w:p w:rsidR="004258F6" w:rsidRPr="004A5ABF" w:rsidRDefault="004258F6" w:rsidP="004258F6">
      <w:pPr>
        <w:pStyle w:val="Ttulo1"/>
      </w:pPr>
      <w:r>
        <w:lastRenderedPageBreak/>
        <w:t xml:space="preserve">5 – </w:t>
      </w:r>
      <w:r w:rsidRPr="004A5ABF">
        <w:t>INFORMAÇÕES RELEVANTES PARA O DIMENSIONAMENTO DA PROPOSTA</w:t>
      </w:r>
    </w:p>
    <w:p w:rsidR="00E16E11" w:rsidRDefault="00B4242C" w:rsidP="00B4242C">
      <w:pPr>
        <w:pStyle w:val="Ttulo2"/>
      </w:pPr>
      <w:r w:rsidRPr="00BD3D37">
        <w:rPr>
          <w:b/>
        </w:rPr>
        <w:t>5.1 –</w:t>
      </w:r>
      <w:r>
        <w:t xml:space="preserve"> </w:t>
      </w:r>
      <w:r w:rsidRPr="00B4242C">
        <w:t>A demanda do órgão tem como base as seguintes características:</w:t>
      </w:r>
      <w:r>
        <w:t xml:space="preserve"> </w:t>
      </w:r>
    </w:p>
    <w:p w:rsidR="008F4D3D" w:rsidRDefault="008F4D3D" w:rsidP="008F4D3D">
      <w:pPr>
        <w:pStyle w:val="Ttulo2"/>
        <w:rPr>
          <w:szCs w:val="24"/>
        </w:rPr>
      </w:pPr>
      <w:r w:rsidRPr="008F4D3D">
        <w:rPr>
          <w:b/>
        </w:rPr>
        <w:t>5.1.1</w:t>
      </w:r>
      <w:r>
        <w:t xml:space="preserve"> - </w:t>
      </w:r>
      <w:r w:rsidRPr="003E3BF9">
        <w:rPr>
          <w:szCs w:val="24"/>
        </w:rPr>
        <w:t xml:space="preserve">A </w:t>
      </w:r>
      <w:r>
        <w:rPr>
          <w:szCs w:val="24"/>
        </w:rPr>
        <w:t xml:space="preserve">quantidade de itens e serviços discriminados no </w:t>
      </w:r>
      <w:r w:rsidR="00C40EA7">
        <w:rPr>
          <w:szCs w:val="24"/>
        </w:rPr>
        <w:t>Termo de Referência</w:t>
      </w:r>
      <w:r>
        <w:t xml:space="preserve"> </w:t>
      </w:r>
      <w:r>
        <w:rPr>
          <w:szCs w:val="24"/>
        </w:rPr>
        <w:t xml:space="preserve">foi elaborada a partir da quantidade de unidades extintoras existentes na UFU considerando também a necessidade de novas aquisições e aumento de blocos, uma vez que o </w:t>
      </w:r>
      <w:r w:rsidR="00C40EA7">
        <w:rPr>
          <w:szCs w:val="24"/>
        </w:rPr>
        <w:t>Termo de Referência</w:t>
      </w:r>
      <w:r>
        <w:rPr>
          <w:szCs w:val="24"/>
        </w:rPr>
        <w:t xml:space="preserve"> prevê a possibilidade de renovar o contrato por cinco anos.</w:t>
      </w:r>
    </w:p>
    <w:p w:rsidR="00B4242C" w:rsidRPr="00B4242C" w:rsidRDefault="008F4D3D" w:rsidP="008F4D3D">
      <w:pPr>
        <w:pStyle w:val="Ttulo2"/>
      </w:pPr>
      <w:r w:rsidRPr="008F4D3D">
        <w:rPr>
          <w:b/>
          <w:szCs w:val="24"/>
        </w:rPr>
        <w:t>5.1.2</w:t>
      </w:r>
      <w:r>
        <w:rPr>
          <w:szCs w:val="24"/>
        </w:rPr>
        <w:t xml:space="preserve"> - Os itens referentes a peças foram uma estimativa considerando o quantitativo de extintores, pois as peças podem ou não ser substituídas durante a manutenção e somente após a abertura do equipamento que é feita a análise para identificar se as peças devem ou não ser substituídas.</w:t>
      </w:r>
      <w:r w:rsidRPr="00B4242C">
        <w:rPr>
          <w:color w:val="FF0000"/>
        </w:rPr>
        <w:t xml:space="preserve"> </w:t>
      </w:r>
    </w:p>
    <w:p w:rsidR="00B4242C" w:rsidRPr="00B4242C" w:rsidRDefault="00B4242C" w:rsidP="00B4242C">
      <w:pPr>
        <w:pStyle w:val="Ttulo2"/>
        <w:rPr>
          <w:rFonts w:cs="Arial"/>
        </w:rPr>
      </w:pPr>
      <w:r w:rsidRPr="00BD3D37">
        <w:rPr>
          <w:rFonts w:cs="Arial"/>
          <w:b/>
        </w:rPr>
        <w:t>5.2 –</w:t>
      </w:r>
      <w:r>
        <w:rPr>
          <w:rFonts w:cs="Arial"/>
        </w:rPr>
        <w:t xml:space="preserve"> </w:t>
      </w:r>
      <w:r w:rsidRPr="00B4242C">
        <w:rPr>
          <w:rFonts w:cs="Arial"/>
        </w:rPr>
        <w:t xml:space="preserve">O critério de julgamento será por </w:t>
      </w:r>
      <w:r w:rsidRPr="00B4242C">
        <w:rPr>
          <w:rFonts w:cs="Arial"/>
          <w:b/>
        </w:rPr>
        <w:t>PREÇO GLOBAL</w:t>
      </w:r>
      <w:r w:rsidR="00167C56">
        <w:rPr>
          <w:rFonts w:cs="Arial"/>
          <w:b/>
        </w:rPr>
        <w:t xml:space="preserve"> POR ITEM</w:t>
      </w:r>
      <w:r w:rsidRPr="00B4242C">
        <w:rPr>
          <w:rFonts w:cs="Arial"/>
          <w:b/>
        </w:rPr>
        <w:t xml:space="preserve">, </w:t>
      </w:r>
      <w:r w:rsidRPr="00B4242C">
        <w:rPr>
          <w:rFonts w:cs="Arial"/>
        </w:rPr>
        <w:t xml:space="preserve">porém a licitante deverá enviar </w:t>
      </w:r>
      <w:r w:rsidRPr="00B4242C">
        <w:rPr>
          <w:rFonts w:cs="Arial"/>
          <w:b/>
        </w:rPr>
        <w:t>Tabela de Preços por item</w:t>
      </w:r>
      <w:r w:rsidRPr="00B4242C">
        <w:rPr>
          <w:rFonts w:cs="Arial"/>
        </w:rPr>
        <w:t>.</w:t>
      </w:r>
    </w:p>
    <w:p w:rsidR="00B4242C" w:rsidRPr="00B4242C" w:rsidRDefault="00B4242C" w:rsidP="00B4242C">
      <w:pPr>
        <w:pStyle w:val="Ttulo2"/>
        <w:rPr>
          <w:rFonts w:cs="Arial"/>
        </w:rPr>
      </w:pPr>
      <w:r w:rsidRPr="00BD3D37">
        <w:rPr>
          <w:rFonts w:cs="Arial"/>
          <w:b/>
        </w:rPr>
        <w:t>5.3 –</w:t>
      </w:r>
      <w:r>
        <w:rPr>
          <w:rFonts w:cs="Arial"/>
        </w:rPr>
        <w:t xml:space="preserve"> </w:t>
      </w:r>
      <w:r w:rsidRPr="00B4242C">
        <w:rPr>
          <w:rFonts w:cs="Arial"/>
        </w:rPr>
        <w:t>O ajuste será feito na proporcionalidade do valor global final. Ex: se o valor final for menor em 10% (dez por cento) este mesmo percentual deverá ser aplicado em cada item.</w:t>
      </w:r>
    </w:p>
    <w:p w:rsidR="00B4242C" w:rsidRPr="00B4242C" w:rsidRDefault="00B4242C" w:rsidP="00B4242C">
      <w:pPr>
        <w:pStyle w:val="Ttulo2"/>
        <w:rPr>
          <w:rFonts w:cs="Arial"/>
        </w:rPr>
      </w:pPr>
      <w:r w:rsidRPr="00BD3D37">
        <w:rPr>
          <w:rFonts w:cs="Arial"/>
          <w:b/>
        </w:rPr>
        <w:t>5.4 –</w:t>
      </w:r>
      <w:r>
        <w:rPr>
          <w:rFonts w:cs="Arial"/>
        </w:rPr>
        <w:t xml:space="preserve"> </w:t>
      </w:r>
      <w:r w:rsidRPr="00B4242C">
        <w:rPr>
          <w:rFonts w:cs="Arial"/>
        </w:rPr>
        <w:t>Por se tratar de serviço de manutenção continuada o prazo para execução dos serviços e vigência deste contrato é de 12 (doze) meses prorrogável nos termos do inciso II do artigo 57 da Lei nº 8.666, de 1993 e alterações posteriores.</w:t>
      </w:r>
    </w:p>
    <w:p w:rsidR="00B4242C" w:rsidRDefault="00B4242C" w:rsidP="00B4242C">
      <w:pPr>
        <w:pStyle w:val="Ttulo2"/>
        <w:rPr>
          <w:rFonts w:cs="Arial"/>
        </w:rPr>
      </w:pPr>
      <w:r w:rsidRPr="00BD3D37">
        <w:rPr>
          <w:rFonts w:cs="Arial"/>
          <w:b/>
        </w:rPr>
        <w:t>5.5 –</w:t>
      </w:r>
      <w:r>
        <w:rPr>
          <w:rFonts w:cs="Arial"/>
        </w:rPr>
        <w:t xml:space="preserve"> </w:t>
      </w:r>
      <w:r w:rsidRPr="00B4242C">
        <w:rPr>
          <w:rFonts w:cs="Arial"/>
        </w:rPr>
        <w:t>Este contrato só poderá ser prorrogado por meio de termo aditivo.</w:t>
      </w:r>
    </w:p>
    <w:p w:rsidR="00B4242C" w:rsidRDefault="00B4242C" w:rsidP="00B4242C">
      <w:pPr>
        <w:pStyle w:val="Ttulo2"/>
      </w:pPr>
      <w:r w:rsidRPr="00BD3D37">
        <w:rPr>
          <w:b/>
        </w:rPr>
        <w:t>5.6 –</w:t>
      </w:r>
      <w:r>
        <w:t xml:space="preserve"> Reajuste dos preços:</w:t>
      </w:r>
    </w:p>
    <w:p w:rsidR="00B4242C" w:rsidRPr="00BD3D37" w:rsidRDefault="00BD3D37" w:rsidP="00B4242C">
      <w:pPr>
        <w:pStyle w:val="Ttulo3"/>
      </w:pPr>
      <w:r w:rsidRPr="00BD3D37">
        <w:rPr>
          <w:b/>
        </w:rPr>
        <w:t>5.6.1 –</w:t>
      </w:r>
      <w:r>
        <w:t xml:space="preserve"> </w:t>
      </w:r>
      <w:r w:rsidR="00B4242C" w:rsidRPr="00BD3D37">
        <w:t>Os preços permanecerão fixos e irreajustáveis conforme determina a legislação vigente</w:t>
      </w:r>
    </w:p>
    <w:p w:rsidR="00B4242C" w:rsidRPr="00BD3D37" w:rsidRDefault="00BD3D37" w:rsidP="00B4242C">
      <w:pPr>
        <w:pStyle w:val="Ttulo3"/>
      </w:pPr>
      <w:r w:rsidRPr="00BD3D37">
        <w:rPr>
          <w:b/>
        </w:rPr>
        <w:t>5.6.2 –</w:t>
      </w:r>
      <w:r>
        <w:t xml:space="preserve"> </w:t>
      </w:r>
      <w:r w:rsidR="00B4242C" w:rsidRPr="00BD3D37">
        <w:t>Será admitido o reajuste dos preços do serviço contratado com prazo de vigência superior a 12 (doze) meses, desde que seja observado o interregno mínimo de um ano;</w:t>
      </w:r>
    </w:p>
    <w:p w:rsidR="00B4242C" w:rsidRPr="00BD3D37" w:rsidRDefault="00BD3D37" w:rsidP="00B4242C">
      <w:pPr>
        <w:pStyle w:val="Ttulo3"/>
      </w:pPr>
      <w:r w:rsidRPr="00BD3D37">
        <w:rPr>
          <w:b/>
        </w:rPr>
        <w:t>5.6.3 –</w:t>
      </w:r>
      <w:r>
        <w:t xml:space="preserve"> </w:t>
      </w:r>
      <w:r w:rsidR="00B4242C" w:rsidRPr="00BD3D37">
        <w:t>O Contrato poderá ser reajustado desde que, obedeça ao interregno mínimo de 12 (doze) meses, a contar da apresentação da Proposta;</w:t>
      </w:r>
    </w:p>
    <w:p w:rsidR="00B4242C" w:rsidRPr="00BD3D37" w:rsidRDefault="00BD3D37" w:rsidP="00B4242C">
      <w:pPr>
        <w:pStyle w:val="Ttulo3"/>
      </w:pPr>
      <w:r w:rsidRPr="00BD3D37">
        <w:rPr>
          <w:b/>
        </w:rPr>
        <w:t>5.6.4 –</w:t>
      </w:r>
      <w:r>
        <w:t xml:space="preserve"> </w:t>
      </w:r>
      <w:r w:rsidR="00B4242C" w:rsidRPr="00BD3D37">
        <w:t>Nos reajustes subsequentes ao primeiro, a anualidade será contada a partir da data do último reajuste ocorrido.</w:t>
      </w:r>
    </w:p>
    <w:p w:rsidR="00B4242C" w:rsidRPr="00BD3D37" w:rsidRDefault="00BD3D37" w:rsidP="00B4242C">
      <w:pPr>
        <w:pStyle w:val="Ttulo3"/>
      </w:pPr>
      <w:r w:rsidRPr="00BD3D37">
        <w:rPr>
          <w:b/>
        </w:rPr>
        <w:t>5.6.5 –</w:t>
      </w:r>
      <w:r>
        <w:t xml:space="preserve"> </w:t>
      </w:r>
      <w:r w:rsidR="00B4242C" w:rsidRPr="00BD3D37">
        <w:t>Os preços contratados poderão ser reajustados, mediante negociação entre as partes e a formalização do pedido pela adjudicatária, tendo como limite máximo a variação do IPCA/IBGE ocorrida nos últimos 12 (doze) meses, a contar da data da apresentação da proposta ou do último reajuste.</w:t>
      </w:r>
    </w:p>
    <w:p w:rsidR="00B4242C" w:rsidRPr="00BD3D37" w:rsidRDefault="00BD3D37" w:rsidP="00B4242C">
      <w:pPr>
        <w:pStyle w:val="Ttulo3"/>
      </w:pPr>
      <w:r w:rsidRPr="00BD3D37">
        <w:rPr>
          <w:b/>
        </w:rPr>
        <w:t>5.6.6 –</w:t>
      </w:r>
      <w:r>
        <w:t xml:space="preserve"> </w:t>
      </w:r>
      <w:r w:rsidR="00B4242C" w:rsidRPr="00BD3D37">
        <w:t>Os reajustes serão precedidos de solicitação da </w:t>
      </w:r>
      <w:r w:rsidR="00B4242C" w:rsidRPr="00BD3D37">
        <w:rPr>
          <w:b/>
        </w:rPr>
        <w:t>Licitante Vencedora</w:t>
      </w:r>
      <w:r w:rsidR="00B4242C" w:rsidRPr="00BD3D37">
        <w:t>; que deverá ser feito com antecedência de 60 (sessenta) dias do vencimento do contrato.</w:t>
      </w:r>
    </w:p>
    <w:p w:rsidR="00B4242C" w:rsidRPr="00BD3D37" w:rsidRDefault="00BD3D37" w:rsidP="00B4242C">
      <w:pPr>
        <w:pStyle w:val="Ttulo3"/>
      </w:pPr>
      <w:r w:rsidRPr="00BD3D37">
        <w:rPr>
          <w:b/>
        </w:rPr>
        <w:t>5.6.7 –</w:t>
      </w:r>
      <w:r>
        <w:t xml:space="preserve"> </w:t>
      </w:r>
      <w:r w:rsidR="00B4242C" w:rsidRPr="00BD3D37">
        <w:t xml:space="preserve">No caso de reajuste, a mesma deverá ser apresentado antes da assinatura do termo de prorrogação de vigência contratual, </w:t>
      </w:r>
      <w:proofErr w:type="gramStart"/>
      <w:r w:rsidR="00B4242C" w:rsidRPr="00BD3D37">
        <w:t>sob pena</w:t>
      </w:r>
      <w:proofErr w:type="gramEnd"/>
      <w:r w:rsidR="00B4242C" w:rsidRPr="00BD3D37">
        <w:t xml:space="preserve"> de preclusão do direito;</w:t>
      </w:r>
    </w:p>
    <w:p w:rsidR="00B4242C" w:rsidRPr="00BD3D37" w:rsidRDefault="00BD3D37" w:rsidP="00B4242C">
      <w:pPr>
        <w:pStyle w:val="Ttulo3"/>
      </w:pPr>
      <w:r w:rsidRPr="00BD3D37">
        <w:rPr>
          <w:b/>
        </w:rPr>
        <w:t>5.6.8 –</w:t>
      </w:r>
      <w:r>
        <w:t xml:space="preserve"> </w:t>
      </w:r>
      <w:r w:rsidR="00B4242C" w:rsidRPr="00BD3D37">
        <w:t>Quando da solicitação de reajuste, este somente será concedido mediante negociação entre as partes, considerando-se:</w:t>
      </w:r>
    </w:p>
    <w:p w:rsidR="00B4242C" w:rsidRPr="00BD3D37" w:rsidRDefault="00BD3D37" w:rsidP="00BD3D37">
      <w:pPr>
        <w:pStyle w:val="Ttulo4"/>
      </w:pPr>
      <w:r w:rsidRPr="00BD3D37">
        <w:rPr>
          <w:b/>
        </w:rPr>
        <w:lastRenderedPageBreak/>
        <w:t>5.6.8.1 –</w:t>
      </w:r>
      <w:r>
        <w:t xml:space="preserve"> </w:t>
      </w:r>
      <w:r w:rsidR="00B4242C" w:rsidRPr="00BD3D37">
        <w:t>Os preços praticados no mercado e em outros contratos da Administração Pública;</w:t>
      </w:r>
    </w:p>
    <w:p w:rsidR="00B4242C" w:rsidRPr="00BD3D37" w:rsidRDefault="00BD3D37" w:rsidP="00BD3D37">
      <w:pPr>
        <w:pStyle w:val="Ttulo4"/>
      </w:pPr>
      <w:r w:rsidRPr="00BD3D37">
        <w:rPr>
          <w:b/>
        </w:rPr>
        <w:t>5.6.8.2 –</w:t>
      </w:r>
      <w:r>
        <w:t xml:space="preserve"> </w:t>
      </w:r>
      <w:r w:rsidR="00B4242C" w:rsidRPr="00BD3D37">
        <w:t>As particularidades do contrato em vigência;</w:t>
      </w:r>
    </w:p>
    <w:p w:rsidR="00B4242C" w:rsidRPr="00BD3D37" w:rsidRDefault="00BD3D37" w:rsidP="00BD3D37">
      <w:pPr>
        <w:pStyle w:val="Ttulo4"/>
      </w:pPr>
      <w:r w:rsidRPr="00BD3D37">
        <w:rPr>
          <w:b/>
        </w:rPr>
        <w:t>5.6.8.3 –</w:t>
      </w:r>
      <w:r>
        <w:t xml:space="preserve"> </w:t>
      </w:r>
      <w:r w:rsidR="00B4242C" w:rsidRPr="00BD3D37">
        <w:t>A disponibilidade orçamentária da UFU.</w:t>
      </w:r>
    </w:p>
    <w:p w:rsidR="00B4242C" w:rsidRDefault="00B4242C" w:rsidP="0017279B">
      <w:pPr>
        <w:pStyle w:val="Ttulo3"/>
      </w:pPr>
    </w:p>
    <w:p w:rsidR="00B4242C" w:rsidRDefault="00BD3D37" w:rsidP="00BD3D37">
      <w:pPr>
        <w:pStyle w:val="Ttulo1"/>
      </w:pPr>
      <w:r>
        <w:t>6 – METODOLOGIA DE AVALIAÇÃO DA EXECUÇÃO DOS SERVIÇOS</w:t>
      </w:r>
    </w:p>
    <w:p w:rsidR="00BD3D37" w:rsidRPr="004A5ABF" w:rsidRDefault="00BD3D37" w:rsidP="00BD3D37">
      <w:pPr>
        <w:pStyle w:val="Ttulo2"/>
      </w:pPr>
      <w:r w:rsidRPr="008F70BF">
        <w:rPr>
          <w:b/>
        </w:rPr>
        <w:t>6.1 –</w:t>
      </w:r>
      <w:r>
        <w:t xml:space="preserve"> </w:t>
      </w:r>
      <w:r w:rsidRPr="004A5ABF">
        <w:t>Os serviços deverão ser executados com base nos parâmetros mínimos a seguir estabelecidos:</w:t>
      </w:r>
    </w:p>
    <w:p w:rsidR="00BD3D37" w:rsidRPr="008F4D3D" w:rsidRDefault="00BD3D37" w:rsidP="00BD3D37">
      <w:pPr>
        <w:pStyle w:val="Ttulo3"/>
      </w:pPr>
      <w:r w:rsidRPr="008F4D3D">
        <w:t>6.1.1 – Os Serviços de Manutenção, Recarga e Teste Hidrostático deverão ser realizados em conformidade com as normas técnicas vigentes;</w:t>
      </w:r>
    </w:p>
    <w:p w:rsidR="00BD3D37" w:rsidRPr="008F4D3D" w:rsidRDefault="00BD3D37" w:rsidP="00BD3D37">
      <w:pPr>
        <w:pStyle w:val="Ttulo3"/>
      </w:pPr>
      <w:r w:rsidRPr="008F4D3D">
        <w:t>6.1.2 – Deverão ser colados nos cilindros dos extintores todos os selos exigidos pela legislação vigente;</w:t>
      </w:r>
    </w:p>
    <w:p w:rsidR="00BD3D37" w:rsidRPr="008F4D3D" w:rsidRDefault="00BD3D37" w:rsidP="00BD3D37">
      <w:pPr>
        <w:pStyle w:val="Ttulo3"/>
      </w:pPr>
      <w:r w:rsidRPr="008F4D3D">
        <w:t xml:space="preserve">6.1.3 – O termo de Garantia dos serviços </w:t>
      </w:r>
      <w:r w:rsidR="008F4D3D" w:rsidRPr="008F4D3D">
        <w:t>deverá ser colado</w:t>
      </w:r>
      <w:r w:rsidRPr="008F4D3D">
        <w:t xml:space="preserve"> nos extintores com identificação clara e legível da data das manutenções realizadas e data de previsão de realização das próximas;</w:t>
      </w:r>
    </w:p>
    <w:p w:rsidR="00BD3D37" w:rsidRPr="008F4D3D" w:rsidRDefault="00BD3D37" w:rsidP="00BD3D37">
      <w:pPr>
        <w:pStyle w:val="Ttulo3"/>
      </w:pPr>
      <w:r w:rsidRPr="008F4D3D">
        <w:t xml:space="preserve">6.1.4 – A </w:t>
      </w:r>
      <w:r w:rsidRPr="008F4D3D">
        <w:rPr>
          <w:rFonts w:cs="Arial"/>
          <w:b/>
          <w:i/>
        </w:rPr>
        <w:t xml:space="preserve">Licitante Vencedora </w:t>
      </w:r>
      <w:r w:rsidRPr="008F4D3D">
        <w:rPr>
          <w:rFonts w:cs="Arial"/>
        </w:rPr>
        <w:t>deverá fornecer junto ao extintor (colado ou amarado do cilindro) etiqueta com informações da localização do extintor</w:t>
      </w:r>
      <w:r w:rsidR="008F4D3D" w:rsidRPr="008F4D3D">
        <w:rPr>
          <w:rFonts w:cs="Arial"/>
        </w:rPr>
        <w:t xml:space="preserve"> </w:t>
      </w:r>
      <w:r w:rsidRPr="008F4D3D">
        <w:rPr>
          <w:rFonts w:cs="Arial"/>
        </w:rPr>
        <w:t xml:space="preserve">(campus, bloco), dados do extintor (tipo de agente, capacidade, número do cilindro, mês da realização da manutenção, previsão da próxima manutenção, </w:t>
      </w:r>
      <w:proofErr w:type="spellStart"/>
      <w:r w:rsidRPr="008F4D3D">
        <w:rPr>
          <w:rFonts w:cs="Arial"/>
        </w:rPr>
        <w:t>etc</w:t>
      </w:r>
      <w:proofErr w:type="spellEnd"/>
      <w:r w:rsidRPr="008F4D3D">
        <w:rPr>
          <w:rFonts w:cs="Arial"/>
        </w:rPr>
        <w:t>).</w:t>
      </w:r>
    </w:p>
    <w:p w:rsidR="00BD3D37" w:rsidRDefault="00BD3D37" w:rsidP="0017279B">
      <w:pPr>
        <w:pStyle w:val="Ttulo3"/>
      </w:pPr>
    </w:p>
    <w:p w:rsidR="00BD3D37" w:rsidRDefault="00BD3D37" w:rsidP="00BD3D37">
      <w:pPr>
        <w:pStyle w:val="Ttulo1"/>
      </w:pPr>
      <w:r>
        <w:t>7 – MATERIAIS A SEREM DISPONIBILIZADOS</w:t>
      </w:r>
    </w:p>
    <w:p w:rsidR="008F70BF" w:rsidRPr="008F70BF" w:rsidRDefault="008F70BF" w:rsidP="008F70BF">
      <w:pPr>
        <w:pStyle w:val="Ttulo2"/>
      </w:pPr>
      <w:r w:rsidRPr="008F70BF">
        <w:rPr>
          <w:b/>
        </w:rPr>
        <w:t>7.1 –</w:t>
      </w:r>
      <w:r>
        <w:t xml:space="preserve"> </w:t>
      </w:r>
      <w:r w:rsidRPr="008F70BF">
        <w:t>Para a perfeita execução dos serviços, a Contratada deverá disponibilizar os materiais, equipamentos, ferramentas e utensílios necessários, nas quantidades estimadas e qualidades a seguir estabelecidas, promovendo sua substituição quando necessário:</w:t>
      </w:r>
    </w:p>
    <w:p w:rsidR="008F70BF" w:rsidRPr="008F70BF" w:rsidRDefault="008F70BF" w:rsidP="008F70BF">
      <w:pPr>
        <w:pStyle w:val="Ttulo2"/>
        <w:rPr>
          <w:rFonts w:cs="Arial"/>
        </w:rPr>
      </w:pPr>
      <w:r w:rsidRPr="008F70BF">
        <w:rPr>
          <w:rFonts w:cs="Arial"/>
          <w:b/>
        </w:rPr>
        <w:t>7.2 –</w:t>
      </w:r>
      <w:r>
        <w:rPr>
          <w:rFonts w:cs="Arial"/>
        </w:rPr>
        <w:t xml:space="preserve"> </w:t>
      </w:r>
      <w:r w:rsidRPr="008F70BF">
        <w:rPr>
          <w:rFonts w:cs="Arial"/>
        </w:rPr>
        <w:t xml:space="preserve">A </w:t>
      </w:r>
      <w:r w:rsidRPr="008F70BF">
        <w:rPr>
          <w:rFonts w:cs="Arial"/>
          <w:b/>
          <w:i/>
        </w:rPr>
        <w:t>Licitante Vencedora</w:t>
      </w:r>
      <w:r w:rsidRPr="008F70BF">
        <w:rPr>
          <w:rFonts w:cs="Arial"/>
        </w:rPr>
        <w:t xml:space="preserve"> deverá disponibilizar veículo apropriado em perfeitas condições de uso (cintos de segurança, combustível suficiente para realizar os trajetos, pneus novos, bancos em perfeito estado, extintor veicular e demais itens obrigatórios, motorista habilitado e veículo de acordo com as normas de trânsito vigentes), para atender a todos os setores da UFU, quer seja em perímetro urbano ou rural.</w:t>
      </w:r>
    </w:p>
    <w:p w:rsidR="008F70BF" w:rsidRPr="008F70BF" w:rsidRDefault="008F70BF" w:rsidP="008F70BF">
      <w:pPr>
        <w:pStyle w:val="Ttulo3"/>
      </w:pPr>
      <w:r w:rsidRPr="008F70BF">
        <w:rPr>
          <w:b/>
        </w:rPr>
        <w:t>7.2.1 –</w:t>
      </w:r>
      <w:r w:rsidRPr="008F70BF">
        <w:t xml:space="preserve"> O veículo deverá possuir local apropriado, com capacidade para armazenar os extintores durante o trajeto de entrega ou de recolhimento, materiais utilizados durante as atividades e ter capacidade de levar, além dos funcionários da empresa contratada, 01 (um) representante do SESET em condições seguras e conforme as exigências legais para transporte de carga e de passageiros.</w:t>
      </w:r>
    </w:p>
    <w:p w:rsidR="00BD3D37" w:rsidRDefault="008F70BF" w:rsidP="008F70BF">
      <w:pPr>
        <w:pStyle w:val="Ttulo2"/>
      </w:pPr>
      <w:r>
        <w:t xml:space="preserve">7.3 – </w:t>
      </w:r>
      <w:r w:rsidRPr="008B5A9D">
        <w:t xml:space="preserve">A </w:t>
      </w:r>
      <w:r w:rsidRPr="008B5A9D">
        <w:rPr>
          <w:b/>
          <w:i/>
        </w:rPr>
        <w:t>Licitante Vencedora</w:t>
      </w:r>
      <w:r w:rsidRPr="008B5A9D">
        <w:t xml:space="preserve"> deverá disponibilizar extintores de incêndio reservas “provisório”, carregados com Pó ABC de 06Kg ou 04KG em condições de uso conforme legislação vigente para garantir a segurança mínima nas edificações da </w:t>
      </w:r>
      <w:r w:rsidRPr="008B5A9D">
        <w:rPr>
          <w:b/>
          <w:i/>
        </w:rPr>
        <w:t>Contratante</w:t>
      </w:r>
      <w:r>
        <w:t>.</w:t>
      </w:r>
    </w:p>
    <w:p w:rsidR="0017279B" w:rsidRDefault="0017279B" w:rsidP="0017279B">
      <w:pPr>
        <w:pStyle w:val="Ttulo3"/>
      </w:pPr>
      <w:r>
        <w:t xml:space="preserve">7.3.1 – </w:t>
      </w:r>
      <w:r w:rsidRPr="008B5A9D">
        <w:t>Nos locais com acesso público, deverá ser disponibilizado a colocação de 01 (um) extintor reserva para cada 02 (dois) extint</w:t>
      </w:r>
      <w:r>
        <w:t>ores retirados para manutenção.</w:t>
      </w:r>
    </w:p>
    <w:p w:rsidR="0017279B" w:rsidRPr="008B5A9D" w:rsidRDefault="0017279B" w:rsidP="0017279B">
      <w:pPr>
        <w:pStyle w:val="Ttulo3"/>
      </w:pPr>
      <w:r>
        <w:lastRenderedPageBreak/>
        <w:t xml:space="preserve">7.3.2 – </w:t>
      </w:r>
      <w:r w:rsidRPr="008B5A9D">
        <w:t xml:space="preserve">Nos locais com acesso restrito, laboratórios, casa de máquinas, </w:t>
      </w:r>
      <w:proofErr w:type="spellStart"/>
      <w:r w:rsidRPr="008B5A9D">
        <w:t>etc</w:t>
      </w:r>
      <w:proofErr w:type="spellEnd"/>
      <w:r w:rsidRPr="008B5A9D">
        <w:t xml:space="preserve">, deverá ser disponibilizado no mínimo a colocação de 01 (um) extintor reserva no local.  Caso seja retirado do local mais de um extintor de incêndio, será respeitado o </w:t>
      </w:r>
      <w:r w:rsidRPr="008F4D3D">
        <w:t xml:space="preserve">item </w:t>
      </w:r>
      <w:r w:rsidR="00555D21" w:rsidRPr="008F4D3D">
        <w:t>7.3.1</w:t>
      </w:r>
      <w:r w:rsidRPr="008F4D3D">
        <w:t>.</w:t>
      </w:r>
    </w:p>
    <w:p w:rsidR="0017279B" w:rsidRDefault="0017279B" w:rsidP="0017279B"/>
    <w:p w:rsidR="0017279B" w:rsidRPr="004A5ABF" w:rsidRDefault="0017279B" w:rsidP="0017279B">
      <w:pPr>
        <w:pStyle w:val="Ttulo1"/>
      </w:pPr>
      <w:r>
        <w:t xml:space="preserve">8 – </w:t>
      </w:r>
      <w:r w:rsidRPr="004A5ABF">
        <w:t xml:space="preserve">EXECUÇÃO DOS SERVIÇOS E SEU RECEBIMENTO </w:t>
      </w:r>
    </w:p>
    <w:p w:rsidR="0026229E" w:rsidRPr="009828EA" w:rsidRDefault="002F5242" w:rsidP="007F1982">
      <w:pPr>
        <w:pStyle w:val="Ttulo2"/>
      </w:pPr>
      <w:r w:rsidRPr="009828EA">
        <w:t>8.</w:t>
      </w:r>
      <w:r w:rsidR="009828EA" w:rsidRPr="009828EA">
        <w:t>1</w:t>
      </w:r>
      <w:r w:rsidRPr="009828EA">
        <w:t xml:space="preserve"> – </w:t>
      </w:r>
      <w:r w:rsidR="0026229E" w:rsidRPr="009828EA">
        <w:t xml:space="preserve">A execução dos serviços será iniciada </w:t>
      </w:r>
      <w:r w:rsidRPr="009828EA">
        <w:t>imediatamente após os trâmites do processo licitatório e concretizada a contratação, respeitando o cronograma de execução elaborado pelo SESET, que será posteriormente apresentado ao responsável pela Licitante Vencedora</w:t>
      </w:r>
      <w:r w:rsidR="007F1982" w:rsidRPr="009828EA">
        <w:t>.</w:t>
      </w:r>
    </w:p>
    <w:p w:rsidR="0026229E" w:rsidRPr="009828EA" w:rsidRDefault="009828EA" w:rsidP="002F5242">
      <w:pPr>
        <w:pStyle w:val="Ttulo2"/>
      </w:pPr>
      <w:r w:rsidRPr="009828EA">
        <w:t xml:space="preserve">8.2 – </w:t>
      </w:r>
      <w:r w:rsidR="0026229E" w:rsidRPr="009828EA">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26229E" w:rsidRPr="009828EA" w:rsidRDefault="009828EA" w:rsidP="002F5242">
      <w:pPr>
        <w:pStyle w:val="Ttulo2"/>
      </w:pPr>
      <w:r w:rsidRPr="009828EA">
        <w:t xml:space="preserve">8.3 – </w:t>
      </w:r>
      <w:r w:rsidR="0026229E" w:rsidRPr="009828EA">
        <w:t>O</w:t>
      </w:r>
      <w:r w:rsidRPr="009828EA">
        <w:t xml:space="preserve"> </w:t>
      </w:r>
      <w:r w:rsidR="0026229E" w:rsidRPr="009828EA">
        <w:t>recebimento do objeto não exclui a responsabilidade da Contratada pelos prejuízos resultantes da incorreta execução do contrato.</w:t>
      </w:r>
    </w:p>
    <w:p w:rsidR="007C35BA" w:rsidRDefault="007C35BA" w:rsidP="007C35BA"/>
    <w:p w:rsidR="007C35BA" w:rsidRPr="004A5ABF" w:rsidRDefault="007C35BA" w:rsidP="007C35BA">
      <w:pPr>
        <w:pStyle w:val="Ttulo1"/>
      </w:pPr>
      <w:r>
        <w:t>9 – DA VISTORIA</w:t>
      </w:r>
    </w:p>
    <w:p w:rsidR="00E80AD5" w:rsidRDefault="007C35BA" w:rsidP="007C35BA">
      <w:pPr>
        <w:pStyle w:val="Ttulo2"/>
      </w:pPr>
      <w:r>
        <w:t xml:space="preserve">9.1 – </w:t>
      </w:r>
      <w:r w:rsidRPr="00E80AD5">
        <w:t xml:space="preserve">Para o correto dimensionamento e elaboração de sua proposta, o licitante poderá realizar vistoria nas instalações do local de execução dos serviços, acompanhado por servidor designado para esse fim, </w:t>
      </w:r>
      <w:r w:rsidR="00E80AD5" w:rsidRPr="00E80AD5">
        <w:t xml:space="preserve">mediante prévio agendamento por telefone (34) 3225-8081, com a </w:t>
      </w:r>
      <w:proofErr w:type="spellStart"/>
      <w:r w:rsidR="00E80AD5" w:rsidRPr="00E80AD5">
        <w:t>Sr</w:t>
      </w:r>
      <w:proofErr w:type="spellEnd"/>
      <w:r w:rsidR="00E80AD5" w:rsidRPr="00E80AD5">
        <w:t xml:space="preserve">(a). </w:t>
      </w:r>
      <w:proofErr w:type="spellStart"/>
      <w:r w:rsidR="00E80AD5" w:rsidRPr="00E80AD5">
        <w:t>Adeilto</w:t>
      </w:r>
      <w:proofErr w:type="spellEnd"/>
      <w:r w:rsidR="00E80AD5" w:rsidRPr="00E80AD5">
        <w:t xml:space="preserve"> Nunes Caetano, no horário 8h00 à 11h00 e das 14h00 às 17h00 de segunda à sexta-feira em dias úteis.</w:t>
      </w:r>
    </w:p>
    <w:p w:rsidR="007C35BA" w:rsidRPr="004A5ABF" w:rsidRDefault="007C35BA" w:rsidP="007C35BA">
      <w:pPr>
        <w:pStyle w:val="Ttulo2"/>
      </w:pPr>
      <w:r>
        <w:t xml:space="preserve">9.2 – </w:t>
      </w:r>
      <w:r w:rsidRPr="004A5ABF">
        <w:t>O prazo para vistoria iniciar-se-á no dia útil seguinte ao da publicação do Edital, estendendo-se até o dia útil anterior à data prevista para a abertura da sessão pública.</w:t>
      </w:r>
    </w:p>
    <w:p w:rsidR="007C35BA" w:rsidRDefault="007C35BA" w:rsidP="007C35BA">
      <w:pPr>
        <w:pStyle w:val="Ttulo2"/>
      </w:pPr>
      <w:r>
        <w:t xml:space="preserve">9.3 – </w:t>
      </w:r>
      <w:r w:rsidRPr="004A5ABF">
        <w:t>Para a vistoria, o licitante, ou o seu representante, deverá estar devidamente identificado.</w:t>
      </w:r>
    </w:p>
    <w:p w:rsidR="00563C38" w:rsidRPr="00563C38" w:rsidRDefault="00563C38" w:rsidP="00563C38"/>
    <w:p w:rsidR="00563C38" w:rsidRPr="004A5ABF" w:rsidRDefault="00563C38" w:rsidP="00563C38">
      <w:pPr>
        <w:pStyle w:val="Ttulo1"/>
      </w:pPr>
      <w:r>
        <w:lastRenderedPageBreak/>
        <w:t>10 – OBRIGAÇÕES DA CONTRATANTE</w:t>
      </w:r>
    </w:p>
    <w:p w:rsidR="00B32ABA" w:rsidRPr="006D4EDD" w:rsidRDefault="00062A23" w:rsidP="00062A23">
      <w:pPr>
        <w:pStyle w:val="Ttulo2"/>
      </w:pPr>
      <w:r w:rsidRPr="00062A23">
        <w:rPr>
          <w:b/>
        </w:rPr>
        <w:t>10.1 –</w:t>
      </w:r>
      <w:r>
        <w:t xml:space="preserve"> </w:t>
      </w:r>
      <w:r w:rsidR="00B32ABA" w:rsidRPr="006D4EDD">
        <w:t xml:space="preserve">Visando a execução deste Contrato a </w:t>
      </w:r>
      <w:r w:rsidR="00B32ABA" w:rsidRPr="006D4EDD">
        <w:rPr>
          <w:b/>
          <w:i/>
        </w:rPr>
        <w:t>Universidade</w:t>
      </w:r>
      <w:r w:rsidR="00B32ABA" w:rsidRPr="006D4EDD">
        <w:t xml:space="preserve"> </w:t>
      </w:r>
      <w:r w:rsidR="00B32ABA" w:rsidRPr="006D4EDD">
        <w:rPr>
          <w:b/>
          <w:i/>
        </w:rPr>
        <w:t>Federal de Uberlândia</w:t>
      </w:r>
      <w:r w:rsidR="00B32ABA" w:rsidRPr="006D4EDD">
        <w:t xml:space="preserve"> se compromete a:</w:t>
      </w:r>
    </w:p>
    <w:p w:rsidR="00062A23" w:rsidRPr="006D4EDD" w:rsidRDefault="00062A23" w:rsidP="00062A23">
      <w:pPr>
        <w:pStyle w:val="Ttulo3"/>
      </w:pPr>
      <w:r w:rsidRPr="00062A23">
        <w:rPr>
          <w:b/>
        </w:rPr>
        <w:t>10.1.1 –</w:t>
      </w:r>
      <w:r>
        <w:t xml:space="preserve"> </w:t>
      </w:r>
      <w:r w:rsidRPr="006D4EDD">
        <w:t xml:space="preserve">Liberar o local e permitir o livre acesso dos empregados da </w:t>
      </w:r>
      <w:r w:rsidRPr="006D4EDD">
        <w:rPr>
          <w:b/>
          <w:i/>
        </w:rPr>
        <w:t>Licitante Vencedora</w:t>
      </w:r>
      <w:r w:rsidRPr="006D4EDD">
        <w:t>, acompanhados de um profissional do SESET para execução dos serviços solicitados;</w:t>
      </w:r>
    </w:p>
    <w:p w:rsidR="00062A23" w:rsidRPr="006D4EDD" w:rsidRDefault="00062A23" w:rsidP="00062A23">
      <w:pPr>
        <w:pStyle w:val="Ttulo3"/>
      </w:pPr>
      <w:r w:rsidRPr="00062A23">
        <w:rPr>
          <w:b/>
        </w:rPr>
        <w:t>10.1.2 –</w:t>
      </w:r>
      <w:r>
        <w:t xml:space="preserve"> </w:t>
      </w:r>
      <w:r w:rsidRPr="006D4EDD">
        <w:t xml:space="preserve">Prestar informações e os esclarecimentos que venham a ser solicitados pelos empregados da </w:t>
      </w:r>
      <w:r w:rsidRPr="006D4EDD">
        <w:rPr>
          <w:b/>
          <w:i/>
        </w:rPr>
        <w:t>Licitante Vencedora</w:t>
      </w:r>
      <w:r w:rsidRPr="006D4EDD">
        <w:t>;</w:t>
      </w:r>
    </w:p>
    <w:p w:rsidR="00062A23" w:rsidRPr="006D4EDD" w:rsidRDefault="00062A23" w:rsidP="00062A23">
      <w:pPr>
        <w:pStyle w:val="Ttulo3"/>
      </w:pPr>
      <w:r w:rsidRPr="00062A23">
        <w:rPr>
          <w:b/>
        </w:rPr>
        <w:t>10.1.3 –</w:t>
      </w:r>
      <w:r>
        <w:t xml:space="preserve"> </w:t>
      </w:r>
      <w:r w:rsidRPr="006D4EDD">
        <w:t>Alocar os recursos financeiros necessários para cobrir as despesas de execução do objeto deste projeto;</w:t>
      </w:r>
    </w:p>
    <w:p w:rsidR="00062A23" w:rsidRPr="006D4EDD" w:rsidRDefault="00062A23" w:rsidP="00062A23">
      <w:pPr>
        <w:pStyle w:val="Ttulo3"/>
        <w:rPr>
          <w:b/>
          <w:i/>
        </w:rPr>
      </w:pPr>
      <w:r w:rsidRPr="00062A23">
        <w:rPr>
          <w:b/>
        </w:rPr>
        <w:t>10.1.4 –</w:t>
      </w:r>
      <w:r>
        <w:t xml:space="preserve"> </w:t>
      </w:r>
      <w:r w:rsidRPr="006D4EDD">
        <w:t xml:space="preserve">Prestar as informações e os esclarecimentos que venham a ser solicitados pelos funcionários da </w:t>
      </w:r>
      <w:r w:rsidRPr="006D4EDD">
        <w:rPr>
          <w:b/>
          <w:i/>
        </w:rPr>
        <w:t>Licitante Vencedora.</w:t>
      </w:r>
    </w:p>
    <w:p w:rsidR="00062A23" w:rsidRPr="004A5ABF" w:rsidRDefault="00062A23" w:rsidP="00062A23">
      <w:pPr>
        <w:pStyle w:val="Ttulo3"/>
      </w:pPr>
      <w:r w:rsidRPr="00062A23">
        <w:rPr>
          <w:b/>
        </w:rPr>
        <w:t>10.1.5 –</w:t>
      </w:r>
      <w:r>
        <w:t xml:space="preserve"> </w:t>
      </w:r>
      <w:r w:rsidRPr="004A5ABF">
        <w:t>Exigir o cumprimento de todas as obrigações assumidas pela Contratada, de acordo com as cláusulas contratuais e os termos de sua proposta;</w:t>
      </w:r>
    </w:p>
    <w:p w:rsidR="00062A23" w:rsidRPr="004A5ABF" w:rsidRDefault="00062A23" w:rsidP="00062A23">
      <w:pPr>
        <w:pStyle w:val="Ttulo3"/>
      </w:pPr>
      <w:r w:rsidRPr="00062A23">
        <w:rPr>
          <w:b/>
        </w:rPr>
        <w:t>10.1.6 –</w:t>
      </w:r>
      <w:r>
        <w:t xml:space="preserve"> </w:t>
      </w:r>
      <w:r w:rsidRPr="004A5ABF">
        <w:t>Exercer o acompanhamento e a fiscalização dos serviços, por servidor especialmente designado</w:t>
      </w:r>
      <w:r>
        <w:t>s e nomeados em Portaria</w:t>
      </w:r>
      <w:r w:rsidRPr="004A5ABF">
        <w:t>, anotando em registro próprio as falhas detectadas, indicando dia, mês e ano, bem como o nome dos empregados eventualmente envolvidos, e encaminhando os apontamentos à autoridade competente para as providências cabíveis;</w:t>
      </w:r>
    </w:p>
    <w:p w:rsidR="00062A23" w:rsidRPr="004A5ABF" w:rsidRDefault="00062A23" w:rsidP="00062A23">
      <w:pPr>
        <w:pStyle w:val="Ttulo3"/>
      </w:pPr>
      <w:r w:rsidRPr="00062A23">
        <w:rPr>
          <w:b/>
        </w:rPr>
        <w:t>10.1.7 –</w:t>
      </w:r>
      <w:r>
        <w:t xml:space="preserve"> N</w:t>
      </w:r>
      <w:r w:rsidRPr="004A5ABF">
        <w:t>otificar a Contratada por escrito da ocorrência de eventuais imperfeições no curso da execução dos serviços, fixando prazo para a sua correção;</w:t>
      </w:r>
    </w:p>
    <w:p w:rsidR="00062A23" w:rsidRPr="004A5ABF" w:rsidRDefault="00062A23" w:rsidP="00062A23">
      <w:pPr>
        <w:pStyle w:val="Ttulo3"/>
      </w:pPr>
      <w:r w:rsidRPr="00062A23">
        <w:rPr>
          <w:b/>
        </w:rPr>
        <w:t>10.1.8 –</w:t>
      </w:r>
      <w:r>
        <w:t xml:space="preserve"> </w:t>
      </w:r>
      <w:r w:rsidRPr="004A5ABF">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062A23" w:rsidRPr="004A5ABF" w:rsidRDefault="00062A23" w:rsidP="00062A23">
      <w:pPr>
        <w:pStyle w:val="Ttulo3"/>
      </w:pPr>
      <w:r w:rsidRPr="00062A23">
        <w:rPr>
          <w:b/>
        </w:rPr>
        <w:t>10.1.9 –</w:t>
      </w:r>
      <w:r>
        <w:t xml:space="preserve"> </w:t>
      </w:r>
      <w:r w:rsidRPr="004A5ABF">
        <w:t>Pagar à Contratada o valor resultante da prestação do serviço, no prazo e condições estabelecidas no Edital e seus anexos;</w:t>
      </w:r>
    </w:p>
    <w:p w:rsidR="00062A23" w:rsidRPr="004A5ABF" w:rsidRDefault="00062A23" w:rsidP="00062A23">
      <w:pPr>
        <w:pStyle w:val="Ttulo3"/>
      </w:pPr>
      <w:r w:rsidRPr="00062A23">
        <w:rPr>
          <w:b/>
        </w:rPr>
        <w:t>10.1.10 –</w:t>
      </w:r>
      <w:r>
        <w:t xml:space="preserve"> </w:t>
      </w:r>
      <w:r w:rsidRPr="004A5ABF">
        <w:t>Efetuar as retenções tributárias devidas sobre o valor da Nota Fiscal/Fatura fornecida pela contratada, em conformidade com o art. 36, §8º da IN SLTI/MPOG N. 02/2008.</w:t>
      </w:r>
    </w:p>
    <w:p w:rsidR="007C35BA" w:rsidRDefault="007C35BA" w:rsidP="00F373EE">
      <w:pPr>
        <w:pStyle w:val="Ttulo3"/>
      </w:pPr>
    </w:p>
    <w:p w:rsidR="00062A23" w:rsidRPr="004A5ABF" w:rsidRDefault="00062A23" w:rsidP="00062A23">
      <w:pPr>
        <w:pStyle w:val="Ttulo1"/>
      </w:pPr>
      <w:r>
        <w:t>11 – OBRIGAÇÕES DA CONTRATADA</w:t>
      </w:r>
    </w:p>
    <w:p w:rsidR="0011336C" w:rsidRDefault="0011336C" w:rsidP="0011336C">
      <w:pPr>
        <w:pStyle w:val="Ttulo2"/>
      </w:pPr>
      <w:r w:rsidRPr="0011336C">
        <w:rPr>
          <w:b/>
        </w:rPr>
        <w:t>11.1 –</w:t>
      </w:r>
      <w:r>
        <w:t xml:space="preserve"> </w:t>
      </w:r>
      <w:r w:rsidRPr="006D4EDD">
        <w:t xml:space="preserve">Visando à execução do Projeto a </w:t>
      </w:r>
      <w:r w:rsidRPr="006D4EDD">
        <w:rPr>
          <w:b/>
          <w:i/>
        </w:rPr>
        <w:t>Licitante Vencedora</w:t>
      </w:r>
      <w:r w:rsidRPr="006D4EDD">
        <w:t xml:space="preserve"> se obriga a:</w:t>
      </w:r>
    </w:p>
    <w:p w:rsidR="0011336C" w:rsidRPr="006D4EDD" w:rsidRDefault="0011336C" w:rsidP="0011336C">
      <w:pPr>
        <w:pStyle w:val="Ttulo3"/>
      </w:pPr>
      <w:r w:rsidRPr="0011336C">
        <w:rPr>
          <w:b/>
        </w:rPr>
        <w:t>11.1.1 –</w:t>
      </w:r>
      <w:r>
        <w:t xml:space="preserve"> </w:t>
      </w:r>
      <w:r w:rsidRPr="006D4EDD">
        <w:t xml:space="preserve">Atender prontamente aos chamados da </w:t>
      </w:r>
      <w:r w:rsidRPr="006D4EDD">
        <w:rPr>
          <w:b/>
          <w:i/>
        </w:rPr>
        <w:t>Universidade Federal de Uberlândia</w:t>
      </w:r>
      <w:r w:rsidRPr="006D4EDD">
        <w:t>, inclusive aqueles de caráter emergencial, que poderão ser a qualquer horário seja do dia ou da noite, deslocando-se para o local determinado na Requisição de Serviço de Manutenção.</w:t>
      </w:r>
    </w:p>
    <w:p w:rsidR="0011336C" w:rsidRPr="006D4EDD" w:rsidRDefault="001D7958" w:rsidP="0011336C">
      <w:pPr>
        <w:pStyle w:val="Ttulo3"/>
      </w:pPr>
      <w:r w:rsidRPr="001D7958">
        <w:rPr>
          <w:b/>
        </w:rPr>
        <w:t xml:space="preserve">11.1.2 – </w:t>
      </w:r>
      <w:r w:rsidR="0011336C" w:rsidRPr="006D4EDD">
        <w:t>Se responsabilizar pelo transporte e entrega dos extintores, que deverão ser acomodados de maneira segura e adequada, de forma a não causar danos aos mesmos. Portando uma via do formulário de Retirada para Manutenção assinado por profissional do SESET.</w:t>
      </w:r>
    </w:p>
    <w:p w:rsidR="0011336C" w:rsidRPr="006D4EDD" w:rsidRDefault="001D7958" w:rsidP="0011336C">
      <w:pPr>
        <w:pStyle w:val="Ttulo3"/>
      </w:pPr>
      <w:r w:rsidRPr="001D7958">
        <w:rPr>
          <w:b/>
        </w:rPr>
        <w:lastRenderedPageBreak/>
        <w:t xml:space="preserve">11.1.3 – </w:t>
      </w:r>
      <w:r w:rsidR="0011336C" w:rsidRPr="006D4EDD">
        <w:t xml:space="preserve">A </w:t>
      </w:r>
      <w:r w:rsidR="0011336C" w:rsidRPr="006D4EDD">
        <w:rPr>
          <w:b/>
          <w:i/>
        </w:rPr>
        <w:t>Licitante Vencedora</w:t>
      </w:r>
      <w:r w:rsidR="0011336C" w:rsidRPr="006D4EDD">
        <w:t xml:space="preserve"> deverá possuir instalações prediais com segurança, a qual será realizada análise comprobatória através de fotos, documentação e visita in loco. </w:t>
      </w:r>
    </w:p>
    <w:p w:rsidR="0011336C" w:rsidRPr="006D4EDD" w:rsidRDefault="001D7958" w:rsidP="0011336C">
      <w:pPr>
        <w:pStyle w:val="Ttulo3"/>
      </w:pPr>
      <w:r w:rsidRPr="001D7958">
        <w:rPr>
          <w:b/>
        </w:rPr>
        <w:t xml:space="preserve">11.1.4 – </w:t>
      </w:r>
      <w:r w:rsidR="0011336C" w:rsidRPr="006D4EDD">
        <w:t xml:space="preserve">A </w:t>
      </w:r>
      <w:r w:rsidR="0011336C" w:rsidRPr="006D4EDD">
        <w:rPr>
          <w:b/>
          <w:i/>
        </w:rPr>
        <w:t>Licitante Vencedora</w:t>
      </w:r>
      <w:r w:rsidR="0011336C" w:rsidRPr="006D4EDD">
        <w:t xml:space="preserve"> deverá possuir e utilizar ferramentas, instrumental apropriados para execução dos serviços, a qual será realizada análise comprobatória através de fotos, documentação e visita.</w:t>
      </w:r>
    </w:p>
    <w:p w:rsidR="0011336C" w:rsidRPr="006D4EDD" w:rsidRDefault="001D7958" w:rsidP="0011336C">
      <w:pPr>
        <w:pStyle w:val="Ttulo3"/>
      </w:pPr>
      <w:r w:rsidRPr="001D7958">
        <w:rPr>
          <w:b/>
        </w:rPr>
        <w:t xml:space="preserve">11.1.5 – </w:t>
      </w:r>
      <w:r w:rsidR="0011336C" w:rsidRPr="006D4EDD">
        <w:t xml:space="preserve">A </w:t>
      </w:r>
      <w:r w:rsidR="0011336C" w:rsidRPr="006D4EDD">
        <w:rPr>
          <w:b/>
          <w:i/>
        </w:rPr>
        <w:t>Licitante Vencedora</w:t>
      </w:r>
      <w:r w:rsidR="0011336C" w:rsidRPr="006D4EDD">
        <w:t xml:space="preserve"> deverá possuir pessoal técnico idôneo, devidamente capacitado e habilitado para a execução dos serviços, a qual será realizada análise comprobatória através de fotos, documentação e visita;</w:t>
      </w:r>
    </w:p>
    <w:p w:rsidR="0011336C" w:rsidRPr="006D4EDD" w:rsidRDefault="001D7958" w:rsidP="0011336C">
      <w:pPr>
        <w:pStyle w:val="Ttulo3"/>
      </w:pPr>
      <w:r w:rsidRPr="001D7958">
        <w:rPr>
          <w:b/>
        </w:rPr>
        <w:t xml:space="preserve">11.1.6 – </w:t>
      </w:r>
      <w:r w:rsidR="0011336C" w:rsidRPr="006D4EDD">
        <w:t>Refazer o serviço executado quando este não estiver de acordo e não for aceito pela Contratante, sem ônus para a mesma.</w:t>
      </w:r>
    </w:p>
    <w:p w:rsidR="0011336C" w:rsidRPr="006D4EDD" w:rsidRDefault="001D7958" w:rsidP="0011336C">
      <w:pPr>
        <w:pStyle w:val="Ttulo3"/>
      </w:pPr>
      <w:r w:rsidRPr="001D7958">
        <w:rPr>
          <w:b/>
        </w:rPr>
        <w:t xml:space="preserve">11.1.7 – </w:t>
      </w:r>
      <w:r w:rsidR="0011336C" w:rsidRPr="006D4EDD">
        <w:t xml:space="preserve">Dar ciência à </w:t>
      </w:r>
      <w:r w:rsidR="0011336C" w:rsidRPr="006D4EDD">
        <w:rPr>
          <w:b/>
          <w:i/>
        </w:rPr>
        <w:t>Universidade</w:t>
      </w:r>
      <w:r w:rsidR="0011336C" w:rsidRPr="006D4EDD">
        <w:t xml:space="preserve"> </w:t>
      </w:r>
      <w:r w:rsidR="0011336C" w:rsidRPr="006D4EDD">
        <w:rPr>
          <w:b/>
          <w:i/>
        </w:rPr>
        <w:t>Federal de Uberlândia</w:t>
      </w:r>
      <w:r w:rsidR="0011336C" w:rsidRPr="006D4EDD">
        <w:t>, imediatamente e por escrito, de qualquer anormalidade verificada na execução dos serviços, mesmo que estes não sejam de sua competência.</w:t>
      </w:r>
    </w:p>
    <w:p w:rsidR="0011336C" w:rsidRPr="006D4EDD" w:rsidRDefault="001D7958" w:rsidP="0011336C">
      <w:pPr>
        <w:pStyle w:val="Ttulo3"/>
      </w:pPr>
      <w:r w:rsidRPr="001D7958">
        <w:rPr>
          <w:b/>
        </w:rPr>
        <w:t xml:space="preserve">11.1.8 – </w:t>
      </w:r>
      <w:r w:rsidR="0011336C" w:rsidRPr="006D4EDD">
        <w:t xml:space="preserve">Responsabilizar-se por quaisquer danos causados à </w:t>
      </w:r>
      <w:r w:rsidR="0011336C" w:rsidRPr="006D4EDD">
        <w:rPr>
          <w:b/>
          <w:i/>
        </w:rPr>
        <w:t>Universidade</w:t>
      </w:r>
      <w:r w:rsidR="0011336C" w:rsidRPr="006D4EDD">
        <w:t xml:space="preserve"> </w:t>
      </w:r>
      <w:r w:rsidR="0011336C" w:rsidRPr="006D4EDD">
        <w:rPr>
          <w:b/>
          <w:i/>
        </w:rPr>
        <w:t>Federal de Uberlândia</w:t>
      </w:r>
      <w:r w:rsidR="0011336C" w:rsidRPr="006D4EDD">
        <w:t xml:space="preserve"> (equipamentos, instalações, </w:t>
      </w:r>
      <w:proofErr w:type="spellStart"/>
      <w:r w:rsidR="0011336C" w:rsidRPr="006D4EDD">
        <w:t>etc</w:t>
      </w:r>
      <w:proofErr w:type="spellEnd"/>
      <w:r w:rsidR="0011336C" w:rsidRPr="006D4EDD">
        <w:t>) por seus funcionários, desde que comprovada sua responsabilidade durante as visitas de manutenção.</w:t>
      </w:r>
    </w:p>
    <w:p w:rsidR="0011336C" w:rsidRPr="006D4EDD" w:rsidRDefault="004E0D01" w:rsidP="0011336C">
      <w:pPr>
        <w:pStyle w:val="Ttulo3"/>
      </w:pPr>
      <w:r w:rsidRPr="004E0D01">
        <w:rPr>
          <w:b/>
        </w:rPr>
        <w:t xml:space="preserve">11.1.9 – </w:t>
      </w:r>
      <w:r w:rsidR="0011336C" w:rsidRPr="006D4EDD">
        <w:t xml:space="preserve">Não retirar peças ou equipamentos das instalações da </w:t>
      </w:r>
      <w:r w:rsidR="0011336C" w:rsidRPr="006D4EDD">
        <w:rPr>
          <w:b/>
          <w:i/>
        </w:rPr>
        <w:t>Universidade</w:t>
      </w:r>
      <w:r w:rsidR="0011336C" w:rsidRPr="006D4EDD">
        <w:t xml:space="preserve"> </w:t>
      </w:r>
      <w:r w:rsidR="0011336C" w:rsidRPr="006D4EDD">
        <w:rPr>
          <w:b/>
          <w:i/>
        </w:rPr>
        <w:t>Federal de Uberlândia</w:t>
      </w:r>
      <w:r w:rsidR="0011336C" w:rsidRPr="006D4EDD">
        <w:t xml:space="preserve"> sem autorização por escrito.</w:t>
      </w:r>
    </w:p>
    <w:p w:rsidR="0011336C" w:rsidRPr="006D4EDD" w:rsidRDefault="004E0D01" w:rsidP="0011336C">
      <w:pPr>
        <w:pStyle w:val="Ttulo3"/>
      </w:pPr>
      <w:r w:rsidRPr="004E0D01">
        <w:rPr>
          <w:b/>
        </w:rPr>
        <w:t xml:space="preserve">11.1.10 – </w:t>
      </w:r>
      <w:r w:rsidR="0011336C" w:rsidRPr="006D4EDD">
        <w:t xml:space="preserve">Não caucionar ou utilizar o presente contrato para qualquer operação financeira, sem prévia e expressa autorização da </w:t>
      </w:r>
      <w:r w:rsidR="0011336C" w:rsidRPr="006D4EDD">
        <w:rPr>
          <w:b/>
          <w:i/>
        </w:rPr>
        <w:t>Universidade</w:t>
      </w:r>
      <w:r w:rsidR="0011336C" w:rsidRPr="006D4EDD">
        <w:t xml:space="preserve"> </w:t>
      </w:r>
      <w:r w:rsidR="0011336C" w:rsidRPr="006D4EDD">
        <w:rPr>
          <w:b/>
          <w:i/>
        </w:rPr>
        <w:t>Federal de Uberlândia</w:t>
      </w:r>
      <w:r w:rsidR="0011336C" w:rsidRPr="006D4EDD">
        <w:t>;</w:t>
      </w:r>
    </w:p>
    <w:p w:rsidR="0011336C" w:rsidRPr="006D4EDD" w:rsidRDefault="004E0D01" w:rsidP="0011336C">
      <w:pPr>
        <w:pStyle w:val="Ttulo3"/>
      </w:pPr>
      <w:r w:rsidRPr="004E0D01">
        <w:rPr>
          <w:b/>
        </w:rPr>
        <w:t>11.1.11 –</w:t>
      </w:r>
      <w:r>
        <w:t xml:space="preserve"> </w:t>
      </w:r>
      <w:r w:rsidR="0011336C" w:rsidRPr="006D4EDD">
        <w:t xml:space="preserve">Atender e repassar, prontamente através de seu preposto / responsável técnico e/ou administrativo, a comunicação das solicitações da </w:t>
      </w:r>
      <w:r w:rsidR="0011336C" w:rsidRPr="006D4EDD">
        <w:rPr>
          <w:b/>
          <w:i/>
        </w:rPr>
        <w:t>Universidade</w:t>
      </w:r>
      <w:r w:rsidR="0011336C" w:rsidRPr="006D4EDD">
        <w:t xml:space="preserve"> </w:t>
      </w:r>
      <w:r w:rsidR="0011336C" w:rsidRPr="006D4EDD">
        <w:rPr>
          <w:b/>
          <w:i/>
        </w:rPr>
        <w:t>Federal de Uberlândia</w:t>
      </w:r>
      <w:r w:rsidR="0011336C" w:rsidRPr="006D4EDD">
        <w:t>.</w:t>
      </w:r>
    </w:p>
    <w:p w:rsidR="0011336C" w:rsidRPr="006D4EDD" w:rsidRDefault="004E0D01" w:rsidP="0011336C">
      <w:pPr>
        <w:pStyle w:val="Ttulo3"/>
      </w:pPr>
      <w:r w:rsidRPr="004E0D01">
        <w:rPr>
          <w:b/>
        </w:rPr>
        <w:t>11.1.12 –</w:t>
      </w:r>
      <w:r>
        <w:t xml:space="preserve"> </w:t>
      </w:r>
      <w:r w:rsidR="0011336C" w:rsidRPr="006D4EDD">
        <w:t>Manter durante a execução do contrato, todas as condições de habilitação e qualificação exigidas na licitação.</w:t>
      </w:r>
    </w:p>
    <w:p w:rsidR="0011336C" w:rsidRPr="006D4EDD" w:rsidRDefault="004E0D01" w:rsidP="0011336C">
      <w:pPr>
        <w:pStyle w:val="Ttulo3"/>
      </w:pPr>
      <w:r w:rsidRPr="004E0D01">
        <w:rPr>
          <w:b/>
        </w:rPr>
        <w:t>11.1.13 –</w:t>
      </w:r>
      <w:r>
        <w:t xml:space="preserve"> </w:t>
      </w:r>
      <w:r w:rsidR="0011336C" w:rsidRPr="006D4EDD">
        <w:t>Prestar os esclarecimentos que forem solicitados pela Contratante, cujas reclamações se obrigam a atender prontamente.</w:t>
      </w:r>
    </w:p>
    <w:p w:rsidR="0011336C" w:rsidRPr="006D4EDD" w:rsidRDefault="004E0D01" w:rsidP="0011336C">
      <w:pPr>
        <w:pStyle w:val="Ttulo3"/>
      </w:pPr>
      <w:r w:rsidRPr="004E0D01">
        <w:rPr>
          <w:b/>
        </w:rPr>
        <w:t>11.1.14 –</w:t>
      </w:r>
      <w:r>
        <w:t xml:space="preserve"> </w:t>
      </w:r>
      <w:r w:rsidR="0011336C" w:rsidRPr="006D4EDD">
        <w:t xml:space="preserve">Assumir todas as despesas relativas à pessoal e quaisquer outras oriundas, derivadas ou conexas com o contrato, ficando, ainda, para todos os efeitos legais, declaradas pela </w:t>
      </w:r>
      <w:r w:rsidR="0011336C" w:rsidRPr="006D4EDD">
        <w:rPr>
          <w:b/>
          <w:i/>
        </w:rPr>
        <w:t>Licitante Vencedora</w:t>
      </w:r>
      <w:r w:rsidR="0011336C" w:rsidRPr="006D4EDD">
        <w:t xml:space="preserve"> a inexistência de qualquer vinculo empregatício entre seus empregados e/ou prepostos e a </w:t>
      </w:r>
      <w:r w:rsidR="0011336C" w:rsidRPr="006D4EDD">
        <w:rPr>
          <w:b/>
          <w:i/>
        </w:rPr>
        <w:t>Universidade</w:t>
      </w:r>
      <w:r w:rsidR="0011336C" w:rsidRPr="006D4EDD">
        <w:t xml:space="preserve"> </w:t>
      </w:r>
      <w:r w:rsidR="0011336C" w:rsidRPr="006D4EDD">
        <w:rPr>
          <w:b/>
          <w:i/>
        </w:rPr>
        <w:t>Federal de Uberlândia</w:t>
      </w:r>
      <w:r w:rsidR="0011336C" w:rsidRPr="006D4EDD">
        <w:t>.</w:t>
      </w:r>
    </w:p>
    <w:p w:rsidR="0011336C" w:rsidRPr="006D4EDD" w:rsidRDefault="004E0D01" w:rsidP="0011336C">
      <w:pPr>
        <w:pStyle w:val="Ttulo3"/>
      </w:pPr>
      <w:r w:rsidRPr="004E0D01">
        <w:rPr>
          <w:b/>
        </w:rPr>
        <w:t>11.1.15 –</w:t>
      </w:r>
      <w:r>
        <w:t xml:space="preserve"> </w:t>
      </w:r>
      <w:r w:rsidR="0011336C" w:rsidRPr="006D4EDD">
        <w:t xml:space="preserve">Manter uniformizados, no âmbito das instalações da </w:t>
      </w:r>
      <w:r w:rsidR="0011336C" w:rsidRPr="006D4EDD">
        <w:rPr>
          <w:b/>
          <w:i/>
        </w:rPr>
        <w:t>Universidade</w:t>
      </w:r>
      <w:r w:rsidR="0011336C" w:rsidRPr="006D4EDD">
        <w:t xml:space="preserve"> </w:t>
      </w:r>
      <w:r w:rsidR="0011336C" w:rsidRPr="006D4EDD">
        <w:rPr>
          <w:b/>
          <w:i/>
        </w:rPr>
        <w:t>Federal de Uberlândia</w:t>
      </w:r>
      <w:r w:rsidR="0011336C" w:rsidRPr="006D4EDD">
        <w:t xml:space="preserve"> os seus funcionários, sendo que os mesmos deverão estar devidamente identificados com crachás, sendo permitido o uso de jaleco com emblema da </w:t>
      </w:r>
      <w:r w:rsidR="0011336C" w:rsidRPr="006D4EDD">
        <w:rPr>
          <w:b/>
          <w:i/>
        </w:rPr>
        <w:t>Licitante Vencedora</w:t>
      </w:r>
      <w:r w:rsidR="0011336C" w:rsidRPr="006D4EDD">
        <w:t>.</w:t>
      </w:r>
    </w:p>
    <w:p w:rsidR="0011336C" w:rsidRPr="006D4EDD" w:rsidRDefault="004E0D01" w:rsidP="0011336C">
      <w:pPr>
        <w:pStyle w:val="Ttulo3"/>
      </w:pPr>
      <w:r w:rsidRPr="004E0D01">
        <w:rPr>
          <w:b/>
        </w:rPr>
        <w:lastRenderedPageBreak/>
        <w:t>11.1.16 –</w:t>
      </w:r>
      <w:r>
        <w:t xml:space="preserve"> </w:t>
      </w:r>
      <w:r w:rsidR="0011336C" w:rsidRPr="006D4EDD">
        <w:t xml:space="preserve">A ausência ou omissão da fiscalização da Contratante não eximirá a </w:t>
      </w:r>
      <w:r w:rsidR="0011336C" w:rsidRPr="006D4EDD">
        <w:rPr>
          <w:b/>
          <w:i/>
        </w:rPr>
        <w:t>Licitante Vencedora</w:t>
      </w:r>
      <w:r w:rsidR="0011336C" w:rsidRPr="006D4EDD">
        <w:t xml:space="preserve"> das responsabilidades previstas neste Projeto.</w:t>
      </w:r>
    </w:p>
    <w:p w:rsidR="0011336C" w:rsidRPr="006D4EDD" w:rsidRDefault="004E0D01" w:rsidP="0011336C">
      <w:pPr>
        <w:pStyle w:val="Ttulo3"/>
      </w:pPr>
      <w:r w:rsidRPr="004E0D01">
        <w:rPr>
          <w:b/>
        </w:rPr>
        <w:t>11.1.17 –</w:t>
      </w:r>
      <w:r>
        <w:t xml:space="preserve"> </w:t>
      </w:r>
      <w:r w:rsidR="0011336C" w:rsidRPr="006D4EDD">
        <w:t xml:space="preserve">Não se poderá alegar, em hipótese alguma como justificativa ou defesa, pela </w:t>
      </w:r>
      <w:r w:rsidR="0011336C" w:rsidRPr="006D4EDD">
        <w:rPr>
          <w:b/>
          <w:i/>
        </w:rPr>
        <w:t>Licitante Vencedora</w:t>
      </w:r>
      <w:r w:rsidR="0011336C" w:rsidRPr="006D4EDD">
        <w:t>, desconhecimento, incompreensão, dúvidas ou esquecimento das cláusulas e condições, do contrato, do edital, das especificações e métodos da ABNT, e outras normas pertinentes.</w:t>
      </w:r>
    </w:p>
    <w:p w:rsidR="0011336C" w:rsidRPr="006D4EDD" w:rsidRDefault="004E0D01" w:rsidP="0011336C">
      <w:pPr>
        <w:pStyle w:val="Ttulo3"/>
      </w:pPr>
      <w:r w:rsidRPr="004E0D01">
        <w:rPr>
          <w:b/>
        </w:rPr>
        <w:t>11.1.18 –</w:t>
      </w:r>
      <w:r>
        <w:t xml:space="preserve"> </w:t>
      </w:r>
      <w:r w:rsidR="0011336C" w:rsidRPr="006D4EDD">
        <w:t>As equipes de funcionários da Licitante Vencedora deverão portar equipamentos e materiais necessários para instalação e remoção de suporte de extintores.</w:t>
      </w:r>
    </w:p>
    <w:p w:rsidR="0011336C" w:rsidRPr="006D4EDD" w:rsidRDefault="004E0D01" w:rsidP="0011336C">
      <w:pPr>
        <w:pStyle w:val="Ttulo3"/>
      </w:pPr>
      <w:r w:rsidRPr="004E0D01">
        <w:rPr>
          <w:b/>
        </w:rPr>
        <w:t>11.1.19 –</w:t>
      </w:r>
      <w:r>
        <w:t xml:space="preserve"> </w:t>
      </w:r>
      <w:r w:rsidR="0011336C" w:rsidRPr="006D4EDD">
        <w:t xml:space="preserve">Os funcionários da Licitante Vencedora deverão instalar </w:t>
      </w:r>
      <w:proofErr w:type="gramStart"/>
      <w:r w:rsidR="0011336C" w:rsidRPr="006D4EDD">
        <w:t>os suporte</w:t>
      </w:r>
      <w:proofErr w:type="gramEnd"/>
      <w:r w:rsidR="0011336C" w:rsidRPr="006D4EDD">
        <w:t xml:space="preserve"> de extintores na parede com dois parafusos e buchas, garantido a resistência do mesmo conforme legislação vigente.</w:t>
      </w:r>
    </w:p>
    <w:p w:rsidR="0011336C" w:rsidRPr="006D4EDD" w:rsidRDefault="004E0D01" w:rsidP="0011336C">
      <w:pPr>
        <w:pStyle w:val="Ttulo3"/>
      </w:pPr>
      <w:r w:rsidRPr="004E0D01">
        <w:rPr>
          <w:b/>
        </w:rPr>
        <w:t>11.1.20 –</w:t>
      </w:r>
      <w:r>
        <w:t xml:space="preserve"> </w:t>
      </w:r>
      <w:r w:rsidR="0011336C" w:rsidRPr="006D4EDD">
        <w:t>Sempre que solicitado pelo SESET, A Licitante Vencedora deve disponibilizar 2 equipes de funcionários e dois veículos para execução dos serviços.</w:t>
      </w:r>
    </w:p>
    <w:p w:rsidR="0011336C" w:rsidRPr="006D4EDD" w:rsidRDefault="004E0D01" w:rsidP="0011336C">
      <w:pPr>
        <w:pStyle w:val="Ttulo3"/>
      </w:pPr>
      <w:r w:rsidRPr="004E0D01">
        <w:rPr>
          <w:b/>
        </w:rPr>
        <w:t>11.1.21 –</w:t>
      </w:r>
      <w:r>
        <w:t xml:space="preserve"> </w:t>
      </w:r>
      <w:r w:rsidR="0011336C" w:rsidRPr="006D4EDD">
        <w:t xml:space="preserve">O retorno dos funcionários da Licitante Vencedora para sede da empresa, só ocorrerá após o término dos trabalhos programados pelos servidores do SESET. </w:t>
      </w:r>
    </w:p>
    <w:p w:rsidR="0011336C" w:rsidRPr="00513861" w:rsidRDefault="004E0D01" w:rsidP="0011336C">
      <w:pPr>
        <w:pStyle w:val="Ttulo3"/>
      </w:pPr>
      <w:r w:rsidRPr="004E0D01">
        <w:rPr>
          <w:b/>
        </w:rPr>
        <w:t>11.1.22 –</w:t>
      </w:r>
      <w:r>
        <w:t xml:space="preserve"> </w:t>
      </w:r>
      <w:r w:rsidR="0011336C" w:rsidRPr="006D4EDD">
        <w:t xml:space="preserve">A existência e a atuação da FISCALIZAÇÃO em nada diminuirão a responsabilidade única, integral e exclusiva da </w:t>
      </w:r>
      <w:r w:rsidR="0011336C" w:rsidRPr="006D4EDD">
        <w:rPr>
          <w:b/>
          <w:i/>
        </w:rPr>
        <w:t>Licitante Vencedora</w:t>
      </w:r>
      <w:r w:rsidR="0011336C" w:rsidRPr="006D4EDD">
        <w:t xml:space="preserve"> no que concerne aos serviços e suas implicações próximas ou remotas, sempre de conformidade com o contrato, o Código Cível e demais Leis ou regulamentos vigentes e pertinentes, no Município, Estado e na União.</w:t>
      </w:r>
    </w:p>
    <w:p w:rsidR="0011336C" w:rsidRPr="004A5ABF" w:rsidRDefault="004E0D01" w:rsidP="0011336C">
      <w:pPr>
        <w:pStyle w:val="Ttulo3"/>
      </w:pPr>
      <w:r w:rsidRPr="004E0D01">
        <w:rPr>
          <w:b/>
        </w:rPr>
        <w:t>11.1.23 –</w:t>
      </w:r>
      <w:r>
        <w:t xml:space="preserve"> </w:t>
      </w:r>
      <w:r w:rsidR="0011336C" w:rsidRPr="004A5ABF">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rsidR="0011336C" w:rsidRPr="004A5ABF" w:rsidRDefault="004E0D01" w:rsidP="0011336C">
      <w:pPr>
        <w:pStyle w:val="Ttulo3"/>
      </w:pPr>
      <w:r w:rsidRPr="004E0D01">
        <w:rPr>
          <w:b/>
        </w:rPr>
        <w:t>11.1.24 –</w:t>
      </w:r>
      <w:r>
        <w:t xml:space="preserve"> </w:t>
      </w:r>
      <w:r w:rsidR="0011336C" w:rsidRPr="004A5ABF">
        <w:t>Reparar, corrigir, remover ou substituir, às suas expensas, no total ou em parte, no prazo fixado pelo fiscal do contrato, os serviços efetuados em que se verificarem vícios, defeitos ou incorreções resultantes da execução ou dos materiais empregados;</w:t>
      </w:r>
    </w:p>
    <w:p w:rsidR="0011336C" w:rsidRPr="004A5ABF" w:rsidRDefault="004E0D01" w:rsidP="0011336C">
      <w:pPr>
        <w:pStyle w:val="Ttulo3"/>
      </w:pPr>
      <w:r w:rsidRPr="004E0D01">
        <w:rPr>
          <w:b/>
        </w:rPr>
        <w:t>11.1.25 –</w:t>
      </w:r>
      <w:r>
        <w:t xml:space="preserve"> </w:t>
      </w:r>
      <w:r w:rsidR="0011336C" w:rsidRPr="004A5ABF">
        <w:t>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rsidR="0011336C" w:rsidRPr="004A5ABF" w:rsidRDefault="007E4E96" w:rsidP="0011336C">
      <w:pPr>
        <w:pStyle w:val="Ttulo3"/>
      </w:pPr>
      <w:r w:rsidRPr="007E4E96">
        <w:rPr>
          <w:b/>
        </w:rPr>
        <w:t>11.1.26 –</w:t>
      </w:r>
      <w:r>
        <w:t xml:space="preserve"> </w:t>
      </w:r>
      <w:r w:rsidR="0011336C" w:rsidRPr="004A5ABF">
        <w:t>Utilizar empregados habilitados e com conhecimentos básicos dos serviços a serem executados, em conformidade com as normas e determinações em vigor;</w:t>
      </w:r>
    </w:p>
    <w:p w:rsidR="0011336C" w:rsidRPr="004A5ABF" w:rsidRDefault="007179AB" w:rsidP="0011336C">
      <w:pPr>
        <w:pStyle w:val="Ttulo3"/>
      </w:pPr>
      <w:r w:rsidRPr="007179AB">
        <w:rPr>
          <w:b/>
        </w:rPr>
        <w:t>11.1.27 –</w:t>
      </w:r>
      <w:r>
        <w:t xml:space="preserve"> </w:t>
      </w:r>
      <w:r w:rsidR="0011336C" w:rsidRPr="004A5ABF">
        <w:t>Apresentar os empregados devidamente uniformizados e identificados por meio de crachá, além de provê-los com os Equipamentos de Proteção Individual - EPI, quando for o caso;</w:t>
      </w:r>
    </w:p>
    <w:p w:rsidR="0011336C" w:rsidRPr="004A5ABF" w:rsidRDefault="007179AB" w:rsidP="0011336C">
      <w:pPr>
        <w:pStyle w:val="Ttulo3"/>
      </w:pPr>
      <w:r w:rsidRPr="007179AB">
        <w:rPr>
          <w:b/>
        </w:rPr>
        <w:lastRenderedPageBreak/>
        <w:t>11.1.28 –</w:t>
      </w:r>
      <w:r>
        <w:t xml:space="preserve"> </w:t>
      </w:r>
      <w:r w:rsidR="0011336C" w:rsidRPr="004A5ABF">
        <w:t>Apresentar à Contratante, quando for o caso, a relação nominal dos empregados que adentrarão o órgão para a execução do serviço;</w:t>
      </w:r>
    </w:p>
    <w:p w:rsidR="0011336C" w:rsidRPr="004A5ABF" w:rsidRDefault="007179AB" w:rsidP="0011336C">
      <w:pPr>
        <w:pStyle w:val="Ttulo3"/>
      </w:pPr>
      <w:r w:rsidRPr="007179AB">
        <w:rPr>
          <w:b/>
        </w:rPr>
        <w:t>11.1.29 –</w:t>
      </w:r>
      <w:r>
        <w:t xml:space="preserve"> </w:t>
      </w:r>
      <w:r w:rsidR="0011336C" w:rsidRPr="004A5ABF">
        <w:t>Responsabilizar-se por todas as obrigações trabalhistas, sociais, previdenciárias, tributárias e as demais previstas na legislação específica, cuja inadimplência não transfere responsabilidade à Contratante;</w:t>
      </w:r>
    </w:p>
    <w:p w:rsidR="0011336C" w:rsidRPr="004A5ABF" w:rsidRDefault="007179AB" w:rsidP="0011336C">
      <w:pPr>
        <w:pStyle w:val="Ttulo3"/>
      </w:pPr>
      <w:r w:rsidRPr="007179AB">
        <w:rPr>
          <w:b/>
        </w:rPr>
        <w:t>11.1.30 –</w:t>
      </w:r>
      <w:r>
        <w:t xml:space="preserve"> </w:t>
      </w:r>
      <w:r w:rsidR="0011336C" w:rsidRPr="004A5ABF">
        <w:t>Atender as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11336C" w:rsidRPr="004A5ABF" w:rsidRDefault="007179AB" w:rsidP="0011336C">
      <w:pPr>
        <w:pStyle w:val="Ttulo3"/>
      </w:pPr>
      <w:r w:rsidRPr="007179AB">
        <w:rPr>
          <w:b/>
        </w:rPr>
        <w:t>11.1.31 –</w:t>
      </w:r>
      <w:r>
        <w:t xml:space="preserve"> </w:t>
      </w:r>
      <w:r w:rsidR="0011336C" w:rsidRPr="004A5ABF">
        <w:t>Instruir seus empregados quanto à necessidade de acatar as normas internas da Administração;</w:t>
      </w:r>
    </w:p>
    <w:p w:rsidR="0011336C" w:rsidRPr="004A5ABF" w:rsidRDefault="007179AB" w:rsidP="0011336C">
      <w:pPr>
        <w:pStyle w:val="Ttulo3"/>
      </w:pPr>
      <w:r w:rsidRPr="007179AB">
        <w:rPr>
          <w:b/>
        </w:rPr>
        <w:t>11.1.32 –</w:t>
      </w:r>
      <w:r>
        <w:t xml:space="preserve"> </w:t>
      </w:r>
      <w:r w:rsidR="0011336C" w:rsidRPr="004A5ABF">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11336C" w:rsidRPr="004A5ABF" w:rsidRDefault="007179AB" w:rsidP="0011336C">
      <w:pPr>
        <w:pStyle w:val="Ttulo3"/>
      </w:pPr>
      <w:r w:rsidRPr="007179AB">
        <w:rPr>
          <w:b/>
        </w:rPr>
        <w:t>11.1.33 –</w:t>
      </w:r>
      <w:r>
        <w:t xml:space="preserve"> </w:t>
      </w:r>
      <w:r w:rsidR="0011336C" w:rsidRPr="004A5ABF">
        <w:t>Relatar à Contratante toda e qualquer irregularidade verificada no decorrer da prestação dos serviços;</w:t>
      </w:r>
    </w:p>
    <w:p w:rsidR="0011336C" w:rsidRPr="004A5ABF" w:rsidRDefault="007179AB" w:rsidP="0011336C">
      <w:pPr>
        <w:pStyle w:val="Ttulo3"/>
      </w:pPr>
      <w:r w:rsidRPr="007179AB">
        <w:rPr>
          <w:b/>
        </w:rPr>
        <w:t>11.1.34 –</w:t>
      </w:r>
      <w:r>
        <w:t xml:space="preserve"> </w:t>
      </w:r>
      <w:r w:rsidR="0011336C" w:rsidRPr="004A5ABF">
        <w:t>Não permitir a utilização de qualquer trabalho do menor de dezesseis anos, exceto na condição de aprendiz para os maiores de quatorze anos; nem permitir a utilização do trabalho do menor de dezoito anos em trabalho noturno, perigoso ou insalubre;</w:t>
      </w:r>
    </w:p>
    <w:p w:rsidR="0011336C" w:rsidRPr="004A5ABF" w:rsidRDefault="007179AB" w:rsidP="0011336C">
      <w:pPr>
        <w:pStyle w:val="Ttulo3"/>
      </w:pPr>
      <w:r w:rsidRPr="007179AB">
        <w:rPr>
          <w:b/>
        </w:rPr>
        <w:t>11.1.35 –</w:t>
      </w:r>
      <w:r>
        <w:t xml:space="preserve"> </w:t>
      </w:r>
      <w:r w:rsidR="0011336C" w:rsidRPr="004A5ABF">
        <w:t>Manter durante toda a vigência do contrato, em compatibilidade com as obrigações assumidas, todas as condições de habilitação e qualificação exigidas na licitação;</w:t>
      </w:r>
    </w:p>
    <w:p w:rsidR="0011336C" w:rsidRPr="004A5ABF" w:rsidRDefault="007179AB" w:rsidP="0011336C">
      <w:pPr>
        <w:pStyle w:val="Ttulo3"/>
      </w:pPr>
      <w:r w:rsidRPr="007179AB">
        <w:rPr>
          <w:b/>
        </w:rPr>
        <w:t>11.1.36 –</w:t>
      </w:r>
      <w:r>
        <w:t xml:space="preserve"> </w:t>
      </w:r>
      <w:r w:rsidR="0011336C" w:rsidRPr="004A5ABF">
        <w:t>Guardar sigilo sobre todas as informações obtidas em decorrência do cumprimento do contrato;</w:t>
      </w:r>
    </w:p>
    <w:p w:rsidR="0011336C" w:rsidRDefault="007179AB" w:rsidP="0011336C">
      <w:pPr>
        <w:pStyle w:val="Ttulo3"/>
      </w:pPr>
      <w:r w:rsidRPr="007179AB">
        <w:rPr>
          <w:b/>
        </w:rPr>
        <w:t>11.1.37 –</w:t>
      </w:r>
      <w:r>
        <w:t xml:space="preserve"> </w:t>
      </w:r>
      <w:r w:rsidR="0011336C" w:rsidRPr="004A5ABF">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790E2D" w:rsidRPr="00790E2D" w:rsidRDefault="00790E2D" w:rsidP="00790E2D"/>
    <w:p w:rsidR="0014436F" w:rsidRDefault="0014436F" w:rsidP="0014436F">
      <w:pPr>
        <w:pStyle w:val="Ttulo1"/>
      </w:pPr>
      <w:r>
        <w:lastRenderedPageBreak/>
        <w:t>12 – DA SUBCONTRATAÇÃO</w:t>
      </w:r>
    </w:p>
    <w:p w:rsidR="00062A23" w:rsidRDefault="00196B02" w:rsidP="00196B02">
      <w:pPr>
        <w:pStyle w:val="Ttulo2"/>
      </w:pPr>
      <w:r w:rsidRPr="00196B02">
        <w:rPr>
          <w:b/>
        </w:rPr>
        <w:t>12.1 –</w:t>
      </w:r>
      <w:r>
        <w:t xml:space="preserve"> </w:t>
      </w:r>
      <w:r w:rsidRPr="00B615C9">
        <w:t xml:space="preserve">É permitida a subcontratação pela </w:t>
      </w:r>
      <w:r w:rsidRPr="00B615C9">
        <w:rPr>
          <w:b/>
        </w:rPr>
        <w:t>Licitante Vencedora</w:t>
      </w:r>
      <w:r w:rsidRPr="00B615C9">
        <w:t xml:space="preserve"> para a realização dos serviços ou reposição de equipamentos em caráter emergencial visando ao pronto-atendimento do chamado realizado pela contratante. Neste caso, a </w:t>
      </w:r>
      <w:r w:rsidRPr="00B615C9">
        <w:rPr>
          <w:b/>
        </w:rPr>
        <w:t>Licitante Vencedora</w:t>
      </w:r>
      <w:r w:rsidRPr="00B615C9">
        <w:t xml:space="preserve"> deve apresentar a empresa subcontratada e submeter à aprovação da </w:t>
      </w:r>
      <w:r w:rsidRPr="00B615C9">
        <w:rPr>
          <w:b/>
        </w:rPr>
        <w:t>Universidade Federal de Uberlândia</w:t>
      </w:r>
      <w:r w:rsidRPr="00B615C9">
        <w:t>, devendo comprovar habilitação para execução dos serviços e apresentar os documentos descritos no item 4.9 deste projeto, os quais serão utilizados como critério para aprovação e liberação da prestação dos serviços.</w:t>
      </w:r>
    </w:p>
    <w:p w:rsidR="00F21534" w:rsidRDefault="00F21534" w:rsidP="00F21534">
      <w:pPr>
        <w:pStyle w:val="Ttulo3"/>
      </w:pPr>
      <w:r w:rsidRPr="00F21534">
        <w:rPr>
          <w:b/>
        </w:rPr>
        <w:t>12.1.1 –</w:t>
      </w:r>
      <w:r>
        <w:t xml:space="preserve"> </w:t>
      </w:r>
      <w:r w:rsidRPr="00B615C9">
        <w:t xml:space="preserve">A empresa subcontratada deverá cumprir com todas as normas e obrigações aplicáveis à </w:t>
      </w:r>
      <w:r w:rsidRPr="00B615C9">
        <w:rPr>
          <w:b/>
        </w:rPr>
        <w:t>Licitante Vencedora</w:t>
      </w:r>
      <w:r w:rsidRPr="00B615C9">
        <w:t>.</w:t>
      </w:r>
    </w:p>
    <w:p w:rsidR="00790E2D" w:rsidRPr="00790E2D" w:rsidRDefault="00790E2D" w:rsidP="00790E2D"/>
    <w:p w:rsidR="00790E2D" w:rsidRPr="004A5ABF" w:rsidRDefault="00790E2D" w:rsidP="00790E2D">
      <w:pPr>
        <w:pStyle w:val="Ttulo2"/>
        <w:rPr>
          <w:rFonts w:cs="Times New Roman"/>
          <w:lang w:eastAsia="en-US"/>
        </w:rPr>
      </w:pPr>
      <w:r w:rsidRPr="00790E2D">
        <w:rPr>
          <w:b/>
          <w:lang w:eastAsia="en-US"/>
        </w:rPr>
        <w:t>12.2 –</w:t>
      </w:r>
      <w:r>
        <w:rPr>
          <w:lang w:eastAsia="en-US"/>
        </w:rPr>
        <w:t xml:space="preserve"> </w:t>
      </w:r>
      <w:r w:rsidRPr="004A5ABF">
        <w:rPr>
          <w:lang w:eastAsia="en-US"/>
        </w:rPr>
        <w:t>As microempresas e/ou empresas de pequeno porte a serem subcontratadas serão indicadas e qualificadas pela licitante melhor classificada juntamente com a descrição dos bens e/ou serviços a serem por elas fornecidos e seus respectivos valores;</w:t>
      </w:r>
    </w:p>
    <w:p w:rsidR="00790E2D" w:rsidRPr="004A5ABF" w:rsidRDefault="00790E2D" w:rsidP="00790E2D">
      <w:pPr>
        <w:pStyle w:val="Ttulo2"/>
        <w:rPr>
          <w:lang w:eastAsia="en-US"/>
        </w:rPr>
      </w:pPr>
      <w:r w:rsidRPr="00790E2D">
        <w:rPr>
          <w:b/>
          <w:lang w:eastAsia="en-US"/>
        </w:rPr>
        <w:t>12.3 –</w:t>
      </w:r>
      <w:r>
        <w:rPr>
          <w:lang w:eastAsia="en-US"/>
        </w:rPr>
        <w:t xml:space="preserve"> </w:t>
      </w:r>
      <w:r w:rsidRPr="004A5ABF">
        <w:rPr>
          <w:lang w:eastAsia="en-US"/>
        </w:rPr>
        <w:t>São obrigações adicionais da contratada, em razão da subcontratação:</w:t>
      </w:r>
    </w:p>
    <w:p w:rsidR="00AA1A62" w:rsidRPr="004A5ABF" w:rsidRDefault="00AA1A62" w:rsidP="00AA1A62">
      <w:pPr>
        <w:pStyle w:val="Ttulo3"/>
        <w:rPr>
          <w:lang w:eastAsia="en-US"/>
        </w:rPr>
      </w:pPr>
      <w:r w:rsidRPr="00AA1A62">
        <w:rPr>
          <w:b/>
          <w:lang w:eastAsia="en-US"/>
        </w:rPr>
        <w:t>12.3.1 –</w:t>
      </w:r>
      <w:r>
        <w:rPr>
          <w:lang w:eastAsia="en-US"/>
        </w:rPr>
        <w:t xml:space="preserve"> </w:t>
      </w:r>
      <w:r w:rsidRPr="004A5ABF">
        <w:rPr>
          <w:lang w:eastAsia="en-US"/>
        </w:rPr>
        <w:t>apresentar a documentação de regularidade fiscal das microempresas e empresas de pequeno porte subcontratadas, sob pena de rescisão, aplicando-se o prazo para regularização previsto no § 1º do art. 4º do Decreto nº 8.538, de 2015;</w:t>
      </w:r>
    </w:p>
    <w:p w:rsidR="00AA1A62" w:rsidRDefault="00AA1A62" w:rsidP="00AA1A62">
      <w:pPr>
        <w:pStyle w:val="Ttulo3"/>
        <w:rPr>
          <w:lang w:eastAsia="en-US"/>
        </w:rPr>
      </w:pPr>
      <w:r w:rsidRPr="00AA1A62">
        <w:rPr>
          <w:b/>
          <w:lang w:eastAsia="en-US"/>
        </w:rPr>
        <w:t>12.3.2 –</w:t>
      </w:r>
      <w:r>
        <w:rPr>
          <w:lang w:eastAsia="en-US"/>
        </w:rPr>
        <w:t xml:space="preserve"> </w:t>
      </w:r>
      <w:r w:rsidRPr="004A5ABF">
        <w:rPr>
          <w:lang w:eastAsia="en-US"/>
        </w:rPr>
        <w:t>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rsidR="00AA1A62" w:rsidRPr="004A5ABF" w:rsidRDefault="00AA1A62" w:rsidP="00AA1A62">
      <w:pPr>
        <w:pStyle w:val="Ttulo2"/>
        <w:rPr>
          <w:lang w:eastAsia="en-US"/>
        </w:rPr>
      </w:pPr>
      <w:r w:rsidRPr="00AA1A62">
        <w:rPr>
          <w:b/>
          <w:lang w:eastAsia="en-US"/>
        </w:rPr>
        <w:t>12.4 –</w:t>
      </w:r>
      <w:r>
        <w:rPr>
          <w:lang w:eastAsia="en-US"/>
        </w:rPr>
        <w:t xml:space="preserve"> </w:t>
      </w:r>
      <w:r w:rsidRPr="004A5ABF">
        <w:rPr>
          <w:lang w:eastAsia="en-US"/>
        </w:rPr>
        <w:t>Em qualquer hipótese de subcontratação, permanece a responsabilidade integral da Contratada pela perfeita execução contratual, bem como pela padronização, pela compatibilidade, pelo gerenciamento centralizado e pela qualidade da subcontratação, cabendo-lhe realizar a supervisão e coordenação das atividades da subcontratada, bem como responder perante a Contratante pelo rigoroso cumprimento das obrigações contratuais correspondentes ao objeto da subcontratação.</w:t>
      </w:r>
    </w:p>
    <w:p w:rsidR="00AA1A62" w:rsidRDefault="00AA1A62" w:rsidP="00765F55">
      <w:pPr>
        <w:pStyle w:val="Ttulo2"/>
      </w:pPr>
      <w:r w:rsidRPr="00AA1A62">
        <w:rPr>
          <w:b/>
        </w:rPr>
        <w:t>12.5 –</w:t>
      </w:r>
      <w:r>
        <w:t xml:space="preserve"> </w:t>
      </w:r>
      <w:r w:rsidRPr="004A5ABF">
        <w:t>Não será aplicável a</w:t>
      </w:r>
      <w:r>
        <w:t xml:space="preserve"> exigência de</w:t>
      </w:r>
      <w:r w:rsidRPr="004A5ABF">
        <w:t xml:space="preserve"> subcontratação quando a licitante for qualificada como microempresa ou empresa de pequeno porte.</w:t>
      </w:r>
    </w:p>
    <w:p w:rsidR="00765F55" w:rsidRPr="00765F55" w:rsidRDefault="00765F55" w:rsidP="00765F55">
      <w:pPr>
        <w:rPr>
          <w:lang w:eastAsia="en-US"/>
        </w:rPr>
      </w:pPr>
    </w:p>
    <w:p w:rsidR="00F96EAF" w:rsidRDefault="00F96EAF" w:rsidP="00F96EAF">
      <w:pPr>
        <w:pStyle w:val="Ttulo1"/>
      </w:pPr>
      <w:r>
        <w:lastRenderedPageBreak/>
        <w:t>13 – DA SUBCONTRATAÇÃO</w:t>
      </w:r>
    </w:p>
    <w:p w:rsidR="00F96EAF" w:rsidRDefault="00F96EAF" w:rsidP="00F96EAF">
      <w:pPr>
        <w:pStyle w:val="Ttulo2"/>
        <w:rPr>
          <w:lang w:eastAsia="en-US"/>
        </w:rPr>
      </w:pPr>
      <w:r>
        <w:rPr>
          <w:lang w:eastAsia="en-US"/>
        </w:rPr>
        <w:t xml:space="preserve">13.1 – </w:t>
      </w:r>
      <w:r w:rsidRPr="004A5ABF">
        <w:rPr>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F96EAF" w:rsidRDefault="00F96EAF" w:rsidP="00765F55">
      <w:pPr>
        <w:pStyle w:val="Ttulo2"/>
        <w:rPr>
          <w:lang w:eastAsia="en-US"/>
        </w:rPr>
      </w:pPr>
    </w:p>
    <w:p w:rsidR="00F96EAF" w:rsidRDefault="00F96EAF" w:rsidP="00F96EAF">
      <w:pPr>
        <w:pStyle w:val="Ttulo1"/>
      </w:pPr>
      <w:r>
        <w:t>1</w:t>
      </w:r>
      <w:r w:rsidR="00870668">
        <w:t>4</w:t>
      </w:r>
      <w:r>
        <w:t xml:space="preserve"> – CONTROLE E FISCALIZAÇÃO DA EXECUÇÃO</w:t>
      </w:r>
    </w:p>
    <w:p w:rsidR="00765F55" w:rsidRPr="00765F55" w:rsidRDefault="00870668" w:rsidP="00765F55">
      <w:pPr>
        <w:pStyle w:val="Ttulo2"/>
      </w:pPr>
      <w:r w:rsidRPr="000C481A">
        <w:rPr>
          <w:b/>
        </w:rPr>
        <w:t>14.1 –</w:t>
      </w:r>
      <w:r>
        <w:t xml:space="preserve"> </w:t>
      </w:r>
      <w:r w:rsidRPr="006D4EDD">
        <w:t xml:space="preserve">A </w:t>
      </w:r>
      <w:r w:rsidRPr="006D4EDD">
        <w:rPr>
          <w:b/>
          <w:i/>
        </w:rPr>
        <w:t>Licitante Vencedora</w:t>
      </w:r>
      <w:r w:rsidRPr="006D4EDD">
        <w:t xml:space="preserve"> deverá manter um preposto aprovado pela </w:t>
      </w:r>
      <w:r w:rsidRPr="006D4EDD">
        <w:rPr>
          <w:b/>
          <w:i/>
        </w:rPr>
        <w:t>Universidade</w:t>
      </w:r>
      <w:r w:rsidRPr="006D4EDD">
        <w:t xml:space="preserve"> </w:t>
      </w:r>
      <w:r w:rsidRPr="006D4EDD">
        <w:rPr>
          <w:b/>
          <w:i/>
        </w:rPr>
        <w:t>Federal de Uberlândia</w:t>
      </w:r>
      <w:r w:rsidRPr="006D4EDD">
        <w:t>, através da fiscalização, durante toda a execução do objeto, para representa-lo sempre que for necessário.</w:t>
      </w:r>
    </w:p>
    <w:p w:rsidR="00870668" w:rsidRDefault="00870668" w:rsidP="00870668">
      <w:pPr>
        <w:pStyle w:val="Ttulo3"/>
      </w:pPr>
      <w:r w:rsidRPr="000C481A">
        <w:rPr>
          <w:b/>
        </w:rPr>
        <w:t>14.1.1 –</w:t>
      </w:r>
      <w:r>
        <w:t xml:space="preserve"> </w:t>
      </w:r>
      <w:r w:rsidRPr="006D4EDD">
        <w:t>A pessoa indicada como preposto deve ter um nível de instrução compatível com os serviços objeto deste Projeto.</w:t>
      </w:r>
    </w:p>
    <w:p w:rsidR="00765F55" w:rsidRDefault="00765F55" w:rsidP="00765F55">
      <w:pPr>
        <w:pStyle w:val="Ttulo2"/>
      </w:pPr>
      <w:r w:rsidRPr="00765F55">
        <w:rPr>
          <w:b/>
        </w:rPr>
        <w:t>14.2 –</w:t>
      </w:r>
      <w:r>
        <w:t xml:space="preserve"> </w:t>
      </w:r>
      <w:r w:rsidRPr="006D4EDD">
        <w:t>A</w:t>
      </w:r>
      <w:r w:rsidRPr="006D4EDD">
        <w:rPr>
          <w:b/>
        </w:rPr>
        <w:t xml:space="preserve"> Licitante Vencedora </w:t>
      </w:r>
      <w:r w:rsidRPr="006D4EDD">
        <w:t>deverá manter preposto, aceito pelo SESET</w:t>
      </w:r>
      <w:r w:rsidRPr="006D4EDD">
        <w:rPr>
          <w:b/>
        </w:rPr>
        <w:t xml:space="preserve">, </w:t>
      </w:r>
      <w:r w:rsidRPr="006D4EDD">
        <w:t>durante o período de vigência do contrato, para representá-la administrativamente sempre que for necessário, o qual deverá constar o nome completo, número do CPF, do documento de Identidade, além dos dados relacionados à sua qualificação profissional.</w:t>
      </w:r>
    </w:p>
    <w:p w:rsidR="00765F55" w:rsidRPr="006D4EDD" w:rsidRDefault="00765F55" w:rsidP="00765F55">
      <w:pPr>
        <w:pStyle w:val="Ttulo2"/>
        <w:rPr>
          <w:b/>
        </w:rPr>
      </w:pPr>
      <w:r w:rsidRPr="00765F55">
        <w:rPr>
          <w:b/>
        </w:rPr>
        <w:t>14.3 –</w:t>
      </w:r>
      <w:r>
        <w:t xml:space="preserve"> </w:t>
      </w:r>
      <w:r w:rsidRPr="006D4EDD">
        <w:t xml:space="preserve">O preposto, uma vez indicado pela empresa e aceito pela </w:t>
      </w:r>
      <w:r w:rsidRPr="006D4EDD">
        <w:rPr>
          <w:b/>
        </w:rPr>
        <w:t>Universidade</w:t>
      </w:r>
      <w:r w:rsidRPr="006D4EDD">
        <w:t>, deverá apresentar-se à unidade fiscalizadora, tão logo seja firmado o Contrato, para assinar, juntamente com o servidor designado para esse fim, o Termo de Abertura do Livro de Ocorrências, destinado a registrar as principais ocorrências durante a execução do contrato, bem como para tratar dos demais assuntos pertinentes a execução do contrato no que lhe for competente.</w:t>
      </w:r>
    </w:p>
    <w:p w:rsidR="00765F55" w:rsidRPr="006D4EDD" w:rsidRDefault="00765F55" w:rsidP="00765F55">
      <w:pPr>
        <w:pStyle w:val="Ttulo3"/>
      </w:pPr>
      <w:r w:rsidRPr="00765F55">
        <w:rPr>
          <w:b/>
        </w:rPr>
        <w:t>14.3.1 –</w:t>
      </w:r>
      <w:r>
        <w:t xml:space="preserve"> </w:t>
      </w:r>
      <w:r w:rsidRPr="006D4EDD">
        <w:t xml:space="preserve">A empresa orientará o seu preposto quanto à necessidade de acatar as orientações da </w:t>
      </w:r>
      <w:r w:rsidRPr="006D4EDD">
        <w:rPr>
          <w:b/>
        </w:rPr>
        <w:t>Universidade</w:t>
      </w:r>
      <w:r w:rsidRPr="006D4EDD">
        <w:t>, inclusive quanto ao cumprimento da Normas Internas e de Segurança e Medicina do Trabalho.</w:t>
      </w:r>
    </w:p>
    <w:p w:rsidR="00765F55" w:rsidRPr="006D4EDD" w:rsidRDefault="00765F55" w:rsidP="00765F55">
      <w:pPr>
        <w:pStyle w:val="Ttulo2"/>
      </w:pPr>
      <w:r w:rsidRPr="00765F55">
        <w:rPr>
          <w:b/>
        </w:rPr>
        <w:t>14.4 –</w:t>
      </w:r>
      <w:r>
        <w:t xml:space="preserve"> </w:t>
      </w:r>
      <w:r w:rsidRPr="006D4EDD">
        <w:t>A fiscalização será exercida pelo(s) seguinte(s) servidor(</w:t>
      </w:r>
      <w:proofErr w:type="gramStart"/>
      <w:r w:rsidRPr="006D4EDD">
        <w:t>es</w:t>
      </w:r>
      <w:proofErr w:type="gramEnd"/>
      <w:r w:rsidRPr="006D4EDD">
        <w:t>):</w:t>
      </w:r>
    </w:p>
    <w:p w:rsidR="00765F55" w:rsidRPr="006D4EDD" w:rsidRDefault="00765F55" w:rsidP="00765F55">
      <w:pPr>
        <w:pStyle w:val="Ttulo3"/>
      </w:pPr>
      <w:r>
        <w:rPr>
          <w:b/>
        </w:rPr>
        <w:t xml:space="preserve">14.4.1 – </w:t>
      </w:r>
      <w:proofErr w:type="spellStart"/>
      <w:r w:rsidRPr="006D4EDD">
        <w:rPr>
          <w:b/>
        </w:rPr>
        <w:t>Adeilto</w:t>
      </w:r>
      <w:proofErr w:type="spellEnd"/>
      <w:r w:rsidRPr="006D4EDD">
        <w:rPr>
          <w:b/>
        </w:rPr>
        <w:t xml:space="preserve"> Nunes Caetano</w:t>
      </w:r>
      <w:r w:rsidRPr="006D4EDD">
        <w:t>, inscrito no CPF sob nº 009.325.776.79 e SIAPE nº 1975450, lotado (a) no (a) SESET – Setor de Engenharia e Segurança do Trabalho da Universidade Federal de Uberlândia.</w:t>
      </w:r>
    </w:p>
    <w:p w:rsidR="00765F55" w:rsidRPr="006D4EDD" w:rsidRDefault="00765F55" w:rsidP="00765F55">
      <w:pPr>
        <w:pStyle w:val="Ttulo3"/>
      </w:pPr>
      <w:r>
        <w:rPr>
          <w:b/>
        </w:rPr>
        <w:t xml:space="preserve">14.4.2 – </w:t>
      </w:r>
      <w:r w:rsidRPr="006D4EDD">
        <w:rPr>
          <w:b/>
        </w:rPr>
        <w:t>Alisson Henrique dos Santos</w:t>
      </w:r>
      <w:r w:rsidRPr="006D4EDD">
        <w:t>, inscrito no CPF sob nº 077.954.206-13 e SIAPE nº 1976163, lotado (a) no (a) SESET – Setor de Engenharia e Segurança do Trabalho da Universidade Federal de Uberlândia.</w:t>
      </w:r>
    </w:p>
    <w:p w:rsidR="00765F55" w:rsidRPr="006D4EDD" w:rsidRDefault="00765F55" w:rsidP="00765F55">
      <w:pPr>
        <w:pStyle w:val="Ttulo3"/>
      </w:pPr>
      <w:r>
        <w:rPr>
          <w:b/>
        </w:rPr>
        <w:t xml:space="preserve">14.4.3 – </w:t>
      </w:r>
      <w:r w:rsidRPr="006D4EDD">
        <w:rPr>
          <w:b/>
        </w:rPr>
        <w:t>João Gimenez Perez</w:t>
      </w:r>
      <w:r w:rsidRPr="006D4EDD">
        <w:t>, inscrito no CPF sob nº 042.241.958-36 e SIAPE nº 1474153</w:t>
      </w:r>
      <w:r w:rsidRPr="006D4EDD">
        <w:tab/>
        <w:t>, lotado (a) no (a) SESET – Setor de Engenharia e Segurança do Trabalho da Universidade Federal de Uberlândia.</w:t>
      </w:r>
    </w:p>
    <w:p w:rsidR="00765F55" w:rsidRPr="006D4EDD" w:rsidRDefault="00765F55" w:rsidP="00765F55">
      <w:pPr>
        <w:pStyle w:val="Ttulo3"/>
      </w:pPr>
      <w:r>
        <w:rPr>
          <w:b/>
        </w:rPr>
        <w:t xml:space="preserve">14.4.4 – </w:t>
      </w:r>
      <w:r w:rsidRPr="006D4EDD">
        <w:rPr>
          <w:b/>
        </w:rPr>
        <w:t>Leonardo Faria Martins</w:t>
      </w:r>
      <w:r w:rsidRPr="006D4EDD">
        <w:t>, inscrito no CPF sob nº 062.709.296-95 e SIAPE nº 1752933</w:t>
      </w:r>
      <w:r w:rsidRPr="006D4EDD">
        <w:tab/>
        <w:t>, lotado (a) no (a) SESET – Setor de Engenharia e Segurança do Trabalho da Universidade Federal de Uberlândia.</w:t>
      </w:r>
    </w:p>
    <w:p w:rsidR="00765F55" w:rsidRPr="006D4EDD" w:rsidRDefault="00765F55" w:rsidP="00765F55">
      <w:pPr>
        <w:pStyle w:val="Ttulo2"/>
      </w:pPr>
      <w:r w:rsidRPr="00765F55">
        <w:rPr>
          <w:b/>
        </w:rPr>
        <w:lastRenderedPageBreak/>
        <w:t>14.5 –</w:t>
      </w:r>
      <w:r>
        <w:t xml:space="preserve"> </w:t>
      </w:r>
      <w:r w:rsidRPr="006D4EDD">
        <w:t>Os servidores serão nomeados pelo Reitor, por Portaria, num prazo máximo de 30 (trinta) dias corridos, contados a partir da data de assinatura do Instrumento Contratual.</w:t>
      </w:r>
    </w:p>
    <w:p w:rsidR="00835458" w:rsidRDefault="00835458" w:rsidP="00835458">
      <w:pPr>
        <w:pStyle w:val="Ttulo2"/>
      </w:pPr>
      <w:r w:rsidRPr="00835458">
        <w:rPr>
          <w:b/>
        </w:rPr>
        <w:t>14.6 –</w:t>
      </w:r>
      <w:r>
        <w:t xml:space="preserve"> 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t>arts</w:t>
      </w:r>
      <w:proofErr w:type="spellEnd"/>
      <w:r>
        <w:t>. 67 e 73 da Lei nº 8.666, de 1993, e do art. 6º do Decreto nº 2.271, de 1997.</w:t>
      </w:r>
    </w:p>
    <w:p w:rsidR="00835458" w:rsidRDefault="00835458" w:rsidP="00835458">
      <w:pPr>
        <w:pStyle w:val="Ttulo2"/>
      </w:pPr>
      <w:r w:rsidRPr="00835458">
        <w:rPr>
          <w:b/>
        </w:rPr>
        <w:t>14.7 –</w:t>
      </w:r>
      <w:r>
        <w:t xml:space="preserve"> O representante da Contratante deverá ter a experiência necessária para o acompanhamento e controle da execução dos serviços e do contrato.</w:t>
      </w:r>
    </w:p>
    <w:p w:rsidR="00835458" w:rsidRDefault="00835458" w:rsidP="00835458">
      <w:pPr>
        <w:pStyle w:val="Ttulo2"/>
      </w:pPr>
      <w:r w:rsidRPr="00835458">
        <w:rPr>
          <w:b/>
        </w:rPr>
        <w:t>14.8 –</w:t>
      </w:r>
      <w:r>
        <w:t xml:space="preserve"> A verificação da adequação da prestação do serviço deverá ser realizada com base nos critérios previstos neste Termo de Referência.</w:t>
      </w:r>
    </w:p>
    <w:p w:rsidR="00835458" w:rsidRDefault="00835458" w:rsidP="00835458">
      <w:pPr>
        <w:pStyle w:val="Ttulo2"/>
      </w:pPr>
      <w:r w:rsidRPr="00835458">
        <w:rPr>
          <w:b/>
        </w:rPr>
        <w:t>14.9 –</w:t>
      </w:r>
      <w:r>
        <w:t xml:space="preserve"> A execução dos contratos deverá ser acompanhada e fiscalizada por meio de instrumentos de controle, que compreendam a mensuração dos aspectos mencionados no art. 34 da Instrução Normativa SLTI/MPOG nº 02, de 2008, quando for o caso.</w:t>
      </w:r>
    </w:p>
    <w:p w:rsidR="00835458" w:rsidRDefault="00835458" w:rsidP="00835458">
      <w:pPr>
        <w:pStyle w:val="Ttulo2"/>
      </w:pPr>
      <w:r w:rsidRPr="00835458">
        <w:rPr>
          <w:b/>
        </w:rPr>
        <w:t>14.10 –</w:t>
      </w:r>
      <w:r>
        <w:t xml:space="preserve"> O fiscal ou gestor do contrato, ao verificar que houve </w:t>
      </w:r>
      <w:proofErr w:type="spellStart"/>
      <w:r>
        <w:t>subdimensionamento</w:t>
      </w:r>
      <w:proofErr w:type="spellEnd"/>
      <w: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835458" w:rsidRDefault="00835458" w:rsidP="00835458">
      <w:pPr>
        <w:pStyle w:val="Ttulo2"/>
      </w:pPr>
      <w:r w:rsidRPr="00835458">
        <w:rPr>
          <w:b/>
        </w:rPr>
        <w:t>14.1</w:t>
      </w:r>
      <w:r>
        <w:rPr>
          <w:b/>
        </w:rPr>
        <w:t>1</w:t>
      </w:r>
      <w:r w:rsidRPr="00835458">
        <w:rPr>
          <w:b/>
        </w:rPr>
        <w:t xml:space="preserve"> –</w:t>
      </w:r>
      <w:r>
        <w:tab/>
        <w:t>A conformidade do material a ser utilizado na execução dos serviços deverá ser verificada juntamente com o documento da Contratada que contenha a relação detalhada dos mesmos, de acordo com o estabelecido neste Termo de Referência e na proposta, informando as respectivas quantidades e especificações técnicas, tais como: marca, qualidade e forma de uso.</w:t>
      </w:r>
    </w:p>
    <w:p w:rsidR="00835458" w:rsidRDefault="00835458" w:rsidP="00835458">
      <w:pPr>
        <w:pStyle w:val="Ttulo2"/>
      </w:pPr>
      <w:r w:rsidRPr="00835458">
        <w:rPr>
          <w:b/>
        </w:rPr>
        <w:t>14.1</w:t>
      </w:r>
      <w:r>
        <w:rPr>
          <w:b/>
        </w:rPr>
        <w:t>2</w:t>
      </w:r>
      <w:r w:rsidRPr="00835458">
        <w:rPr>
          <w:b/>
        </w:rPr>
        <w:t xml:space="preserve"> –</w:t>
      </w:r>
      <w:r>
        <w:rPr>
          <w:b/>
        </w:rPr>
        <w:t xml:space="preserve"> </w:t>
      </w:r>
      <w:r>
        <w:t>O representante da Contratante deverá promover o registro das ocorrências verificadas, adotando as providências necessárias ao fiel cumprimento das cláusulas contratuais, conforme o disposto nos §§ 1º e 2º do art. 67 da Lei nº 8.666, de 1993.</w:t>
      </w:r>
    </w:p>
    <w:p w:rsidR="00835458" w:rsidRDefault="00835458" w:rsidP="00835458">
      <w:pPr>
        <w:pStyle w:val="Ttulo2"/>
      </w:pPr>
      <w:r w:rsidRPr="00835458">
        <w:rPr>
          <w:b/>
        </w:rPr>
        <w:t>14.1</w:t>
      </w:r>
      <w:r>
        <w:rPr>
          <w:b/>
        </w:rPr>
        <w:t>3</w:t>
      </w:r>
      <w:r w:rsidRPr="00835458">
        <w:rPr>
          <w:b/>
        </w:rPr>
        <w:t xml:space="preserve"> –</w:t>
      </w:r>
      <w:r>
        <w:tab/>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rsidR="00081E09" w:rsidRDefault="00835458" w:rsidP="00835458">
      <w:pPr>
        <w:pStyle w:val="Ttulo2"/>
      </w:pPr>
      <w:r w:rsidRPr="00835458">
        <w:rPr>
          <w:b/>
        </w:rPr>
        <w:t>14.1</w:t>
      </w:r>
      <w:r>
        <w:rPr>
          <w:b/>
        </w:rPr>
        <w:t>4</w:t>
      </w:r>
      <w:r w:rsidRPr="00835458">
        <w:rPr>
          <w:b/>
        </w:rPr>
        <w:t xml:space="preserve"> –</w:t>
      </w:r>
      <w:r>
        <w:tab/>
        <w:t>As disposições previstas nesta cláusula não excluem o disposto no Anexo IV (Guia de Fiscalização dos Contratos de Terceirização) da Instrução Normativa SLTI/MPOG nº 02, de 2008, aplicável no que for pertinente à contratação.</w:t>
      </w:r>
    </w:p>
    <w:p w:rsidR="00835458" w:rsidRDefault="00835458" w:rsidP="00835458">
      <w:pPr>
        <w:pStyle w:val="Ttulo2"/>
      </w:pPr>
      <w:r w:rsidRPr="00835458">
        <w:rPr>
          <w:b/>
        </w:rPr>
        <w:lastRenderedPageBreak/>
        <w:t>14.1</w:t>
      </w:r>
      <w:r w:rsidR="00081E09">
        <w:rPr>
          <w:b/>
        </w:rPr>
        <w:t>5</w:t>
      </w:r>
      <w:r w:rsidRPr="00835458">
        <w:rPr>
          <w:b/>
        </w:rPr>
        <w:t xml:space="preserve"> –</w:t>
      </w:r>
      <w:r w:rsidRPr="00835458">
        <w:tab/>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0B446A" w:rsidRPr="000B446A" w:rsidRDefault="000B446A" w:rsidP="006B7DBA">
      <w:pPr>
        <w:pStyle w:val="Ttulo1"/>
      </w:pPr>
    </w:p>
    <w:p w:rsidR="000B446A" w:rsidRDefault="000B446A" w:rsidP="000B446A">
      <w:pPr>
        <w:pStyle w:val="Ttulo1"/>
      </w:pPr>
      <w:r>
        <w:t>15 – DAS SANÇÕES ADMINISTRATIVAS</w:t>
      </w:r>
    </w:p>
    <w:p w:rsidR="000B446A" w:rsidRDefault="000B446A" w:rsidP="000B446A">
      <w:pPr>
        <w:pStyle w:val="Ttulo2"/>
      </w:pPr>
      <w:r w:rsidRPr="000B446A">
        <w:rPr>
          <w:b/>
        </w:rPr>
        <w:t>15.1 –</w:t>
      </w:r>
      <w:r>
        <w:t xml:space="preserve"> </w:t>
      </w:r>
      <w:r w:rsidRPr="004A5ABF">
        <w:t>Comete infração administrativa nos termos da Lei nº 8.666, de 1993 e da Lei nº 10.520, de 2002, a Contratada que:</w:t>
      </w:r>
    </w:p>
    <w:p w:rsidR="000B446A" w:rsidRPr="000B446A" w:rsidRDefault="000B446A" w:rsidP="000B446A">
      <w:pPr>
        <w:pStyle w:val="Ttulo3"/>
      </w:pPr>
      <w:r w:rsidRPr="000B446A">
        <w:rPr>
          <w:b/>
        </w:rPr>
        <w:t>15.1.1 –</w:t>
      </w:r>
      <w:r>
        <w:t xml:space="preserve"> </w:t>
      </w:r>
      <w:proofErr w:type="spellStart"/>
      <w:r w:rsidRPr="004A5ABF">
        <w:t>inexecutar</w:t>
      </w:r>
      <w:proofErr w:type="spellEnd"/>
      <w:r w:rsidRPr="004A5ABF">
        <w:t xml:space="preserve"> total ou parcialmente qualquer das obrigações assumidas em decorrência da contratação;</w:t>
      </w:r>
    </w:p>
    <w:p w:rsidR="000B446A" w:rsidRDefault="000B446A" w:rsidP="000B446A">
      <w:pPr>
        <w:pStyle w:val="Ttulo3"/>
      </w:pPr>
      <w:r>
        <w:rPr>
          <w:b/>
        </w:rPr>
        <w:t>15.1.2</w:t>
      </w:r>
      <w:r w:rsidRPr="000B446A">
        <w:rPr>
          <w:b/>
        </w:rPr>
        <w:t xml:space="preserve"> –</w:t>
      </w:r>
      <w:r>
        <w:t xml:space="preserve"> </w:t>
      </w:r>
      <w:r w:rsidRPr="004A5ABF">
        <w:t>ensejar o retardamento da execução do objeto;</w:t>
      </w:r>
    </w:p>
    <w:p w:rsidR="000B446A" w:rsidRPr="000B446A" w:rsidRDefault="000B446A" w:rsidP="000B446A">
      <w:pPr>
        <w:pStyle w:val="Ttulo3"/>
      </w:pPr>
      <w:r>
        <w:rPr>
          <w:b/>
        </w:rPr>
        <w:t>15.1.3</w:t>
      </w:r>
      <w:r w:rsidRPr="000B446A">
        <w:rPr>
          <w:b/>
        </w:rPr>
        <w:t xml:space="preserve"> –</w:t>
      </w:r>
      <w:r>
        <w:t xml:space="preserve"> </w:t>
      </w:r>
      <w:r w:rsidRPr="004A5ABF">
        <w:t>fraudar na execução do contrato;</w:t>
      </w:r>
    </w:p>
    <w:p w:rsidR="000B446A" w:rsidRPr="004A5ABF" w:rsidRDefault="000B446A" w:rsidP="000B446A">
      <w:pPr>
        <w:pStyle w:val="Ttulo3"/>
      </w:pPr>
      <w:r>
        <w:rPr>
          <w:b/>
        </w:rPr>
        <w:t>15.1.4</w:t>
      </w:r>
      <w:r w:rsidRPr="000B446A">
        <w:rPr>
          <w:b/>
        </w:rPr>
        <w:t xml:space="preserve"> –</w:t>
      </w:r>
      <w:r>
        <w:t xml:space="preserve"> </w:t>
      </w:r>
      <w:r w:rsidRPr="004A5ABF">
        <w:t>comportar-se de modo inidôneo;</w:t>
      </w:r>
    </w:p>
    <w:p w:rsidR="000B446A" w:rsidRPr="004A5ABF" w:rsidRDefault="000B446A" w:rsidP="000B446A">
      <w:pPr>
        <w:pStyle w:val="Ttulo3"/>
      </w:pPr>
      <w:r>
        <w:rPr>
          <w:b/>
        </w:rPr>
        <w:t>15.1.5</w:t>
      </w:r>
      <w:r w:rsidRPr="000B446A">
        <w:rPr>
          <w:b/>
        </w:rPr>
        <w:t xml:space="preserve"> –</w:t>
      </w:r>
      <w:r>
        <w:t xml:space="preserve"> </w:t>
      </w:r>
      <w:r w:rsidRPr="004A5ABF">
        <w:t>cometer fraude fiscal;</w:t>
      </w:r>
    </w:p>
    <w:p w:rsidR="000B446A" w:rsidRPr="004A5ABF" w:rsidRDefault="000B446A" w:rsidP="000B446A">
      <w:pPr>
        <w:pStyle w:val="Ttulo3"/>
      </w:pPr>
      <w:r>
        <w:rPr>
          <w:b/>
        </w:rPr>
        <w:t>15.1.6</w:t>
      </w:r>
      <w:r w:rsidRPr="000B446A">
        <w:rPr>
          <w:b/>
        </w:rPr>
        <w:t xml:space="preserve"> –</w:t>
      </w:r>
      <w:r>
        <w:t xml:space="preserve"> </w:t>
      </w:r>
      <w:r w:rsidRPr="004A5ABF">
        <w:t>não mantiver a proposta.</w:t>
      </w:r>
    </w:p>
    <w:p w:rsidR="000B446A" w:rsidRPr="004A5ABF" w:rsidRDefault="000B446A" w:rsidP="000B446A">
      <w:pPr>
        <w:pStyle w:val="Ttulo2"/>
      </w:pPr>
      <w:r w:rsidRPr="000B446A">
        <w:rPr>
          <w:b/>
        </w:rPr>
        <w:t>15.2 –</w:t>
      </w:r>
      <w:r>
        <w:t xml:space="preserve"> </w:t>
      </w:r>
      <w:r w:rsidRPr="004A5ABF">
        <w:t>A Contratada que cometer qualquer das infrações discriminadas nos subitens acima ficará sujeita, sem prejuízo da responsabilidade civil e criminal, às seguintes sanções:</w:t>
      </w:r>
    </w:p>
    <w:p w:rsidR="000B446A" w:rsidRPr="004A5ABF" w:rsidRDefault="000B446A" w:rsidP="000B446A">
      <w:pPr>
        <w:pStyle w:val="Ttulo3"/>
      </w:pPr>
      <w:r w:rsidRPr="000B446A">
        <w:rPr>
          <w:b/>
        </w:rPr>
        <w:t>15.2</w:t>
      </w:r>
      <w:r>
        <w:rPr>
          <w:b/>
        </w:rPr>
        <w:t>.1</w:t>
      </w:r>
      <w:r w:rsidRPr="000B446A">
        <w:rPr>
          <w:b/>
        </w:rPr>
        <w:t xml:space="preserve"> –</w:t>
      </w:r>
      <w:r>
        <w:t xml:space="preserve"> </w:t>
      </w:r>
      <w:r w:rsidRPr="004A5ABF">
        <w:t>advertência por faltas leves, assim entendidas aquelas que não acarretem prejuízos significativos para a Contratante;</w:t>
      </w:r>
    </w:p>
    <w:p w:rsidR="000B446A" w:rsidRPr="007F0131" w:rsidRDefault="000B446A" w:rsidP="000B446A">
      <w:pPr>
        <w:pStyle w:val="Ttulo3"/>
      </w:pPr>
      <w:r w:rsidRPr="000B446A">
        <w:rPr>
          <w:b/>
        </w:rPr>
        <w:t>15.2</w:t>
      </w:r>
      <w:r>
        <w:rPr>
          <w:b/>
        </w:rPr>
        <w:t>.2</w:t>
      </w:r>
      <w:r w:rsidRPr="000B446A">
        <w:rPr>
          <w:b/>
        </w:rPr>
        <w:t xml:space="preserve"> –</w:t>
      </w:r>
      <w:r>
        <w:rPr>
          <w:b/>
        </w:rPr>
        <w:t xml:space="preserve"> </w:t>
      </w:r>
      <w:r w:rsidRPr="004A5ABF">
        <w:t xml:space="preserve">multa moratória de </w:t>
      </w:r>
      <w:r w:rsidR="007F0131" w:rsidRPr="00E10E5A">
        <w:t>0,33</w:t>
      </w:r>
      <w:r w:rsidRPr="00E10E5A">
        <w:t xml:space="preserve"> % (</w:t>
      </w:r>
      <w:r w:rsidR="007F0131" w:rsidRPr="00E10E5A">
        <w:t>trinta e três centésimo</w:t>
      </w:r>
      <w:r w:rsidRPr="00E10E5A">
        <w:t xml:space="preserve"> </w:t>
      </w:r>
      <w:r w:rsidRPr="004A5ABF">
        <w:t xml:space="preserve">por cento) por dia de atraso injustificado sobre o valor da parcela inadimplida, até o limite de </w:t>
      </w:r>
      <w:r w:rsidR="007F0131" w:rsidRPr="007F0131">
        <w:t>30</w:t>
      </w:r>
      <w:r w:rsidRPr="007F0131">
        <w:t xml:space="preserve"> (</w:t>
      </w:r>
      <w:r w:rsidR="007F0131" w:rsidRPr="007F0131">
        <w:t>trinta</w:t>
      </w:r>
      <w:r w:rsidRPr="007F0131">
        <w:t>) dias;</w:t>
      </w:r>
    </w:p>
    <w:p w:rsidR="000B446A" w:rsidRPr="004A5ABF" w:rsidRDefault="000B446A" w:rsidP="000B446A">
      <w:pPr>
        <w:pStyle w:val="Ttulo3"/>
      </w:pPr>
      <w:r w:rsidRPr="000B446A">
        <w:rPr>
          <w:b/>
        </w:rPr>
        <w:t>15.2</w:t>
      </w:r>
      <w:r>
        <w:rPr>
          <w:b/>
        </w:rPr>
        <w:t>.3</w:t>
      </w:r>
      <w:r w:rsidRPr="000B446A">
        <w:rPr>
          <w:b/>
        </w:rPr>
        <w:t xml:space="preserve"> –</w:t>
      </w:r>
      <w:r>
        <w:rPr>
          <w:b/>
        </w:rPr>
        <w:t xml:space="preserve"> </w:t>
      </w:r>
      <w:r w:rsidRPr="004A5ABF">
        <w:t xml:space="preserve">multa compensatória de </w:t>
      </w:r>
      <w:r w:rsidR="007F0131" w:rsidRPr="007F0131">
        <w:t>10</w:t>
      </w:r>
      <w:r w:rsidRPr="007F0131">
        <w:t xml:space="preserve"> % (</w:t>
      </w:r>
      <w:r w:rsidR="007F0131" w:rsidRPr="007F0131">
        <w:t>dez</w:t>
      </w:r>
      <w:r w:rsidRPr="007F0131">
        <w:t xml:space="preserve"> </w:t>
      </w:r>
      <w:r w:rsidRPr="004A5ABF">
        <w:t>por cento) sobre o valor total do contrato, no caso de inexecução total do objeto;</w:t>
      </w:r>
    </w:p>
    <w:p w:rsidR="000B446A" w:rsidRPr="004A5ABF" w:rsidRDefault="000B446A" w:rsidP="000B446A">
      <w:pPr>
        <w:pStyle w:val="Ttulo3"/>
      </w:pPr>
      <w:r w:rsidRPr="000B446A">
        <w:rPr>
          <w:b/>
        </w:rPr>
        <w:t>15.2</w:t>
      </w:r>
      <w:r>
        <w:rPr>
          <w:b/>
        </w:rPr>
        <w:t>.4</w:t>
      </w:r>
      <w:r w:rsidRPr="000B446A">
        <w:rPr>
          <w:b/>
        </w:rPr>
        <w:t xml:space="preserve"> –</w:t>
      </w:r>
      <w:r>
        <w:rPr>
          <w:b/>
        </w:rPr>
        <w:t xml:space="preserve"> </w:t>
      </w:r>
      <w:r w:rsidRPr="004A5ABF">
        <w:t>em caso de inexecução parcial, a multa compensatória, no mesmo percentual do subitem acima, será aplicada de forma proporcional à obrigação inadimplida;</w:t>
      </w:r>
    </w:p>
    <w:p w:rsidR="000B446A" w:rsidRPr="004A5ABF" w:rsidRDefault="000B446A" w:rsidP="000B446A">
      <w:pPr>
        <w:pStyle w:val="Ttulo3"/>
      </w:pPr>
      <w:r w:rsidRPr="004A5ABF">
        <w:t xml:space="preserve"> </w:t>
      </w:r>
      <w:r w:rsidRPr="000B446A">
        <w:rPr>
          <w:b/>
        </w:rPr>
        <w:t>15.2</w:t>
      </w:r>
      <w:r>
        <w:rPr>
          <w:b/>
        </w:rPr>
        <w:t>.5</w:t>
      </w:r>
      <w:r w:rsidRPr="000B446A">
        <w:rPr>
          <w:b/>
        </w:rPr>
        <w:t xml:space="preserve"> –</w:t>
      </w:r>
      <w:r>
        <w:rPr>
          <w:b/>
        </w:rPr>
        <w:t xml:space="preserve"> </w:t>
      </w:r>
      <w:r w:rsidRPr="004A5ABF">
        <w:t>suspensão de licitar e impedimento de contratar com o órgão, entidade ou unidade administrativa pela qual a Administração Pública opera e atua concretamente, pelo prazo de até dois anos;</w:t>
      </w:r>
    </w:p>
    <w:p w:rsidR="000B446A" w:rsidRPr="004A5ABF" w:rsidRDefault="000B446A" w:rsidP="000B446A">
      <w:pPr>
        <w:pStyle w:val="Ttulo3"/>
      </w:pPr>
      <w:r w:rsidRPr="000B446A">
        <w:rPr>
          <w:b/>
        </w:rPr>
        <w:t>15.2</w:t>
      </w:r>
      <w:r>
        <w:rPr>
          <w:b/>
        </w:rPr>
        <w:t>.6</w:t>
      </w:r>
      <w:r w:rsidRPr="000B446A">
        <w:rPr>
          <w:b/>
        </w:rPr>
        <w:t xml:space="preserve"> –</w:t>
      </w:r>
      <w:r>
        <w:rPr>
          <w:b/>
        </w:rPr>
        <w:t xml:space="preserve"> </w:t>
      </w:r>
      <w:r w:rsidRPr="004A5ABF">
        <w:t>impedimento de licitar e contratar com a União com o consequente descredenciamento no SICAF pelo prazo de até cinco anos;</w:t>
      </w:r>
    </w:p>
    <w:p w:rsidR="000B446A" w:rsidRPr="004A5ABF" w:rsidRDefault="000B446A" w:rsidP="000B446A">
      <w:pPr>
        <w:pStyle w:val="Ttulo3"/>
      </w:pPr>
      <w:r w:rsidRPr="000B446A">
        <w:rPr>
          <w:b/>
        </w:rPr>
        <w:t>15.2</w:t>
      </w:r>
      <w:r>
        <w:rPr>
          <w:b/>
        </w:rPr>
        <w:t>.7</w:t>
      </w:r>
      <w:r w:rsidRPr="000B446A">
        <w:rPr>
          <w:b/>
        </w:rPr>
        <w:t xml:space="preserve"> –</w:t>
      </w:r>
      <w:r>
        <w:rPr>
          <w:b/>
        </w:rPr>
        <w:t xml:space="preserve"> </w:t>
      </w:r>
      <w:r w:rsidRPr="004A5ABF">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0B446A" w:rsidRPr="004A5ABF" w:rsidRDefault="003F2CA2" w:rsidP="003F2CA2">
      <w:pPr>
        <w:pStyle w:val="Ttulo2"/>
      </w:pPr>
      <w:r w:rsidRPr="00C84333">
        <w:rPr>
          <w:b/>
        </w:rPr>
        <w:t>15.3 –</w:t>
      </w:r>
      <w:r>
        <w:t xml:space="preserve"> </w:t>
      </w:r>
      <w:r w:rsidR="000B446A" w:rsidRPr="004A5ABF">
        <w:t>Também ficam sujeitas às penalidades do art. 87, III e IV da Lei nº 8.666, de 1993, a Contratada que:</w:t>
      </w:r>
    </w:p>
    <w:p w:rsidR="000B446A" w:rsidRPr="004A5ABF" w:rsidRDefault="00C84333" w:rsidP="00C84333">
      <w:pPr>
        <w:pStyle w:val="Ttulo3"/>
      </w:pPr>
      <w:r w:rsidRPr="00C84333">
        <w:rPr>
          <w:b/>
        </w:rPr>
        <w:t>15.3</w:t>
      </w:r>
      <w:r>
        <w:rPr>
          <w:b/>
        </w:rPr>
        <w:t>.1</w:t>
      </w:r>
      <w:r w:rsidRPr="00C84333">
        <w:rPr>
          <w:b/>
        </w:rPr>
        <w:t xml:space="preserve"> –</w:t>
      </w:r>
      <w:r>
        <w:t xml:space="preserve"> </w:t>
      </w:r>
      <w:r w:rsidR="000B446A" w:rsidRPr="004A5ABF">
        <w:t>tenha sofrido condenação definitiva por praticar, por meio dolosos, fraude fiscal no recolhimento de quaisquer tributos;</w:t>
      </w:r>
    </w:p>
    <w:p w:rsidR="000B446A" w:rsidRPr="004A5ABF" w:rsidRDefault="00C84333" w:rsidP="00C84333">
      <w:pPr>
        <w:pStyle w:val="Ttulo3"/>
      </w:pPr>
      <w:r w:rsidRPr="00C84333">
        <w:rPr>
          <w:b/>
        </w:rPr>
        <w:lastRenderedPageBreak/>
        <w:t>15.3</w:t>
      </w:r>
      <w:r>
        <w:rPr>
          <w:b/>
        </w:rPr>
        <w:t>.2</w:t>
      </w:r>
      <w:r w:rsidRPr="00C84333">
        <w:rPr>
          <w:b/>
        </w:rPr>
        <w:t xml:space="preserve"> –</w:t>
      </w:r>
      <w:r>
        <w:t xml:space="preserve"> </w:t>
      </w:r>
      <w:r w:rsidR="000B446A" w:rsidRPr="004A5ABF">
        <w:t>tenha praticado atos ilícitos visando a frustrar os objetivos da licitação;</w:t>
      </w:r>
    </w:p>
    <w:p w:rsidR="000B446A" w:rsidRPr="004A5ABF" w:rsidRDefault="00C84333" w:rsidP="00C84333">
      <w:pPr>
        <w:pStyle w:val="Ttulo3"/>
      </w:pPr>
      <w:r w:rsidRPr="00C84333">
        <w:rPr>
          <w:b/>
        </w:rPr>
        <w:t>15.3</w:t>
      </w:r>
      <w:r>
        <w:rPr>
          <w:b/>
        </w:rPr>
        <w:t>.3</w:t>
      </w:r>
      <w:r w:rsidRPr="00C84333">
        <w:rPr>
          <w:b/>
        </w:rPr>
        <w:t xml:space="preserve"> –</w:t>
      </w:r>
      <w:r>
        <w:t xml:space="preserve"> </w:t>
      </w:r>
      <w:r w:rsidR="000B446A" w:rsidRPr="004A5ABF">
        <w:t>demonstre não possuir idoneidade para contratar com a Administração em virtude de atos ilícitos praticados.</w:t>
      </w:r>
    </w:p>
    <w:p w:rsidR="000B446A" w:rsidRPr="004A5ABF" w:rsidRDefault="00C84333" w:rsidP="00C84333">
      <w:pPr>
        <w:pStyle w:val="Ttulo2"/>
      </w:pPr>
      <w:r w:rsidRPr="00C84333">
        <w:rPr>
          <w:b/>
        </w:rPr>
        <w:t xml:space="preserve">15.4 – </w:t>
      </w:r>
      <w:r w:rsidR="000B446A" w:rsidRPr="004A5ABF">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0B446A" w:rsidRPr="004A5ABF" w:rsidRDefault="00C84333" w:rsidP="00C84333">
      <w:pPr>
        <w:pStyle w:val="Ttulo2"/>
        <w:rPr>
          <w:i/>
        </w:rPr>
      </w:pPr>
      <w:r w:rsidRPr="00C84333">
        <w:rPr>
          <w:b/>
        </w:rPr>
        <w:t>15.</w:t>
      </w:r>
      <w:r>
        <w:rPr>
          <w:b/>
        </w:rPr>
        <w:t>5</w:t>
      </w:r>
      <w:r w:rsidRPr="00C84333">
        <w:rPr>
          <w:b/>
        </w:rPr>
        <w:t xml:space="preserve"> – </w:t>
      </w:r>
      <w:r w:rsidR="000B446A" w:rsidRPr="004A5ABF">
        <w:t>A autoridade competente, na aplicação das sanções, levará em consideração a gravidade da conduta do infrator, o caráter educativo da pena, bem como o dano causado à Contratante, observado o princípio da proporcionalidade.</w:t>
      </w:r>
    </w:p>
    <w:p w:rsidR="000B446A" w:rsidRPr="004A5ABF" w:rsidRDefault="00C84333" w:rsidP="00C84333">
      <w:pPr>
        <w:pStyle w:val="Ttulo2"/>
        <w:rPr>
          <w:i/>
        </w:rPr>
      </w:pPr>
      <w:r w:rsidRPr="00C84333">
        <w:rPr>
          <w:b/>
        </w:rPr>
        <w:t>15.</w:t>
      </w:r>
      <w:r>
        <w:rPr>
          <w:b/>
        </w:rPr>
        <w:t>6</w:t>
      </w:r>
      <w:r w:rsidRPr="00C84333">
        <w:rPr>
          <w:b/>
        </w:rPr>
        <w:t xml:space="preserve"> – </w:t>
      </w:r>
      <w:r w:rsidR="000B446A" w:rsidRPr="004A5ABF">
        <w:t>As penalidades serão obrigatoriamente registradas no SICAF.</w:t>
      </w:r>
    </w:p>
    <w:p w:rsidR="00C84333" w:rsidRDefault="00C84333" w:rsidP="003F2CA2"/>
    <w:p w:rsidR="003F2CA2" w:rsidRPr="00F075AC" w:rsidRDefault="00C84333" w:rsidP="00C84333">
      <w:pPr>
        <w:pStyle w:val="Ttulo1"/>
      </w:pPr>
      <w:r>
        <w:t xml:space="preserve">16 – </w:t>
      </w:r>
      <w:r w:rsidR="003F2CA2" w:rsidRPr="00F075AC">
        <w:t>RESPONSÁVEL PELO PROJETO</w:t>
      </w:r>
    </w:p>
    <w:p w:rsidR="003F2CA2" w:rsidRPr="00417116" w:rsidRDefault="00FA43B9" w:rsidP="00FA43B9">
      <w:pPr>
        <w:pStyle w:val="Ttulo2"/>
      </w:pPr>
      <w:r w:rsidRPr="00FA43B9">
        <w:rPr>
          <w:b/>
        </w:rPr>
        <w:t>16.1 –</w:t>
      </w:r>
      <w:r>
        <w:t xml:space="preserve"> </w:t>
      </w:r>
      <w:r w:rsidR="003F2CA2" w:rsidRPr="00417116">
        <w:t>Setor de Engenharia e Segurança do Trabalho da Diretoria de Qualidade de Vida e Saúde do Servidor.</w:t>
      </w:r>
    </w:p>
    <w:p w:rsidR="003F2CA2" w:rsidRDefault="003F2CA2" w:rsidP="003F2CA2">
      <w:pPr>
        <w:tabs>
          <w:tab w:val="left" w:pos="3620"/>
        </w:tabs>
        <w:jc w:val="right"/>
      </w:pPr>
    </w:p>
    <w:p w:rsidR="003F2CA2" w:rsidRDefault="003F2CA2" w:rsidP="003F2CA2">
      <w:pPr>
        <w:tabs>
          <w:tab w:val="left" w:pos="3620"/>
        </w:tabs>
        <w:jc w:val="right"/>
      </w:pPr>
    </w:p>
    <w:p w:rsidR="003F2CA2" w:rsidRDefault="003F2CA2" w:rsidP="003F2CA2">
      <w:pPr>
        <w:tabs>
          <w:tab w:val="left" w:pos="3620"/>
        </w:tabs>
        <w:jc w:val="right"/>
      </w:pPr>
    </w:p>
    <w:p w:rsidR="003F2CA2" w:rsidRPr="00FA43B9" w:rsidRDefault="00FA43B9" w:rsidP="003F2CA2">
      <w:pPr>
        <w:tabs>
          <w:tab w:val="left" w:pos="3620"/>
        </w:tabs>
        <w:jc w:val="right"/>
        <w:rPr>
          <w:sz w:val="24"/>
        </w:rPr>
      </w:pPr>
      <w:r w:rsidRPr="00FA43B9">
        <w:rPr>
          <w:sz w:val="24"/>
        </w:rPr>
        <w:t>Uberlândia – MG,  12</w:t>
      </w:r>
      <w:r w:rsidR="003F2CA2" w:rsidRPr="00FA43B9">
        <w:rPr>
          <w:sz w:val="24"/>
        </w:rPr>
        <w:t xml:space="preserve"> de </w:t>
      </w:r>
      <w:r w:rsidRPr="00FA43B9">
        <w:rPr>
          <w:sz w:val="24"/>
        </w:rPr>
        <w:t>junho</w:t>
      </w:r>
      <w:r w:rsidR="003F2CA2" w:rsidRPr="00FA43B9">
        <w:rPr>
          <w:sz w:val="24"/>
        </w:rPr>
        <w:t xml:space="preserve"> de  2017.</w:t>
      </w:r>
    </w:p>
    <w:p w:rsidR="003F2CA2" w:rsidRPr="00FA43B9" w:rsidRDefault="003F2CA2" w:rsidP="003F2CA2">
      <w:pPr>
        <w:rPr>
          <w:b/>
          <w:sz w:val="24"/>
        </w:rPr>
      </w:pPr>
    </w:p>
    <w:p w:rsidR="003F2CA2" w:rsidRPr="00FA43B9" w:rsidRDefault="003F2CA2" w:rsidP="003F2CA2">
      <w:pPr>
        <w:rPr>
          <w:b/>
          <w:sz w:val="24"/>
        </w:rPr>
      </w:pPr>
    </w:p>
    <w:p w:rsidR="003F2CA2" w:rsidRPr="00FA43B9" w:rsidRDefault="003F2CA2" w:rsidP="003F2CA2">
      <w:pPr>
        <w:rPr>
          <w:b/>
          <w:sz w:val="24"/>
        </w:rPr>
      </w:pPr>
    </w:p>
    <w:p w:rsidR="003F2CA2" w:rsidRPr="00FA43B9" w:rsidRDefault="003F2CA2" w:rsidP="003F2CA2">
      <w:pPr>
        <w:rPr>
          <w:b/>
          <w:sz w:val="24"/>
        </w:rPr>
      </w:pPr>
    </w:p>
    <w:p w:rsidR="003F2CA2" w:rsidRPr="00FA43B9" w:rsidRDefault="003F2CA2" w:rsidP="003F2CA2">
      <w:pPr>
        <w:rPr>
          <w:b/>
          <w:sz w:val="24"/>
        </w:rPr>
      </w:pPr>
      <w:proofErr w:type="spellStart"/>
      <w:r w:rsidRPr="00FA43B9">
        <w:rPr>
          <w:b/>
          <w:sz w:val="24"/>
        </w:rPr>
        <w:t>Adeilto</w:t>
      </w:r>
      <w:proofErr w:type="spellEnd"/>
      <w:r w:rsidRPr="00FA43B9">
        <w:rPr>
          <w:b/>
          <w:sz w:val="24"/>
        </w:rPr>
        <w:t xml:space="preserve"> Nunes Caetano</w:t>
      </w:r>
    </w:p>
    <w:p w:rsidR="003F2CA2" w:rsidRPr="00FA43B9" w:rsidRDefault="003F2CA2" w:rsidP="003F2CA2">
      <w:pPr>
        <w:rPr>
          <w:sz w:val="24"/>
        </w:rPr>
      </w:pPr>
      <w:r w:rsidRPr="00FA43B9">
        <w:rPr>
          <w:sz w:val="24"/>
        </w:rPr>
        <w:t>Coordenador do SESET</w:t>
      </w:r>
    </w:p>
    <w:p w:rsidR="000B446A" w:rsidRPr="00FA43B9" w:rsidRDefault="000B446A" w:rsidP="000B446A">
      <w:pPr>
        <w:rPr>
          <w:sz w:val="24"/>
        </w:rPr>
      </w:pPr>
    </w:p>
    <w:sectPr w:rsidR="000B446A" w:rsidRPr="00FA43B9">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D3D" w:rsidRDefault="008F4D3D" w:rsidP="0052336B">
      <w:r>
        <w:separator/>
      </w:r>
    </w:p>
  </w:endnote>
  <w:endnote w:type="continuationSeparator" w:id="0">
    <w:p w:rsidR="008F4D3D" w:rsidRDefault="008F4D3D" w:rsidP="0052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enlo"/>
    <w:charset w:val="00"/>
    <w:family w:val="swiss"/>
    <w:pitch w:val="variable"/>
    <w:sig w:usb0="800000AF" w:usb1="1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xi Sans">
    <w:altName w:val="Times New Roman"/>
    <w:charset w:val="00"/>
    <w:family w:val="auto"/>
    <w:pitch w:val="variable"/>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D3D" w:rsidRDefault="008F4D3D" w:rsidP="0052336B">
      <w:r>
        <w:separator/>
      </w:r>
    </w:p>
  </w:footnote>
  <w:footnote w:type="continuationSeparator" w:id="0">
    <w:p w:rsidR="008F4D3D" w:rsidRDefault="008F4D3D" w:rsidP="00523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D3D" w:rsidRDefault="008F4D3D" w:rsidP="0052336B">
    <w:pPr>
      <w:pStyle w:val="Cabealho"/>
      <w:jc w:val="center"/>
      <w:rPr>
        <w:rFonts w:cs="Arial"/>
        <w:b/>
      </w:rPr>
    </w:pPr>
    <w:r>
      <w:rPr>
        <w:noProof/>
      </w:rPr>
      <w:drawing>
        <wp:anchor distT="0" distB="0" distL="114300" distR="114300" simplePos="0" relativeHeight="251660288" behindDoc="0" locked="0" layoutInCell="1" allowOverlap="1" wp14:anchorId="19D4FE66" wp14:editId="1B304C59">
          <wp:simplePos x="0" y="0"/>
          <wp:positionH relativeFrom="column">
            <wp:posOffset>4872990</wp:posOffset>
          </wp:positionH>
          <wp:positionV relativeFrom="paragraph">
            <wp:posOffset>64770</wp:posOffset>
          </wp:positionV>
          <wp:extent cx="409575" cy="419100"/>
          <wp:effectExtent l="0" t="0" r="9525" b="0"/>
          <wp:wrapNone/>
          <wp:docPr id="2" name="Imagem 2"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26EDBC23" wp14:editId="09576156">
          <wp:simplePos x="0" y="0"/>
          <wp:positionH relativeFrom="column">
            <wp:posOffset>-3810</wp:posOffset>
          </wp:positionH>
          <wp:positionV relativeFrom="paragraph">
            <wp:posOffset>-1905</wp:posOffset>
          </wp:positionV>
          <wp:extent cx="485775" cy="514350"/>
          <wp:effectExtent l="0" t="0" r="9525" b="0"/>
          <wp:wrapNone/>
          <wp:docPr id="1" name="Imagem 1"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5775" cy="514350"/>
                  </a:xfrm>
                  <a:prstGeom prst="rect">
                    <a:avLst/>
                  </a:prstGeom>
                  <a:noFill/>
                  <a:ln>
                    <a:noFill/>
                  </a:ln>
                </pic:spPr>
              </pic:pic>
            </a:graphicData>
          </a:graphic>
        </wp:anchor>
      </w:drawing>
    </w:r>
    <w:r>
      <w:rPr>
        <w:rFonts w:cs="Arial"/>
        <w:b/>
      </w:rPr>
      <w:t>SERVIÇO PÚBLICO FEDERAL</w:t>
    </w:r>
  </w:p>
  <w:p w:rsidR="008F4D3D" w:rsidRDefault="008F4D3D" w:rsidP="0052336B">
    <w:pPr>
      <w:pStyle w:val="Cabealho"/>
      <w:jc w:val="center"/>
      <w:rPr>
        <w:rFonts w:cs="Arial"/>
        <w:b/>
      </w:rPr>
    </w:pPr>
    <w:r>
      <w:rPr>
        <w:rFonts w:cs="Arial"/>
        <w:b/>
      </w:rPr>
      <w:t>MINISTÉRIO DA EDUCAÇÃO</w:t>
    </w:r>
  </w:p>
  <w:p w:rsidR="008F4D3D" w:rsidRDefault="008F4D3D" w:rsidP="0052336B">
    <w:pPr>
      <w:pStyle w:val="Cabealho"/>
      <w:jc w:val="center"/>
      <w:rPr>
        <w:rFonts w:cs="Arial"/>
        <w:b/>
      </w:rPr>
    </w:pPr>
    <w:r>
      <w:rPr>
        <w:rFonts w:cs="Arial"/>
        <w:b/>
      </w:rPr>
      <w:t>UNIVERSIDADE FEDERAL DE UBERLÂNDIA</w:t>
    </w:r>
  </w:p>
  <w:p w:rsidR="008F4D3D" w:rsidRDefault="008F4D3D" w:rsidP="0052336B">
    <w:pPr>
      <w:jc w:val="center"/>
      <w:rPr>
        <w:rFonts w:cs="Arial"/>
        <w:b/>
      </w:rPr>
    </w:pPr>
    <w:r>
      <w:rPr>
        <w:rFonts w:cs="Arial"/>
        <w:b/>
      </w:rPr>
      <w:t>DIRETORIA DE QUALIDADE DE VIDA E SAÚDE DO SERVIDOR</w:t>
    </w:r>
  </w:p>
  <w:p w:rsidR="008F4D3D" w:rsidRDefault="008F4D3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4626DC"/>
    <w:lvl w:ilvl="0">
      <w:start w:val="1"/>
      <w:numFmt w:val="decimal"/>
      <w:lvlText w:val="%1."/>
      <w:lvlJc w:val="left"/>
      <w:pPr>
        <w:tabs>
          <w:tab w:val="num" w:pos="1492"/>
        </w:tabs>
        <w:ind w:left="1492" w:hanging="360"/>
      </w:pPr>
    </w:lvl>
  </w:abstractNum>
  <w:abstractNum w:abstractNumId="1">
    <w:nsid w:val="FFFFFF7D"/>
    <w:multiLevelType w:val="singleLevel"/>
    <w:tmpl w:val="6A8E349C"/>
    <w:lvl w:ilvl="0">
      <w:start w:val="1"/>
      <w:numFmt w:val="decimal"/>
      <w:lvlText w:val="%1."/>
      <w:lvlJc w:val="left"/>
      <w:pPr>
        <w:tabs>
          <w:tab w:val="num" w:pos="1209"/>
        </w:tabs>
        <w:ind w:left="1209" w:hanging="360"/>
      </w:pPr>
    </w:lvl>
  </w:abstractNum>
  <w:abstractNum w:abstractNumId="2">
    <w:nsid w:val="FFFFFF7E"/>
    <w:multiLevelType w:val="singleLevel"/>
    <w:tmpl w:val="881E50C8"/>
    <w:lvl w:ilvl="0">
      <w:start w:val="1"/>
      <w:numFmt w:val="decimal"/>
      <w:lvlText w:val="%1."/>
      <w:lvlJc w:val="left"/>
      <w:pPr>
        <w:tabs>
          <w:tab w:val="num" w:pos="926"/>
        </w:tabs>
        <w:ind w:left="926" w:hanging="360"/>
      </w:pPr>
    </w:lvl>
  </w:abstractNum>
  <w:abstractNum w:abstractNumId="3">
    <w:nsid w:val="FFFFFF7F"/>
    <w:multiLevelType w:val="singleLevel"/>
    <w:tmpl w:val="7318BEEA"/>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E7F7A"/>
    <w:lvl w:ilvl="0">
      <w:start w:val="1"/>
      <w:numFmt w:val="decimal"/>
      <w:lvlText w:val="%1."/>
      <w:lvlJc w:val="left"/>
      <w:pPr>
        <w:tabs>
          <w:tab w:val="num" w:pos="360"/>
        </w:tabs>
        <w:ind w:left="360" w:hanging="360"/>
      </w:pPr>
    </w:lvl>
  </w:abstractNum>
  <w:abstractNum w:abstractNumId="9">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5DA2A822"/>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1">
    <w:nsid w:val="00000002"/>
    <w:multiLevelType w:val="multilevel"/>
    <w:tmpl w:val="00000002"/>
    <w:name w:val="WW8Num5"/>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3"/>
    <w:multiLevelType w:val="multilevel"/>
    <w:tmpl w:val="00000003"/>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4"/>
    <w:multiLevelType w:val="multilevel"/>
    <w:tmpl w:val="00000004"/>
    <w:name w:val="WW8Num8"/>
    <w:lvl w:ilvl="0">
      <w:start w:val="1"/>
      <w:numFmt w:val="decimal"/>
      <w:lvlText w:val="%1.0"/>
      <w:lvlJc w:val="left"/>
      <w:pPr>
        <w:tabs>
          <w:tab w:val="num" w:pos="0"/>
        </w:tabs>
        <w:ind w:left="360" w:hanging="360"/>
      </w:pPr>
    </w:lvl>
    <w:lvl w:ilvl="1">
      <w:start w:val="1"/>
      <w:numFmt w:val="decimal"/>
      <w:lvlText w:val="%1.%2"/>
      <w:lvlJc w:val="left"/>
      <w:pPr>
        <w:tabs>
          <w:tab w:val="num" w:pos="0"/>
        </w:tabs>
        <w:ind w:left="1068" w:hanging="360"/>
      </w:p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1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08C33F18"/>
    <w:multiLevelType w:val="multilevel"/>
    <w:tmpl w:val="F572B666"/>
    <w:lvl w:ilvl="0">
      <w:start w:val="6"/>
      <w:numFmt w:val="decimal"/>
      <w:lvlText w:val="%1"/>
      <w:lvlJc w:val="left"/>
      <w:pPr>
        <w:ind w:left="360" w:hanging="360"/>
      </w:pPr>
      <w:rPr>
        <w:rFonts w:hint="default"/>
        <w:color w:val="000000" w:themeColor="text1"/>
      </w:rPr>
    </w:lvl>
    <w:lvl w:ilvl="1">
      <w:start w:val="1"/>
      <w:numFmt w:val="decimal"/>
      <w:lvlText w:val="%1.%2"/>
      <w:lvlJc w:val="left"/>
      <w:pPr>
        <w:ind w:left="717" w:hanging="360"/>
      </w:pPr>
      <w:rPr>
        <w:rFonts w:hint="default"/>
        <w:b/>
        <w:color w:val="000000" w:themeColor="text1"/>
      </w:rPr>
    </w:lvl>
    <w:lvl w:ilvl="2">
      <w:start w:val="1"/>
      <w:numFmt w:val="decimal"/>
      <w:lvlText w:val="%1.%2.%3"/>
      <w:lvlJc w:val="left"/>
      <w:pPr>
        <w:ind w:left="1434" w:hanging="720"/>
      </w:pPr>
      <w:rPr>
        <w:rFonts w:hint="default"/>
        <w:b/>
        <w:color w:val="000000" w:themeColor="text1"/>
      </w:rPr>
    </w:lvl>
    <w:lvl w:ilvl="3">
      <w:start w:val="1"/>
      <w:numFmt w:val="decimal"/>
      <w:lvlText w:val="%1.%2.%3.%4"/>
      <w:lvlJc w:val="left"/>
      <w:pPr>
        <w:ind w:left="2151" w:hanging="1080"/>
      </w:pPr>
      <w:rPr>
        <w:rFonts w:hint="default"/>
        <w:b/>
        <w:color w:val="000000" w:themeColor="text1"/>
      </w:rPr>
    </w:lvl>
    <w:lvl w:ilvl="4">
      <w:start w:val="1"/>
      <w:numFmt w:val="decimal"/>
      <w:lvlText w:val="%1.%2.%3.%4.%5"/>
      <w:lvlJc w:val="left"/>
      <w:pPr>
        <w:ind w:left="2508" w:hanging="1080"/>
      </w:pPr>
      <w:rPr>
        <w:rFonts w:hint="default"/>
        <w:color w:val="000000" w:themeColor="text1"/>
      </w:rPr>
    </w:lvl>
    <w:lvl w:ilvl="5">
      <w:start w:val="1"/>
      <w:numFmt w:val="decimal"/>
      <w:lvlText w:val="%1.%2.%3.%4.%5.%6"/>
      <w:lvlJc w:val="left"/>
      <w:pPr>
        <w:ind w:left="3225" w:hanging="1440"/>
      </w:pPr>
      <w:rPr>
        <w:rFonts w:hint="default"/>
        <w:color w:val="000000" w:themeColor="text1"/>
      </w:rPr>
    </w:lvl>
    <w:lvl w:ilvl="6">
      <w:start w:val="1"/>
      <w:numFmt w:val="decimal"/>
      <w:lvlText w:val="%1.%2.%3.%4.%5.%6.%7"/>
      <w:lvlJc w:val="left"/>
      <w:pPr>
        <w:ind w:left="3582" w:hanging="1440"/>
      </w:pPr>
      <w:rPr>
        <w:rFonts w:hint="default"/>
        <w:color w:val="000000" w:themeColor="text1"/>
      </w:rPr>
    </w:lvl>
    <w:lvl w:ilvl="7">
      <w:start w:val="1"/>
      <w:numFmt w:val="decimal"/>
      <w:lvlText w:val="%1.%2.%3.%4.%5.%6.%7.%8"/>
      <w:lvlJc w:val="left"/>
      <w:pPr>
        <w:ind w:left="4299" w:hanging="1800"/>
      </w:pPr>
      <w:rPr>
        <w:rFonts w:hint="default"/>
        <w:color w:val="000000" w:themeColor="text1"/>
      </w:rPr>
    </w:lvl>
    <w:lvl w:ilvl="8">
      <w:start w:val="1"/>
      <w:numFmt w:val="decimal"/>
      <w:lvlText w:val="%1.%2.%3.%4.%5.%6.%7.%8.%9"/>
      <w:lvlJc w:val="left"/>
      <w:pPr>
        <w:ind w:left="4656" w:hanging="1800"/>
      </w:pPr>
      <w:rPr>
        <w:rFonts w:hint="default"/>
        <w:color w:val="000000" w:themeColor="text1"/>
      </w:rPr>
    </w:lvl>
  </w:abstractNum>
  <w:abstractNum w:abstractNumId="18">
    <w:nsid w:val="0C6D5360"/>
    <w:multiLevelType w:val="multilevel"/>
    <w:tmpl w:val="8B2C8D6A"/>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b/>
      </w:rPr>
    </w:lvl>
    <w:lvl w:ilvl="2">
      <w:start w:val="1"/>
      <w:numFmt w:val="decimal"/>
      <w:lvlText w:val="%1.%2.%3."/>
      <w:lvlJc w:val="left"/>
      <w:pPr>
        <w:tabs>
          <w:tab w:val="num" w:pos="1134"/>
        </w:tabs>
        <w:ind w:left="1071" w:hanging="357"/>
      </w:pPr>
      <w:rPr>
        <w:rFonts w:hint="default"/>
        <w:b/>
      </w:rPr>
    </w:lvl>
    <w:lvl w:ilvl="3">
      <w:start w:val="1"/>
      <w:numFmt w:val="decimal"/>
      <w:lvlText w:val="%1.%2.%3.%4."/>
      <w:lvlJc w:val="left"/>
      <w:pPr>
        <w:ind w:left="1428" w:hanging="357"/>
      </w:pPr>
      <w:rPr>
        <w:rFonts w:hint="default"/>
        <w:b/>
      </w:rPr>
    </w:lvl>
    <w:lvl w:ilvl="4">
      <w:start w:val="1"/>
      <w:numFmt w:val="decimal"/>
      <w:lvlText w:val="%1.%2.%3.%4.%5."/>
      <w:lvlJc w:val="left"/>
      <w:pPr>
        <w:ind w:left="1785" w:hanging="357"/>
      </w:pPr>
      <w:rPr>
        <w:rFonts w:hint="default"/>
        <w:b/>
      </w:rPr>
    </w:lvl>
    <w:lvl w:ilvl="5">
      <w:start w:val="1"/>
      <w:numFmt w:val="decimal"/>
      <w:lvlText w:val="%1.%2.%3.%4.%5.%6."/>
      <w:lvlJc w:val="left"/>
      <w:pPr>
        <w:ind w:left="2142" w:hanging="357"/>
      </w:pPr>
      <w:rPr>
        <w:rFonts w:hint="default"/>
        <w:b/>
        <w:color w:val="000000" w:themeColor="text1"/>
      </w:rPr>
    </w:lvl>
    <w:lvl w:ilvl="6">
      <w:start w:val="1"/>
      <w:numFmt w:val="decimal"/>
      <w:lvlText w:val="%1.%2.%3.%4.%5.%6.%7."/>
      <w:lvlJc w:val="left"/>
      <w:pPr>
        <w:ind w:left="2499" w:hanging="357"/>
      </w:pPr>
      <w:rPr>
        <w:rFonts w:hint="default"/>
        <w:b/>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9">
    <w:nsid w:val="0E1C0930"/>
    <w:multiLevelType w:val="multilevel"/>
    <w:tmpl w:val="35B4CD10"/>
    <w:lvl w:ilvl="0">
      <w:start w:val="1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006722A"/>
    <w:multiLevelType w:val="multilevel"/>
    <w:tmpl w:val="24682282"/>
    <w:lvl w:ilvl="0">
      <w:start w:val="3"/>
      <w:numFmt w:val="decimal"/>
      <w:lvlText w:val="%1."/>
      <w:lvlJc w:val="left"/>
      <w:pPr>
        <w:ind w:left="540" w:hanging="540"/>
      </w:pPr>
      <w:rPr>
        <w:rFonts w:hint="default"/>
      </w:rPr>
    </w:lvl>
    <w:lvl w:ilvl="1">
      <w:start w:val="11"/>
      <w:numFmt w:val="decimal"/>
      <w:lvlText w:val="%1.%2"/>
      <w:lvlJc w:val="left"/>
      <w:pPr>
        <w:ind w:left="897" w:hanging="540"/>
      </w:pPr>
      <w:rPr>
        <w:rFonts w:hint="default"/>
        <w:b/>
      </w:rPr>
    </w:lvl>
    <w:lvl w:ilvl="2">
      <w:start w:val="2"/>
      <w:numFmt w:val="decimal"/>
      <w:lvlText w:val="%1.%2.%3"/>
      <w:lvlJc w:val="left"/>
      <w:pPr>
        <w:ind w:left="1434" w:hanging="720"/>
      </w:pPr>
      <w:rPr>
        <w:rFonts w:hint="default"/>
      </w:rPr>
    </w:lvl>
    <w:lvl w:ilvl="3">
      <w:numFmt w:val="decimal"/>
      <w:lvlText w:val="%1.%2.%3.%4"/>
      <w:lvlJc w:val="left"/>
      <w:pPr>
        <w:ind w:left="2151" w:hanging="1080"/>
      </w:pPr>
      <w:rPr>
        <w:rFonts w:hint="default"/>
        <w:b w:val="0"/>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21">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7BD67B3"/>
    <w:multiLevelType w:val="multilevel"/>
    <w:tmpl w:val="483A60C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ascii="Arial" w:hAnsi="Arial" w:cs="Arial" w:hint="default"/>
        <w:b/>
        <w:sz w:val="24"/>
        <w:szCs w:val="24"/>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3">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24">
    <w:nsid w:val="1D5C100D"/>
    <w:multiLevelType w:val="multilevel"/>
    <w:tmpl w:val="E558E41E"/>
    <w:lvl w:ilvl="0">
      <w:start w:val="1"/>
      <w:numFmt w:val="decimal"/>
      <w:pStyle w:val="Nivel1"/>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EB428AE"/>
    <w:multiLevelType w:val="multilevel"/>
    <w:tmpl w:val="EB4A37CE"/>
    <w:lvl w:ilvl="0">
      <w:start w:val="12"/>
      <w:numFmt w:val="decimal"/>
      <w:lvlText w:val="%1"/>
      <w:lvlJc w:val="left"/>
      <w:pPr>
        <w:ind w:left="465" w:hanging="465"/>
      </w:pPr>
      <w:rPr>
        <w:rFonts w:hint="default"/>
        <w:b/>
      </w:rPr>
    </w:lvl>
    <w:lvl w:ilvl="1">
      <w:start w:val="1"/>
      <w:numFmt w:val="decimal"/>
      <w:lvlText w:val="%1.%2"/>
      <w:lvlJc w:val="left"/>
      <w:pPr>
        <w:ind w:left="825" w:hanging="465"/>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6">
    <w:nsid w:val="1F053BA8"/>
    <w:multiLevelType w:val="multilevel"/>
    <w:tmpl w:val="483A60C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ascii="Arial" w:hAnsi="Arial" w:cs="Arial" w:hint="default"/>
        <w:b/>
        <w:sz w:val="24"/>
        <w:szCs w:val="24"/>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7">
    <w:nsid w:val="22815C6F"/>
    <w:multiLevelType w:val="multilevel"/>
    <w:tmpl w:val="F4E000FE"/>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26887918"/>
    <w:multiLevelType w:val="multilevel"/>
    <w:tmpl w:val="730E4DC8"/>
    <w:lvl w:ilvl="0">
      <w:start w:val="1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2F9400D8"/>
    <w:multiLevelType w:val="hybridMultilevel"/>
    <w:tmpl w:val="35B4CD10"/>
    <w:lvl w:ilvl="0" w:tplc="0B46FBC4">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nsid w:val="36FF01E6"/>
    <w:multiLevelType w:val="multilevel"/>
    <w:tmpl w:val="17B4C42A"/>
    <w:lvl w:ilvl="0">
      <w:start w:val="1"/>
      <w:numFmt w:val="decimal"/>
      <w:lvlText w:val="%1."/>
      <w:lvlJc w:val="left"/>
      <w:pPr>
        <w:ind w:left="540" w:hanging="540"/>
      </w:pPr>
      <w:rPr>
        <w:rFonts w:hint="default"/>
      </w:rPr>
    </w:lvl>
    <w:lvl w:ilvl="1">
      <w:start w:val="11"/>
      <w:numFmt w:val="decimal"/>
      <w:lvlText w:val="%1.%2"/>
      <w:lvlJc w:val="left"/>
      <w:pPr>
        <w:ind w:left="897" w:hanging="540"/>
      </w:pPr>
      <w:rPr>
        <w:rFonts w:hint="default"/>
        <w:b/>
      </w:rPr>
    </w:lvl>
    <w:lvl w:ilvl="2">
      <w:start w:val="2"/>
      <w:numFmt w:val="decimal"/>
      <w:lvlText w:val="%1.%2.%3"/>
      <w:lvlJc w:val="left"/>
      <w:pPr>
        <w:ind w:left="1434" w:hanging="720"/>
      </w:pPr>
      <w:rPr>
        <w:rFonts w:hint="default"/>
      </w:rPr>
    </w:lvl>
    <w:lvl w:ilvl="3">
      <w:numFmt w:val="decimal"/>
      <w:lvlText w:val="%1.%2.%3.%4"/>
      <w:lvlJc w:val="left"/>
      <w:pPr>
        <w:ind w:left="2151" w:hanging="1080"/>
      </w:pPr>
      <w:rPr>
        <w:rFonts w:hint="default"/>
        <w:b w:val="0"/>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33">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34">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35">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6">
    <w:nsid w:val="3B5A2924"/>
    <w:multiLevelType w:val="multilevel"/>
    <w:tmpl w:val="EBC46518"/>
    <w:lvl w:ilvl="0">
      <w:start w:val="1"/>
      <w:numFmt w:val="decimal"/>
      <w:lvlText w:val="%1"/>
      <w:lvlJc w:val="left"/>
      <w:pPr>
        <w:ind w:left="525" w:hanging="525"/>
      </w:pPr>
      <w:rPr>
        <w:rFonts w:hint="default"/>
      </w:rPr>
    </w:lvl>
    <w:lvl w:ilvl="1">
      <w:start w:val="1"/>
      <w:numFmt w:val="decimal"/>
      <w:lvlText w:val="%1.%2"/>
      <w:lvlJc w:val="left"/>
      <w:pPr>
        <w:ind w:left="1415" w:hanging="525"/>
      </w:pPr>
      <w:rPr>
        <w:rFonts w:hint="default"/>
      </w:rPr>
    </w:lvl>
    <w:lvl w:ilvl="2">
      <w:start w:val="1"/>
      <w:numFmt w:val="decimal"/>
      <w:lvlText w:val="%1.%2.%3"/>
      <w:lvlJc w:val="left"/>
      <w:pPr>
        <w:ind w:left="2500" w:hanging="720"/>
      </w:pPr>
      <w:rPr>
        <w:rFonts w:hint="default"/>
      </w:rPr>
    </w:lvl>
    <w:lvl w:ilvl="3">
      <w:start w:val="1"/>
      <w:numFmt w:val="decimal"/>
      <w:lvlText w:val="%1.%2.%3.%4"/>
      <w:lvlJc w:val="left"/>
      <w:pPr>
        <w:ind w:left="3750" w:hanging="1080"/>
      </w:pPr>
      <w:rPr>
        <w:rFonts w:hint="default"/>
      </w:rPr>
    </w:lvl>
    <w:lvl w:ilvl="4">
      <w:start w:val="1"/>
      <w:numFmt w:val="decimal"/>
      <w:lvlText w:val="%1.%2.%3.%4.%5"/>
      <w:lvlJc w:val="left"/>
      <w:pPr>
        <w:ind w:left="4640" w:hanging="1080"/>
      </w:pPr>
      <w:rPr>
        <w:rFonts w:hint="default"/>
      </w:rPr>
    </w:lvl>
    <w:lvl w:ilvl="5">
      <w:start w:val="1"/>
      <w:numFmt w:val="decimal"/>
      <w:lvlText w:val="%1.%2.%3.%4.%5.%6"/>
      <w:lvlJc w:val="left"/>
      <w:pPr>
        <w:ind w:left="5890" w:hanging="1440"/>
      </w:pPr>
      <w:rPr>
        <w:rFonts w:hint="default"/>
      </w:rPr>
    </w:lvl>
    <w:lvl w:ilvl="6">
      <w:start w:val="1"/>
      <w:numFmt w:val="decimal"/>
      <w:lvlText w:val="%1.%2.%3.%4.%5.%6.%7"/>
      <w:lvlJc w:val="left"/>
      <w:pPr>
        <w:ind w:left="6780" w:hanging="1440"/>
      </w:pPr>
      <w:rPr>
        <w:rFonts w:hint="default"/>
      </w:rPr>
    </w:lvl>
    <w:lvl w:ilvl="7">
      <w:start w:val="1"/>
      <w:numFmt w:val="decimal"/>
      <w:lvlText w:val="%1.%2.%3.%4.%5.%6.%7.%8"/>
      <w:lvlJc w:val="left"/>
      <w:pPr>
        <w:ind w:left="8030" w:hanging="1800"/>
      </w:pPr>
      <w:rPr>
        <w:rFonts w:hint="default"/>
      </w:rPr>
    </w:lvl>
    <w:lvl w:ilvl="8">
      <w:start w:val="1"/>
      <w:numFmt w:val="decimal"/>
      <w:lvlText w:val="%1.%2.%3.%4.%5.%6.%7.%8.%9"/>
      <w:lvlJc w:val="left"/>
      <w:pPr>
        <w:ind w:left="8920" w:hanging="1800"/>
      </w:pPr>
      <w:rPr>
        <w:rFonts w:hint="default"/>
      </w:rPr>
    </w:lvl>
  </w:abstractNum>
  <w:abstractNum w:abstractNumId="37">
    <w:nsid w:val="3C6942E1"/>
    <w:multiLevelType w:val="multilevel"/>
    <w:tmpl w:val="0CE03E08"/>
    <w:lvl w:ilvl="0">
      <w:start w:val="7"/>
      <w:numFmt w:val="decimal"/>
      <w:lvlText w:val="%1"/>
      <w:lvlJc w:val="left"/>
      <w:pPr>
        <w:ind w:left="525" w:hanging="525"/>
      </w:pPr>
      <w:rPr>
        <w:rFonts w:hint="default"/>
      </w:rPr>
    </w:lvl>
    <w:lvl w:ilvl="1">
      <w:start w:val="2"/>
      <w:numFmt w:val="decimal"/>
      <w:lvlText w:val="%1.%2"/>
      <w:lvlJc w:val="left"/>
      <w:pPr>
        <w:ind w:left="1415" w:hanging="525"/>
      </w:pPr>
      <w:rPr>
        <w:rFonts w:hint="default"/>
      </w:rPr>
    </w:lvl>
    <w:lvl w:ilvl="2">
      <w:start w:val="1"/>
      <w:numFmt w:val="decimal"/>
      <w:lvlText w:val="%1.%2.%3"/>
      <w:lvlJc w:val="left"/>
      <w:pPr>
        <w:ind w:left="2500" w:hanging="720"/>
      </w:pPr>
      <w:rPr>
        <w:rFonts w:hint="default"/>
      </w:rPr>
    </w:lvl>
    <w:lvl w:ilvl="3">
      <w:start w:val="1"/>
      <w:numFmt w:val="decimal"/>
      <w:lvlText w:val="%1.%2.%3.%4"/>
      <w:lvlJc w:val="left"/>
      <w:pPr>
        <w:ind w:left="3750" w:hanging="1080"/>
      </w:pPr>
      <w:rPr>
        <w:rFonts w:hint="default"/>
      </w:rPr>
    </w:lvl>
    <w:lvl w:ilvl="4">
      <w:start w:val="1"/>
      <w:numFmt w:val="decimal"/>
      <w:lvlText w:val="%1.%2.%3.%4.%5"/>
      <w:lvlJc w:val="left"/>
      <w:pPr>
        <w:ind w:left="4640" w:hanging="1080"/>
      </w:pPr>
      <w:rPr>
        <w:rFonts w:hint="default"/>
      </w:rPr>
    </w:lvl>
    <w:lvl w:ilvl="5">
      <w:start w:val="1"/>
      <w:numFmt w:val="decimal"/>
      <w:lvlText w:val="%1.%2.%3.%4.%5.%6"/>
      <w:lvlJc w:val="left"/>
      <w:pPr>
        <w:ind w:left="5890" w:hanging="1440"/>
      </w:pPr>
      <w:rPr>
        <w:rFonts w:hint="default"/>
      </w:rPr>
    </w:lvl>
    <w:lvl w:ilvl="6">
      <w:start w:val="1"/>
      <w:numFmt w:val="decimal"/>
      <w:lvlText w:val="%1.%2.%3.%4.%5.%6.%7"/>
      <w:lvlJc w:val="left"/>
      <w:pPr>
        <w:ind w:left="6780" w:hanging="1440"/>
      </w:pPr>
      <w:rPr>
        <w:rFonts w:hint="default"/>
      </w:rPr>
    </w:lvl>
    <w:lvl w:ilvl="7">
      <w:start w:val="1"/>
      <w:numFmt w:val="decimal"/>
      <w:lvlText w:val="%1.%2.%3.%4.%5.%6.%7.%8"/>
      <w:lvlJc w:val="left"/>
      <w:pPr>
        <w:ind w:left="8030" w:hanging="1800"/>
      </w:pPr>
      <w:rPr>
        <w:rFonts w:hint="default"/>
      </w:rPr>
    </w:lvl>
    <w:lvl w:ilvl="8">
      <w:start w:val="1"/>
      <w:numFmt w:val="decimal"/>
      <w:lvlText w:val="%1.%2.%3.%4.%5.%6.%7.%8.%9"/>
      <w:lvlJc w:val="left"/>
      <w:pPr>
        <w:ind w:left="8920" w:hanging="1800"/>
      </w:pPr>
      <w:rPr>
        <w:rFonts w:hint="default"/>
      </w:rPr>
    </w:lvl>
  </w:abstractNum>
  <w:abstractNum w:abstractNumId="38">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39">
    <w:nsid w:val="42B8500B"/>
    <w:multiLevelType w:val="multilevel"/>
    <w:tmpl w:val="DD7EE430"/>
    <w:lvl w:ilvl="0">
      <w:start w:val="1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62BF1121"/>
    <w:multiLevelType w:val="multilevel"/>
    <w:tmpl w:val="92925BA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6D0224A2"/>
    <w:multiLevelType w:val="multilevel"/>
    <w:tmpl w:val="1CF08712"/>
    <w:lvl w:ilvl="0">
      <w:start w:val="3"/>
      <w:numFmt w:val="decimal"/>
      <w:lvlText w:val="%1"/>
      <w:lvlJc w:val="left"/>
      <w:pPr>
        <w:ind w:left="480" w:hanging="480"/>
      </w:pPr>
      <w:rPr>
        <w:rFonts w:hint="default"/>
        <w:b/>
      </w:rPr>
    </w:lvl>
    <w:lvl w:ilvl="1">
      <w:start w:val="2"/>
      <w:numFmt w:val="decimal"/>
      <w:lvlText w:val="%1.%2"/>
      <w:lvlJc w:val="left"/>
      <w:pPr>
        <w:ind w:left="1188" w:hanging="48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45">
    <w:nsid w:val="6E4101CE"/>
    <w:multiLevelType w:val="multilevel"/>
    <w:tmpl w:val="99C6BBF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6">
    <w:nsid w:val="7E805A32"/>
    <w:multiLevelType w:val="multilevel"/>
    <w:tmpl w:val="D0D88E6C"/>
    <w:lvl w:ilvl="0">
      <w:start w:val="1"/>
      <w:numFmt w:val="decimal"/>
      <w:lvlText w:val="%1."/>
      <w:lvlJc w:val="left"/>
      <w:pPr>
        <w:ind w:left="3479" w:hanging="360"/>
      </w:pPr>
      <w:rPr>
        <w:rFonts w:hint="default"/>
      </w:rPr>
    </w:lvl>
    <w:lvl w:ilvl="1" w:tentative="1">
      <w:start w:val="1"/>
      <w:numFmt w:val="lowerLetter"/>
      <w:lvlText w:val="%2."/>
      <w:lvlJc w:val="left"/>
      <w:pPr>
        <w:ind w:left="4199" w:hanging="360"/>
      </w:pPr>
    </w:lvl>
    <w:lvl w:ilvl="2" w:tentative="1">
      <w:start w:val="1"/>
      <w:numFmt w:val="lowerRoman"/>
      <w:lvlText w:val="%3."/>
      <w:lvlJc w:val="right"/>
      <w:pPr>
        <w:ind w:left="4919" w:hanging="180"/>
      </w:pPr>
    </w:lvl>
    <w:lvl w:ilvl="3" w:tentative="1">
      <w:start w:val="1"/>
      <w:numFmt w:val="decimal"/>
      <w:lvlText w:val="%4."/>
      <w:lvlJc w:val="left"/>
      <w:pPr>
        <w:ind w:left="5639" w:hanging="360"/>
      </w:pPr>
    </w:lvl>
    <w:lvl w:ilvl="4" w:tentative="1">
      <w:start w:val="1"/>
      <w:numFmt w:val="lowerLetter"/>
      <w:lvlText w:val="%5."/>
      <w:lvlJc w:val="left"/>
      <w:pPr>
        <w:ind w:left="6359" w:hanging="360"/>
      </w:pPr>
    </w:lvl>
    <w:lvl w:ilvl="5" w:tentative="1">
      <w:start w:val="1"/>
      <w:numFmt w:val="lowerRoman"/>
      <w:lvlText w:val="%6."/>
      <w:lvlJc w:val="right"/>
      <w:pPr>
        <w:ind w:left="7079" w:hanging="180"/>
      </w:pPr>
    </w:lvl>
    <w:lvl w:ilvl="6" w:tentative="1">
      <w:start w:val="1"/>
      <w:numFmt w:val="decimal"/>
      <w:lvlText w:val="%7."/>
      <w:lvlJc w:val="left"/>
      <w:pPr>
        <w:ind w:left="7799" w:hanging="360"/>
      </w:pPr>
    </w:lvl>
    <w:lvl w:ilvl="7" w:tentative="1">
      <w:start w:val="1"/>
      <w:numFmt w:val="lowerLetter"/>
      <w:lvlText w:val="%8."/>
      <w:lvlJc w:val="left"/>
      <w:pPr>
        <w:ind w:left="8519" w:hanging="360"/>
      </w:pPr>
    </w:lvl>
    <w:lvl w:ilvl="8" w:tentative="1">
      <w:start w:val="1"/>
      <w:numFmt w:val="lowerRoman"/>
      <w:lvlText w:val="%9."/>
      <w:lvlJc w:val="right"/>
      <w:pPr>
        <w:ind w:left="9239" w:hanging="180"/>
      </w:pPr>
    </w:lvl>
  </w:abstractNum>
  <w:num w:numId="1">
    <w:abstractNumId w:val="24"/>
  </w:num>
  <w:num w:numId="2">
    <w:abstractNumId w:val="36"/>
  </w:num>
  <w:num w:numId="3">
    <w:abstractNumId w:val="26"/>
  </w:num>
  <w:num w:numId="4">
    <w:abstractNumId w:val="16"/>
  </w:num>
  <w:num w:numId="5">
    <w:abstractNumId w:val="23"/>
  </w:num>
  <w:num w:numId="6">
    <w:abstractNumId w:val="41"/>
  </w:num>
  <w:num w:numId="7">
    <w:abstractNumId w:val="21"/>
  </w:num>
  <w:num w:numId="8">
    <w:abstractNumId w:val="38"/>
  </w:num>
  <w:num w:numId="9">
    <w:abstractNumId w:val="33"/>
  </w:num>
  <w:num w:numId="10">
    <w:abstractNumId w:val="34"/>
  </w:num>
  <w:num w:numId="11">
    <w:abstractNumId w:val="40"/>
  </w:num>
  <w:num w:numId="12">
    <w:abstractNumId w:val="15"/>
  </w:num>
  <w:num w:numId="13">
    <w:abstractNumId w:val="35"/>
  </w:num>
  <w:num w:numId="14">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30"/>
  </w:num>
  <w:num w:numId="17">
    <w:abstractNumId w:val="31"/>
  </w:num>
  <w:num w:numId="18">
    <w:abstractNumId w:val="4"/>
  </w:num>
  <w:num w:numId="19">
    <w:abstractNumId w:val="8"/>
  </w:num>
  <w:num w:numId="20">
    <w:abstractNumId w:val="3"/>
  </w:num>
  <w:num w:numId="21">
    <w:abstractNumId w:val="2"/>
  </w:num>
  <w:num w:numId="22">
    <w:abstractNumId w:val="1"/>
  </w:num>
  <w:num w:numId="23">
    <w:abstractNumId w:val="0"/>
  </w:num>
  <w:num w:numId="24">
    <w:abstractNumId w:val="5"/>
  </w:num>
  <w:num w:numId="25">
    <w:abstractNumId w:val="6"/>
  </w:num>
  <w:num w:numId="26">
    <w:abstractNumId w:val="7"/>
  </w:num>
  <w:num w:numId="27">
    <w:abstractNumId w:val="9"/>
  </w:num>
  <w:num w:numId="28">
    <w:abstractNumId w:val="32"/>
  </w:num>
  <w:num w:numId="29">
    <w:abstractNumId w:val="18"/>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b/>
        </w:rPr>
      </w:lvl>
    </w:lvlOverride>
    <w:lvlOverride w:ilvl="2">
      <w:lvl w:ilvl="2">
        <w:start w:val="1"/>
        <w:numFmt w:val="decimal"/>
        <w:lvlText w:val="%1.%2.%3."/>
        <w:lvlJc w:val="left"/>
        <w:pPr>
          <w:tabs>
            <w:tab w:val="num" w:pos="1134"/>
          </w:tabs>
          <w:ind w:left="1071" w:hanging="357"/>
        </w:pPr>
        <w:rPr>
          <w:rFonts w:hint="default"/>
          <w:b/>
        </w:rPr>
      </w:lvl>
    </w:lvlOverride>
    <w:lvlOverride w:ilvl="3">
      <w:lvl w:ilvl="3">
        <w:start w:val="1"/>
        <w:numFmt w:val="decimal"/>
        <w:lvlText w:val="%1.%2.%3.%4."/>
        <w:lvlJc w:val="left"/>
        <w:pPr>
          <w:ind w:left="1428" w:hanging="357"/>
        </w:pPr>
        <w:rPr>
          <w:rFonts w:hint="default"/>
          <w:b/>
        </w:rPr>
      </w:lvl>
    </w:lvlOverride>
    <w:lvlOverride w:ilvl="4">
      <w:lvl w:ilvl="4">
        <w:start w:val="1"/>
        <w:numFmt w:val="decimal"/>
        <w:lvlText w:val="%1.%2.%3.%4.%5."/>
        <w:lvlJc w:val="left"/>
        <w:pPr>
          <w:ind w:left="1785" w:hanging="357"/>
        </w:pPr>
        <w:rPr>
          <w:rFonts w:hint="default"/>
          <w:b/>
        </w:rPr>
      </w:lvl>
    </w:lvlOverride>
    <w:lvlOverride w:ilvl="5">
      <w:lvl w:ilvl="5">
        <w:start w:val="1"/>
        <w:numFmt w:val="decimal"/>
        <w:lvlText w:val="%1.%2.%3.%4.%5.%6."/>
        <w:lvlJc w:val="left"/>
        <w:pPr>
          <w:ind w:left="2142" w:hanging="357"/>
        </w:pPr>
        <w:rPr>
          <w:rFonts w:hint="default"/>
          <w:b/>
        </w:rPr>
      </w:lvl>
    </w:lvlOverride>
    <w:lvlOverride w:ilvl="6">
      <w:lvl w:ilvl="6">
        <w:start w:val="1"/>
        <w:numFmt w:val="decimal"/>
        <w:lvlText w:val="%1.%2.%3.%4.%5.%6.%7."/>
        <w:lvlJc w:val="left"/>
        <w:pPr>
          <w:ind w:left="2499" w:hanging="357"/>
        </w:pPr>
        <w:rPr>
          <w:rFonts w:hint="default"/>
          <w:b/>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0">
    <w:abstractNumId w:val="20"/>
  </w:num>
  <w:num w:numId="31">
    <w:abstractNumId w:val="10"/>
  </w:num>
  <w:num w:numId="32">
    <w:abstractNumId w:val="12"/>
  </w:num>
  <w:num w:numId="33">
    <w:abstractNumId w:val="44"/>
  </w:num>
  <w:num w:numId="34">
    <w:abstractNumId w:val="17"/>
  </w:num>
  <w:num w:numId="35">
    <w:abstractNumId w:val="11"/>
  </w:num>
  <w:num w:numId="36">
    <w:abstractNumId w:val="13"/>
  </w:num>
  <w:num w:numId="37">
    <w:abstractNumId w:val="14"/>
  </w:num>
  <w:num w:numId="38">
    <w:abstractNumId w:val="45"/>
  </w:num>
  <w:num w:numId="39">
    <w:abstractNumId w:val="22"/>
  </w:num>
  <w:num w:numId="40">
    <w:abstractNumId w:val="29"/>
  </w:num>
  <w:num w:numId="41">
    <w:abstractNumId w:val="19"/>
  </w:num>
  <w:num w:numId="42">
    <w:abstractNumId w:val="46"/>
  </w:num>
  <w:num w:numId="43">
    <w:abstractNumId w:val="43"/>
  </w:num>
  <w:num w:numId="44">
    <w:abstractNumId w:val="27"/>
  </w:num>
  <w:num w:numId="45">
    <w:abstractNumId w:val="39"/>
  </w:num>
  <w:num w:numId="46">
    <w:abstractNumId w:val="28"/>
  </w:num>
  <w:num w:numId="47">
    <w:abstractNumId w:val="25"/>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36B"/>
    <w:rsid w:val="00062A23"/>
    <w:rsid w:val="00081E09"/>
    <w:rsid w:val="000B446A"/>
    <w:rsid w:val="000C481A"/>
    <w:rsid w:val="0011336C"/>
    <w:rsid w:val="00135163"/>
    <w:rsid w:val="0014436F"/>
    <w:rsid w:val="001577F2"/>
    <w:rsid w:val="00167C56"/>
    <w:rsid w:val="0017279B"/>
    <w:rsid w:val="00196B02"/>
    <w:rsid w:val="001C2D6A"/>
    <w:rsid w:val="001D7958"/>
    <w:rsid w:val="00216A2A"/>
    <w:rsid w:val="00245E8D"/>
    <w:rsid w:val="00257872"/>
    <w:rsid w:val="0026229E"/>
    <w:rsid w:val="002B0300"/>
    <w:rsid w:val="002C0F97"/>
    <w:rsid w:val="002F5242"/>
    <w:rsid w:val="00337AB5"/>
    <w:rsid w:val="003725B3"/>
    <w:rsid w:val="003F2CA2"/>
    <w:rsid w:val="004258F6"/>
    <w:rsid w:val="00462D78"/>
    <w:rsid w:val="004E0D01"/>
    <w:rsid w:val="00520826"/>
    <w:rsid w:val="0052336B"/>
    <w:rsid w:val="0055592E"/>
    <w:rsid w:val="00555D21"/>
    <w:rsid w:val="00563C38"/>
    <w:rsid w:val="0059144B"/>
    <w:rsid w:val="005F6079"/>
    <w:rsid w:val="00663F3B"/>
    <w:rsid w:val="006B7DBA"/>
    <w:rsid w:val="006F4821"/>
    <w:rsid w:val="007179AB"/>
    <w:rsid w:val="00763353"/>
    <w:rsid w:val="00765F55"/>
    <w:rsid w:val="00790E2D"/>
    <w:rsid w:val="007C35BA"/>
    <w:rsid w:val="007E4E96"/>
    <w:rsid w:val="007F0131"/>
    <w:rsid w:val="007F1982"/>
    <w:rsid w:val="00835458"/>
    <w:rsid w:val="00870668"/>
    <w:rsid w:val="008A1B03"/>
    <w:rsid w:val="008F4D3D"/>
    <w:rsid w:val="008F70BF"/>
    <w:rsid w:val="0096097A"/>
    <w:rsid w:val="009828EA"/>
    <w:rsid w:val="009D1B31"/>
    <w:rsid w:val="00A345D8"/>
    <w:rsid w:val="00AA1A62"/>
    <w:rsid w:val="00B32ABA"/>
    <w:rsid w:val="00B4242C"/>
    <w:rsid w:val="00B82EDF"/>
    <w:rsid w:val="00BD3D37"/>
    <w:rsid w:val="00C40EA7"/>
    <w:rsid w:val="00C41DD3"/>
    <w:rsid w:val="00C50CB5"/>
    <w:rsid w:val="00C84333"/>
    <w:rsid w:val="00CB42DE"/>
    <w:rsid w:val="00D931A9"/>
    <w:rsid w:val="00DD1130"/>
    <w:rsid w:val="00E10E5A"/>
    <w:rsid w:val="00E16E11"/>
    <w:rsid w:val="00E80AD5"/>
    <w:rsid w:val="00ED6B1A"/>
    <w:rsid w:val="00F21534"/>
    <w:rsid w:val="00F373EE"/>
    <w:rsid w:val="00F52093"/>
    <w:rsid w:val="00F96EAF"/>
    <w:rsid w:val="00FA43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2336B"/>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135163"/>
    <w:pPr>
      <w:keepNext/>
      <w:keepLines/>
      <w:jc w:val="both"/>
      <w:outlineLvl w:val="0"/>
    </w:pPr>
    <w:rPr>
      <w:rFonts w:eastAsiaTheme="majorEastAsia" w:cstheme="majorBidi"/>
      <w:b/>
      <w:sz w:val="24"/>
      <w:szCs w:val="32"/>
    </w:rPr>
  </w:style>
  <w:style w:type="paragraph" w:styleId="Ttulo2">
    <w:name w:val="heading 2"/>
    <w:basedOn w:val="Normal"/>
    <w:next w:val="Normal"/>
    <w:link w:val="Ttulo2Char"/>
    <w:unhideWhenUsed/>
    <w:qFormat/>
    <w:rsid w:val="0096097A"/>
    <w:pPr>
      <w:keepNext/>
      <w:keepLines/>
      <w:ind w:left="1134" w:hanging="567"/>
      <w:jc w:val="both"/>
      <w:outlineLvl w:val="1"/>
    </w:pPr>
    <w:rPr>
      <w:rFonts w:eastAsiaTheme="majorEastAsia" w:cstheme="majorBidi"/>
      <w:sz w:val="24"/>
      <w:szCs w:val="26"/>
    </w:rPr>
  </w:style>
  <w:style w:type="paragraph" w:styleId="Ttulo3">
    <w:name w:val="heading 3"/>
    <w:basedOn w:val="Normal"/>
    <w:next w:val="Normal"/>
    <w:link w:val="Ttulo3Char"/>
    <w:uiPriority w:val="9"/>
    <w:unhideWhenUsed/>
    <w:qFormat/>
    <w:rsid w:val="008A1B03"/>
    <w:pPr>
      <w:keepNext/>
      <w:keepLines/>
      <w:ind w:left="1560" w:hanging="709"/>
      <w:jc w:val="both"/>
      <w:outlineLvl w:val="2"/>
    </w:pPr>
    <w:rPr>
      <w:rFonts w:eastAsiaTheme="majorEastAsia" w:cstheme="majorBidi"/>
      <w:sz w:val="24"/>
    </w:rPr>
  </w:style>
  <w:style w:type="paragraph" w:styleId="Ttulo4">
    <w:name w:val="heading 4"/>
    <w:basedOn w:val="Normal"/>
    <w:next w:val="Normal"/>
    <w:link w:val="Ttulo4Char"/>
    <w:uiPriority w:val="9"/>
    <w:unhideWhenUsed/>
    <w:qFormat/>
    <w:rsid w:val="0096097A"/>
    <w:pPr>
      <w:keepNext/>
      <w:keepLines/>
      <w:ind w:left="1843" w:hanging="709"/>
      <w:jc w:val="both"/>
      <w:outlineLvl w:val="3"/>
    </w:pPr>
    <w:rPr>
      <w:rFonts w:eastAsiaTheme="majorEastAsia" w:cstheme="majorBidi"/>
      <w:iCs/>
      <w:sz w:val="24"/>
    </w:rPr>
  </w:style>
  <w:style w:type="paragraph" w:styleId="Ttulo5">
    <w:name w:val="heading 5"/>
    <w:basedOn w:val="Normal"/>
    <w:next w:val="Normal"/>
    <w:link w:val="Ttulo5Char"/>
    <w:uiPriority w:val="9"/>
    <w:unhideWhenUsed/>
    <w:qFormat/>
    <w:rsid w:val="0052336B"/>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unhideWhenUsed/>
    <w:qFormat/>
    <w:rsid w:val="0052336B"/>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unhideWhenUsed/>
    <w:qFormat/>
    <w:rsid w:val="0052336B"/>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unhideWhenUsed/>
    <w:qFormat/>
    <w:rsid w:val="0052336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unhideWhenUsed/>
    <w:qFormat/>
    <w:rsid w:val="0052336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35163"/>
    <w:rPr>
      <w:rFonts w:ascii="Arial" w:eastAsiaTheme="majorEastAsia" w:hAnsi="Arial" w:cstheme="majorBidi"/>
      <w:b/>
      <w:sz w:val="24"/>
      <w:szCs w:val="32"/>
      <w:lang w:eastAsia="pt-BR"/>
    </w:rPr>
  </w:style>
  <w:style w:type="character" w:customStyle="1" w:styleId="Ttulo2Char">
    <w:name w:val="Título 2 Char"/>
    <w:basedOn w:val="Fontepargpadro"/>
    <w:link w:val="Ttulo2"/>
    <w:rsid w:val="0096097A"/>
    <w:rPr>
      <w:rFonts w:ascii="Arial" w:eastAsiaTheme="majorEastAsia" w:hAnsi="Arial" w:cstheme="majorBidi"/>
      <w:sz w:val="24"/>
      <w:szCs w:val="26"/>
      <w:lang w:eastAsia="pt-BR"/>
    </w:rPr>
  </w:style>
  <w:style w:type="character" w:customStyle="1" w:styleId="Ttulo3Char">
    <w:name w:val="Título 3 Char"/>
    <w:basedOn w:val="Fontepargpadro"/>
    <w:link w:val="Ttulo3"/>
    <w:uiPriority w:val="9"/>
    <w:rsid w:val="008A1B03"/>
    <w:rPr>
      <w:rFonts w:ascii="Arial" w:eastAsiaTheme="majorEastAsia" w:hAnsi="Arial" w:cstheme="majorBidi"/>
      <w:sz w:val="24"/>
      <w:szCs w:val="24"/>
      <w:lang w:eastAsia="pt-BR"/>
    </w:rPr>
  </w:style>
  <w:style w:type="character" w:customStyle="1" w:styleId="Ttulo4Char">
    <w:name w:val="Título 4 Char"/>
    <w:basedOn w:val="Fontepargpadro"/>
    <w:link w:val="Ttulo4"/>
    <w:uiPriority w:val="9"/>
    <w:rsid w:val="0096097A"/>
    <w:rPr>
      <w:rFonts w:ascii="Arial" w:eastAsiaTheme="majorEastAsia" w:hAnsi="Arial" w:cstheme="majorBidi"/>
      <w:iCs/>
      <w:sz w:val="24"/>
      <w:szCs w:val="24"/>
      <w:lang w:eastAsia="pt-BR"/>
    </w:rPr>
  </w:style>
  <w:style w:type="character" w:customStyle="1" w:styleId="Ttulo5Char">
    <w:name w:val="Título 5 Char"/>
    <w:basedOn w:val="Fontepargpadro"/>
    <w:link w:val="Ttulo5"/>
    <w:uiPriority w:val="9"/>
    <w:rsid w:val="0052336B"/>
    <w:rPr>
      <w:rFonts w:asciiTheme="majorHAnsi" w:eastAsiaTheme="majorEastAsia" w:hAnsiTheme="majorHAnsi" w:cstheme="majorBidi"/>
      <w:color w:val="2F5496" w:themeColor="accent1" w:themeShade="BF"/>
    </w:rPr>
  </w:style>
  <w:style w:type="character" w:customStyle="1" w:styleId="Ttulo6Char">
    <w:name w:val="Título 6 Char"/>
    <w:basedOn w:val="Fontepargpadro"/>
    <w:link w:val="Ttulo6"/>
    <w:uiPriority w:val="9"/>
    <w:rsid w:val="0052336B"/>
    <w:rPr>
      <w:rFonts w:asciiTheme="majorHAnsi" w:eastAsiaTheme="majorEastAsia" w:hAnsiTheme="majorHAnsi" w:cstheme="majorBidi"/>
      <w:color w:val="1F3763" w:themeColor="accent1" w:themeShade="7F"/>
    </w:rPr>
  </w:style>
  <w:style w:type="character" w:customStyle="1" w:styleId="Ttulo7Char">
    <w:name w:val="Título 7 Char"/>
    <w:basedOn w:val="Fontepargpadro"/>
    <w:link w:val="Ttulo7"/>
    <w:uiPriority w:val="9"/>
    <w:rsid w:val="0052336B"/>
    <w:rPr>
      <w:rFonts w:asciiTheme="majorHAnsi" w:eastAsiaTheme="majorEastAsia" w:hAnsiTheme="majorHAnsi" w:cstheme="majorBidi"/>
      <w:i/>
      <w:iCs/>
      <w:color w:val="1F3763" w:themeColor="accent1" w:themeShade="7F"/>
    </w:rPr>
  </w:style>
  <w:style w:type="character" w:customStyle="1" w:styleId="Ttulo8Char">
    <w:name w:val="Título 8 Char"/>
    <w:basedOn w:val="Fontepargpadro"/>
    <w:link w:val="Ttulo8"/>
    <w:uiPriority w:val="9"/>
    <w:rsid w:val="0052336B"/>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rsid w:val="0052336B"/>
    <w:rPr>
      <w:rFonts w:asciiTheme="majorHAnsi" w:eastAsiaTheme="majorEastAsia" w:hAnsiTheme="majorHAnsi" w:cstheme="majorBidi"/>
      <w:i/>
      <w:iCs/>
      <w:color w:val="272727" w:themeColor="text1" w:themeTint="D8"/>
      <w:sz w:val="21"/>
      <w:szCs w:val="21"/>
    </w:rPr>
  </w:style>
  <w:style w:type="paragraph" w:styleId="Cabealho">
    <w:name w:val="header"/>
    <w:basedOn w:val="Normal"/>
    <w:link w:val="CabealhoChar"/>
    <w:unhideWhenUsed/>
    <w:rsid w:val="0052336B"/>
    <w:pPr>
      <w:tabs>
        <w:tab w:val="center" w:pos="4252"/>
        <w:tab w:val="right" w:pos="8504"/>
      </w:tabs>
    </w:pPr>
  </w:style>
  <w:style w:type="character" w:customStyle="1" w:styleId="CabealhoChar">
    <w:name w:val="Cabeçalho Char"/>
    <w:basedOn w:val="Fontepargpadro"/>
    <w:link w:val="Cabealho"/>
    <w:rsid w:val="0052336B"/>
  </w:style>
  <w:style w:type="paragraph" w:styleId="Rodap">
    <w:name w:val="footer"/>
    <w:basedOn w:val="Normal"/>
    <w:link w:val="RodapChar"/>
    <w:unhideWhenUsed/>
    <w:rsid w:val="0052336B"/>
    <w:pPr>
      <w:tabs>
        <w:tab w:val="center" w:pos="4252"/>
        <w:tab w:val="right" w:pos="8504"/>
      </w:tabs>
    </w:pPr>
  </w:style>
  <w:style w:type="character" w:customStyle="1" w:styleId="RodapChar">
    <w:name w:val="Rodapé Char"/>
    <w:basedOn w:val="Fontepargpadro"/>
    <w:link w:val="Rodap"/>
    <w:uiPriority w:val="99"/>
    <w:rsid w:val="0052336B"/>
  </w:style>
  <w:style w:type="paragraph" w:customStyle="1" w:styleId="Nivel1">
    <w:name w:val="Nivel1"/>
    <w:basedOn w:val="Ttulo1"/>
    <w:next w:val="Normal"/>
    <w:link w:val="Nivel1Char"/>
    <w:qFormat/>
    <w:rsid w:val="00135163"/>
    <w:pPr>
      <w:numPr>
        <w:numId w:val="1"/>
      </w:numPr>
      <w:spacing w:before="480" w:after="120" w:line="276" w:lineRule="auto"/>
      <w:ind w:left="357" w:hanging="357"/>
    </w:pPr>
    <w:rPr>
      <w:rFonts w:cs="Times New Roman"/>
      <w:color w:val="000000"/>
      <w:sz w:val="20"/>
      <w:szCs w:val="20"/>
    </w:rPr>
  </w:style>
  <w:style w:type="character" w:customStyle="1" w:styleId="Nivel1Char">
    <w:name w:val="Nivel1 Char"/>
    <w:basedOn w:val="Fontepargpadro"/>
    <w:link w:val="Nivel1"/>
    <w:rsid w:val="00135163"/>
    <w:rPr>
      <w:rFonts w:ascii="Arial" w:eastAsiaTheme="majorEastAsia" w:hAnsi="Arial" w:cs="Times New Roman"/>
      <w:b/>
      <w:color w:val="000000"/>
      <w:sz w:val="20"/>
      <w:szCs w:val="20"/>
      <w:lang w:eastAsia="pt-BR"/>
    </w:rPr>
  </w:style>
  <w:style w:type="paragraph" w:styleId="PargrafodaLista">
    <w:name w:val="List Paragraph"/>
    <w:basedOn w:val="Normal"/>
    <w:qFormat/>
    <w:rsid w:val="00135163"/>
    <w:pPr>
      <w:ind w:left="720"/>
      <w:contextualSpacing/>
    </w:pPr>
  </w:style>
  <w:style w:type="paragraph" w:styleId="NormalWeb">
    <w:name w:val="Normal (Web)"/>
    <w:basedOn w:val="Normal"/>
    <w:uiPriority w:val="99"/>
    <w:rsid w:val="002B0300"/>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2B0300"/>
    <w:rPr>
      <w:rFonts w:ascii="Tahoma" w:hAnsi="Tahoma" w:cs="Times New Roman"/>
      <w:sz w:val="16"/>
      <w:szCs w:val="16"/>
      <w:lang w:val="x-none" w:eastAsia="x-none"/>
    </w:rPr>
  </w:style>
  <w:style w:type="character" w:customStyle="1" w:styleId="TextodebaloChar">
    <w:name w:val="Texto de balão Char"/>
    <w:basedOn w:val="Fontepargpadro"/>
    <w:link w:val="Textodebalo"/>
    <w:uiPriority w:val="99"/>
    <w:rsid w:val="002B0300"/>
    <w:rPr>
      <w:rFonts w:ascii="Tahoma" w:eastAsia="Times New Roman" w:hAnsi="Tahoma" w:cs="Times New Roman"/>
      <w:sz w:val="16"/>
      <w:szCs w:val="16"/>
      <w:lang w:val="x-none" w:eastAsia="x-none"/>
    </w:rPr>
  </w:style>
  <w:style w:type="paragraph" w:customStyle="1" w:styleId="Nvel2">
    <w:name w:val="Nível 2"/>
    <w:basedOn w:val="Normal"/>
    <w:next w:val="Normal"/>
    <w:rsid w:val="002B0300"/>
    <w:pPr>
      <w:spacing w:after="120"/>
      <w:jc w:val="both"/>
    </w:pPr>
    <w:rPr>
      <w:rFonts w:cs="Times New Roman"/>
      <w:b/>
      <w:szCs w:val="20"/>
    </w:rPr>
  </w:style>
  <w:style w:type="character" w:customStyle="1" w:styleId="normalchar1">
    <w:name w:val="normal__char1"/>
    <w:rsid w:val="002B0300"/>
    <w:rPr>
      <w:rFonts w:ascii="Arial" w:hAnsi="Arial" w:cs="Arial" w:hint="default"/>
      <w:strike w:val="0"/>
      <w:dstrike w:val="0"/>
      <w:sz w:val="24"/>
      <w:szCs w:val="24"/>
      <w:u w:val="none"/>
      <w:effect w:val="none"/>
    </w:rPr>
  </w:style>
  <w:style w:type="character" w:customStyle="1" w:styleId="apple-style-span">
    <w:name w:val="apple-style-span"/>
    <w:basedOn w:val="Fontepargpadro"/>
    <w:rsid w:val="002B0300"/>
  </w:style>
  <w:style w:type="character" w:styleId="Hyperlink">
    <w:name w:val="Hyperlink"/>
    <w:rsid w:val="002B0300"/>
    <w:rPr>
      <w:color w:val="000080"/>
      <w:u w:val="single"/>
    </w:rPr>
  </w:style>
  <w:style w:type="paragraph" w:styleId="Citao">
    <w:name w:val="Quote"/>
    <w:basedOn w:val="Normal"/>
    <w:next w:val="Normal"/>
    <w:link w:val="CitaoChar"/>
    <w:uiPriority w:val="29"/>
    <w:qFormat/>
    <w:rsid w:val="002B0300"/>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basedOn w:val="Fontepargpadro"/>
    <w:link w:val="Citao"/>
    <w:uiPriority w:val="29"/>
    <w:rsid w:val="002B0300"/>
    <w:rPr>
      <w:rFonts w:ascii="Arial" w:eastAsia="Calibri" w:hAnsi="Arial" w:cs="Times New Roman"/>
      <w:i/>
      <w:iCs/>
      <w:color w:val="000000"/>
      <w:sz w:val="20"/>
      <w:szCs w:val="24"/>
      <w:shd w:val="clear" w:color="auto" w:fill="FFFFCC"/>
      <w:lang w:val="x-none"/>
    </w:rPr>
  </w:style>
  <w:style w:type="paragraph" w:styleId="Commarcadores5">
    <w:name w:val="List Bullet 5"/>
    <w:basedOn w:val="Normal"/>
    <w:rsid w:val="002B0300"/>
    <w:pPr>
      <w:numPr>
        <w:numId w:val="18"/>
      </w:numPr>
      <w:contextualSpacing/>
    </w:pPr>
  </w:style>
  <w:style w:type="paragraph" w:customStyle="1" w:styleId="citao2">
    <w:name w:val="citação 2"/>
    <w:basedOn w:val="Citao"/>
    <w:link w:val="citao2Char"/>
    <w:rsid w:val="002B0300"/>
    <w:rPr>
      <w:szCs w:val="20"/>
    </w:rPr>
  </w:style>
  <w:style w:type="character" w:customStyle="1" w:styleId="citao2Char">
    <w:name w:val="citação 2 Char"/>
    <w:basedOn w:val="CitaoChar"/>
    <w:link w:val="citao2"/>
    <w:rsid w:val="002B0300"/>
    <w:rPr>
      <w:rFonts w:ascii="Arial" w:eastAsia="Calibri" w:hAnsi="Arial" w:cs="Times New Roman"/>
      <w:i/>
      <w:iCs/>
      <w:color w:val="000000"/>
      <w:sz w:val="20"/>
      <w:szCs w:val="20"/>
      <w:shd w:val="clear" w:color="auto" w:fill="FFFFCC"/>
      <w:lang w:val="x-none"/>
    </w:rPr>
  </w:style>
  <w:style w:type="paragraph" w:styleId="Textodecomentrio">
    <w:name w:val="annotation text"/>
    <w:basedOn w:val="Normal"/>
    <w:link w:val="TextodecomentrioChar"/>
    <w:unhideWhenUsed/>
    <w:rsid w:val="002B0300"/>
    <w:rPr>
      <w:szCs w:val="20"/>
    </w:rPr>
  </w:style>
  <w:style w:type="character" w:customStyle="1" w:styleId="TextodecomentrioChar">
    <w:name w:val="Texto de comentário Char"/>
    <w:basedOn w:val="Fontepargpadro"/>
    <w:link w:val="Textodecomentrio"/>
    <w:rsid w:val="002B0300"/>
    <w:rPr>
      <w:rFonts w:ascii="Arial" w:eastAsia="Times New Roman" w:hAnsi="Arial" w:cs="Tahoma"/>
      <w:sz w:val="20"/>
      <w:szCs w:val="20"/>
      <w:lang w:eastAsia="pt-BR"/>
    </w:rPr>
  </w:style>
  <w:style w:type="character" w:customStyle="1" w:styleId="Fontepargpadro4">
    <w:name w:val="Fonte parág. padrão4"/>
    <w:rsid w:val="002B0300"/>
  </w:style>
  <w:style w:type="character" w:customStyle="1" w:styleId="Fontepargpadro3">
    <w:name w:val="Fonte parág. padrão3"/>
    <w:rsid w:val="002B0300"/>
  </w:style>
  <w:style w:type="character" w:customStyle="1" w:styleId="Fontepargpadro2">
    <w:name w:val="Fonte parág. padrão2"/>
    <w:rsid w:val="002B0300"/>
  </w:style>
  <w:style w:type="character" w:customStyle="1" w:styleId="Absatz-Standardschriftart">
    <w:name w:val="Absatz-Standardschriftart"/>
    <w:rsid w:val="002B0300"/>
  </w:style>
  <w:style w:type="character" w:customStyle="1" w:styleId="WW-Absatz-Standardschriftart">
    <w:name w:val="WW-Absatz-Standardschriftart"/>
    <w:rsid w:val="002B0300"/>
  </w:style>
  <w:style w:type="character" w:customStyle="1" w:styleId="WW-Absatz-Standardschriftart1">
    <w:name w:val="WW-Absatz-Standardschriftart1"/>
    <w:rsid w:val="002B0300"/>
  </w:style>
  <w:style w:type="character" w:customStyle="1" w:styleId="WW8Num1z2">
    <w:name w:val="WW8Num1z2"/>
    <w:rsid w:val="002B0300"/>
    <w:rPr>
      <w:rFonts w:ascii="Wingdings" w:hAnsi="Wingdings"/>
    </w:rPr>
  </w:style>
  <w:style w:type="character" w:customStyle="1" w:styleId="WW-Absatz-Standardschriftart11">
    <w:name w:val="WW-Absatz-Standardschriftart11"/>
    <w:rsid w:val="002B0300"/>
  </w:style>
  <w:style w:type="character" w:customStyle="1" w:styleId="WW8Num1z1">
    <w:name w:val="WW8Num1z1"/>
    <w:rsid w:val="002B0300"/>
    <w:rPr>
      <w:rFonts w:ascii="Courier New" w:hAnsi="Courier New" w:cs="Courier New"/>
    </w:rPr>
  </w:style>
  <w:style w:type="character" w:customStyle="1" w:styleId="WW8Num2z1">
    <w:name w:val="WW8Num2z1"/>
    <w:rsid w:val="002B0300"/>
    <w:rPr>
      <w:rFonts w:ascii="Symbol" w:hAnsi="Symbol"/>
    </w:rPr>
  </w:style>
  <w:style w:type="character" w:customStyle="1" w:styleId="WW8Num3z2">
    <w:name w:val="WW8Num3z2"/>
    <w:rsid w:val="002B0300"/>
    <w:rPr>
      <w:b/>
    </w:rPr>
  </w:style>
  <w:style w:type="character" w:customStyle="1" w:styleId="WW8Num4z0">
    <w:name w:val="WW8Num4z0"/>
    <w:rsid w:val="002B0300"/>
    <w:rPr>
      <w:rFonts w:ascii="Wingdings" w:hAnsi="Wingdings"/>
    </w:rPr>
  </w:style>
  <w:style w:type="character" w:customStyle="1" w:styleId="WW8Num4z1">
    <w:name w:val="WW8Num4z1"/>
    <w:rsid w:val="002B0300"/>
    <w:rPr>
      <w:rFonts w:ascii="Symbol" w:hAnsi="Symbol"/>
      <w:color w:val="auto"/>
    </w:rPr>
  </w:style>
  <w:style w:type="character" w:customStyle="1" w:styleId="WW8Num4z3">
    <w:name w:val="WW8Num4z3"/>
    <w:rsid w:val="002B0300"/>
    <w:rPr>
      <w:rFonts w:ascii="Symbol" w:hAnsi="Symbol"/>
    </w:rPr>
  </w:style>
  <w:style w:type="character" w:customStyle="1" w:styleId="WW8Num6z0">
    <w:name w:val="WW8Num6z0"/>
    <w:rsid w:val="002B0300"/>
    <w:rPr>
      <w:rFonts w:ascii="Symbol" w:hAnsi="Symbol"/>
    </w:rPr>
  </w:style>
  <w:style w:type="character" w:customStyle="1" w:styleId="WW-Absatz-Standardschriftart111">
    <w:name w:val="WW-Absatz-Standardschriftart111"/>
    <w:rsid w:val="002B0300"/>
  </w:style>
  <w:style w:type="character" w:customStyle="1" w:styleId="WW8Num1z0">
    <w:name w:val="WW8Num1z0"/>
    <w:rsid w:val="002B0300"/>
    <w:rPr>
      <w:rFonts w:ascii="Symbol" w:hAnsi="Symbol"/>
    </w:rPr>
  </w:style>
  <w:style w:type="character" w:customStyle="1" w:styleId="WW8Num3z1">
    <w:name w:val="WW8Num3z1"/>
    <w:rsid w:val="002B0300"/>
    <w:rPr>
      <w:rFonts w:ascii="Times New Roman" w:hAnsi="Times New Roman" w:cs="Arial"/>
      <w:b w:val="0"/>
      <w:sz w:val="20"/>
      <w:szCs w:val="20"/>
    </w:rPr>
  </w:style>
  <w:style w:type="character" w:customStyle="1" w:styleId="WW8Num5z0">
    <w:name w:val="WW8Num5z0"/>
    <w:rsid w:val="002B0300"/>
    <w:rPr>
      <w:rFonts w:ascii="Symbol" w:hAnsi="Symbol"/>
    </w:rPr>
  </w:style>
  <w:style w:type="character" w:customStyle="1" w:styleId="WW8Num5z1">
    <w:name w:val="WW8Num5z1"/>
    <w:rsid w:val="002B0300"/>
    <w:rPr>
      <w:rFonts w:ascii="Courier New" w:hAnsi="Courier New" w:cs="Courier New"/>
    </w:rPr>
  </w:style>
  <w:style w:type="character" w:customStyle="1" w:styleId="WW8Num5z2">
    <w:name w:val="WW8Num5z2"/>
    <w:rsid w:val="002B0300"/>
    <w:rPr>
      <w:rFonts w:ascii="Wingdings" w:hAnsi="Wingdings"/>
    </w:rPr>
  </w:style>
  <w:style w:type="character" w:customStyle="1" w:styleId="WW8Num6z1">
    <w:name w:val="WW8Num6z1"/>
    <w:rsid w:val="002B0300"/>
    <w:rPr>
      <w:rFonts w:ascii="Courier New" w:hAnsi="Courier New" w:cs="Courier New"/>
    </w:rPr>
  </w:style>
  <w:style w:type="character" w:customStyle="1" w:styleId="WW8Num6z2">
    <w:name w:val="WW8Num6z2"/>
    <w:rsid w:val="002B0300"/>
    <w:rPr>
      <w:rFonts w:ascii="Wingdings" w:hAnsi="Wingdings"/>
    </w:rPr>
  </w:style>
  <w:style w:type="character" w:customStyle="1" w:styleId="WW8Num7z0">
    <w:name w:val="WW8Num7z0"/>
    <w:rsid w:val="002B0300"/>
    <w:rPr>
      <w:rFonts w:ascii="Symbol" w:hAnsi="Symbol"/>
    </w:rPr>
  </w:style>
  <w:style w:type="character" w:customStyle="1" w:styleId="WW8Num7z1">
    <w:name w:val="WW8Num7z1"/>
    <w:rsid w:val="002B0300"/>
    <w:rPr>
      <w:rFonts w:ascii="Courier New" w:hAnsi="Courier New" w:cs="Courier New"/>
    </w:rPr>
  </w:style>
  <w:style w:type="character" w:customStyle="1" w:styleId="WW8Num7z2">
    <w:name w:val="WW8Num7z2"/>
    <w:rsid w:val="002B0300"/>
    <w:rPr>
      <w:rFonts w:ascii="Wingdings" w:hAnsi="Wingdings"/>
    </w:rPr>
  </w:style>
  <w:style w:type="character" w:customStyle="1" w:styleId="WW8Num9z0">
    <w:name w:val="WW8Num9z0"/>
    <w:rsid w:val="002B0300"/>
    <w:rPr>
      <w:rFonts w:ascii="Symbol" w:hAnsi="Symbol"/>
    </w:rPr>
  </w:style>
  <w:style w:type="character" w:customStyle="1" w:styleId="WW8Num9z1">
    <w:name w:val="WW8Num9z1"/>
    <w:rsid w:val="002B0300"/>
    <w:rPr>
      <w:rFonts w:ascii="Courier New" w:hAnsi="Courier New" w:cs="Courier New"/>
    </w:rPr>
  </w:style>
  <w:style w:type="character" w:customStyle="1" w:styleId="WW8Num9z2">
    <w:name w:val="WW8Num9z2"/>
    <w:rsid w:val="002B0300"/>
    <w:rPr>
      <w:rFonts w:ascii="Wingdings" w:hAnsi="Wingdings"/>
    </w:rPr>
  </w:style>
  <w:style w:type="character" w:customStyle="1" w:styleId="WW8Num10z0">
    <w:name w:val="WW8Num10z0"/>
    <w:rsid w:val="002B0300"/>
    <w:rPr>
      <w:rFonts w:ascii="Symbol" w:hAnsi="Symbol"/>
    </w:rPr>
  </w:style>
  <w:style w:type="character" w:customStyle="1" w:styleId="WW8Num10z1">
    <w:name w:val="WW8Num10z1"/>
    <w:rsid w:val="002B0300"/>
    <w:rPr>
      <w:rFonts w:ascii="Courier New" w:hAnsi="Courier New" w:cs="Courier New"/>
    </w:rPr>
  </w:style>
  <w:style w:type="character" w:customStyle="1" w:styleId="WW8Num10z2">
    <w:name w:val="WW8Num10z2"/>
    <w:rsid w:val="002B0300"/>
    <w:rPr>
      <w:rFonts w:ascii="Wingdings" w:hAnsi="Wingdings"/>
    </w:rPr>
  </w:style>
  <w:style w:type="character" w:customStyle="1" w:styleId="WW8Num12z0">
    <w:name w:val="WW8Num12z0"/>
    <w:rsid w:val="002B0300"/>
    <w:rPr>
      <w:rFonts w:ascii="Symbol" w:hAnsi="Symbol"/>
    </w:rPr>
  </w:style>
  <w:style w:type="character" w:customStyle="1" w:styleId="WW8Num12z1">
    <w:name w:val="WW8Num12z1"/>
    <w:rsid w:val="002B0300"/>
    <w:rPr>
      <w:rFonts w:ascii="Courier New" w:hAnsi="Courier New" w:cs="Courier New"/>
    </w:rPr>
  </w:style>
  <w:style w:type="character" w:customStyle="1" w:styleId="WW8Num12z2">
    <w:name w:val="WW8Num12z2"/>
    <w:rsid w:val="002B0300"/>
    <w:rPr>
      <w:rFonts w:ascii="Wingdings" w:hAnsi="Wingdings"/>
    </w:rPr>
  </w:style>
  <w:style w:type="character" w:customStyle="1" w:styleId="WW8Num13z0">
    <w:name w:val="WW8Num13z0"/>
    <w:rsid w:val="002B0300"/>
    <w:rPr>
      <w:rFonts w:ascii="Symbol" w:hAnsi="Symbol"/>
    </w:rPr>
  </w:style>
  <w:style w:type="character" w:customStyle="1" w:styleId="WW8Num13z1">
    <w:name w:val="WW8Num13z1"/>
    <w:rsid w:val="002B0300"/>
    <w:rPr>
      <w:rFonts w:ascii="Courier New" w:hAnsi="Courier New" w:cs="Courier New"/>
    </w:rPr>
  </w:style>
  <w:style w:type="character" w:customStyle="1" w:styleId="WW8Num13z2">
    <w:name w:val="WW8Num13z2"/>
    <w:rsid w:val="002B0300"/>
    <w:rPr>
      <w:rFonts w:ascii="Wingdings" w:hAnsi="Wingdings"/>
    </w:rPr>
  </w:style>
  <w:style w:type="character" w:customStyle="1" w:styleId="WW8Num14z0">
    <w:name w:val="WW8Num14z0"/>
    <w:rsid w:val="002B0300"/>
    <w:rPr>
      <w:rFonts w:ascii="Symbol" w:hAnsi="Symbol"/>
    </w:rPr>
  </w:style>
  <w:style w:type="character" w:customStyle="1" w:styleId="WW8Num14z1">
    <w:name w:val="WW8Num14z1"/>
    <w:rsid w:val="002B0300"/>
    <w:rPr>
      <w:rFonts w:ascii="Courier New" w:hAnsi="Courier New" w:cs="Courier New"/>
    </w:rPr>
  </w:style>
  <w:style w:type="character" w:customStyle="1" w:styleId="WW8Num14z2">
    <w:name w:val="WW8Num14z2"/>
    <w:rsid w:val="002B0300"/>
    <w:rPr>
      <w:rFonts w:ascii="Wingdings" w:hAnsi="Wingdings"/>
    </w:rPr>
  </w:style>
  <w:style w:type="character" w:customStyle="1" w:styleId="WW8Num15z0">
    <w:name w:val="WW8Num15z0"/>
    <w:rsid w:val="002B0300"/>
    <w:rPr>
      <w:rFonts w:ascii="Symbol" w:hAnsi="Symbol"/>
    </w:rPr>
  </w:style>
  <w:style w:type="character" w:customStyle="1" w:styleId="WW8Num15z1">
    <w:name w:val="WW8Num15z1"/>
    <w:rsid w:val="002B0300"/>
    <w:rPr>
      <w:rFonts w:ascii="Courier New" w:hAnsi="Courier New" w:cs="Courier New"/>
    </w:rPr>
  </w:style>
  <w:style w:type="character" w:customStyle="1" w:styleId="WW8Num15z2">
    <w:name w:val="WW8Num15z2"/>
    <w:rsid w:val="002B0300"/>
    <w:rPr>
      <w:rFonts w:ascii="Wingdings" w:hAnsi="Wingdings"/>
    </w:rPr>
  </w:style>
  <w:style w:type="character" w:customStyle="1" w:styleId="WW8Num16z2">
    <w:name w:val="WW8Num16z2"/>
    <w:rsid w:val="002B0300"/>
    <w:rPr>
      <w:b/>
    </w:rPr>
  </w:style>
  <w:style w:type="character" w:customStyle="1" w:styleId="WW8Num17z0">
    <w:name w:val="WW8Num17z0"/>
    <w:rsid w:val="002B0300"/>
    <w:rPr>
      <w:rFonts w:ascii="Symbol" w:hAnsi="Symbol"/>
    </w:rPr>
  </w:style>
  <w:style w:type="character" w:customStyle="1" w:styleId="WW8Num17z1">
    <w:name w:val="WW8Num17z1"/>
    <w:rsid w:val="002B0300"/>
    <w:rPr>
      <w:rFonts w:ascii="Courier New" w:hAnsi="Courier New" w:cs="Courier New"/>
    </w:rPr>
  </w:style>
  <w:style w:type="character" w:customStyle="1" w:styleId="WW8Num17z2">
    <w:name w:val="WW8Num17z2"/>
    <w:rsid w:val="002B0300"/>
    <w:rPr>
      <w:rFonts w:ascii="Wingdings" w:hAnsi="Wingdings"/>
    </w:rPr>
  </w:style>
  <w:style w:type="character" w:customStyle="1" w:styleId="WW8Num18z0">
    <w:name w:val="WW8Num18z0"/>
    <w:rsid w:val="002B0300"/>
    <w:rPr>
      <w:rFonts w:ascii="Symbol" w:hAnsi="Symbol"/>
    </w:rPr>
  </w:style>
  <w:style w:type="character" w:customStyle="1" w:styleId="WW8Num18z1">
    <w:name w:val="WW8Num18z1"/>
    <w:rsid w:val="002B0300"/>
    <w:rPr>
      <w:rFonts w:ascii="Wingdings" w:hAnsi="Wingdings"/>
    </w:rPr>
  </w:style>
  <w:style w:type="character" w:customStyle="1" w:styleId="WW8Num18z4">
    <w:name w:val="WW8Num18z4"/>
    <w:rsid w:val="002B0300"/>
    <w:rPr>
      <w:rFonts w:ascii="Courier New" w:hAnsi="Courier New" w:cs="Courier New"/>
    </w:rPr>
  </w:style>
  <w:style w:type="character" w:customStyle="1" w:styleId="WW8Num19z0">
    <w:name w:val="WW8Num19z0"/>
    <w:rsid w:val="002B0300"/>
    <w:rPr>
      <w:rFonts w:ascii="Symbol" w:hAnsi="Symbol"/>
    </w:rPr>
  </w:style>
  <w:style w:type="character" w:customStyle="1" w:styleId="WW8Num19z1">
    <w:name w:val="WW8Num19z1"/>
    <w:rsid w:val="002B0300"/>
    <w:rPr>
      <w:rFonts w:ascii="Courier New" w:hAnsi="Courier New" w:cs="Courier New"/>
    </w:rPr>
  </w:style>
  <w:style w:type="character" w:customStyle="1" w:styleId="WW8Num19z2">
    <w:name w:val="WW8Num19z2"/>
    <w:rsid w:val="002B0300"/>
    <w:rPr>
      <w:rFonts w:ascii="Wingdings" w:hAnsi="Wingdings"/>
    </w:rPr>
  </w:style>
  <w:style w:type="character" w:customStyle="1" w:styleId="WW8Num20z0">
    <w:name w:val="WW8Num20z0"/>
    <w:rsid w:val="002B0300"/>
    <w:rPr>
      <w:rFonts w:ascii="Symbol" w:hAnsi="Symbol"/>
    </w:rPr>
  </w:style>
  <w:style w:type="character" w:customStyle="1" w:styleId="WW8Num20z1">
    <w:name w:val="WW8Num20z1"/>
    <w:rsid w:val="002B0300"/>
    <w:rPr>
      <w:rFonts w:ascii="Courier New" w:hAnsi="Courier New" w:cs="Courier New"/>
    </w:rPr>
  </w:style>
  <w:style w:type="character" w:customStyle="1" w:styleId="WW8Num20z2">
    <w:name w:val="WW8Num20z2"/>
    <w:rsid w:val="002B0300"/>
    <w:rPr>
      <w:rFonts w:ascii="Wingdings" w:hAnsi="Wingdings"/>
    </w:rPr>
  </w:style>
  <w:style w:type="character" w:customStyle="1" w:styleId="WW8Num21z0">
    <w:name w:val="WW8Num21z0"/>
    <w:rsid w:val="002B0300"/>
    <w:rPr>
      <w:rFonts w:ascii="Wingdings" w:hAnsi="Wingdings"/>
    </w:rPr>
  </w:style>
  <w:style w:type="character" w:customStyle="1" w:styleId="WW8Num21z1">
    <w:name w:val="WW8Num21z1"/>
    <w:rsid w:val="002B0300"/>
    <w:rPr>
      <w:rFonts w:ascii="Symbol" w:hAnsi="Symbol"/>
      <w:color w:val="auto"/>
    </w:rPr>
  </w:style>
  <w:style w:type="character" w:customStyle="1" w:styleId="WW8Num21z3">
    <w:name w:val="WW8Num21z3"/>
    <w:rsid w:val="002B0300"/>
    <w:rPr>
      <w:rFonts w:ascii="Symbol" w:hAnsi="Symbol"/>
    </w:rPr>
  </w:style>
  <w:style w:type="character" w:customStyle="1" w:styleId="WW8Num22z0">
    <w:name w:val="WW8Num22z0"/>
    <w:rsid w:val="002B0300"/>
    <w:rPr>
      <w:rFonts w:ascii="Wingdings" w:hAnsi="Wingdings"/>
    </w:rPr>
  </w:style>
  <w:style w:type="character" w:customStyle="1" w:styleId="WW8Num22z3">
    <w:name w:val="WW8Num22z3"/>
    <w:rsid w:val="002B0300"/>
    <w:rPr>
      <w:rFonts w:ascii="Symbol" w:hAnsi="Symbol"/>
    </w:rPr>
  </w:style>
  <w:style w:type="character" w:customStyle="1" w:styleId="WW8Num25z0">
    <w:name w:val="WW8Num25z0"/>
    <w:rsid w:val="002B0300"/>
    <w:rPr>
      <w:rFonts w:ascii="Symbol" w:hAnsi="Symbol"/>
    </w:rPr>
  </w:style>
  <w:style w:type="character" w:customStyle="1" w:styleId="WW8Num25z1">
    <w:name w:val="WW8Num25z1"/>
    <w:rsid w:val="002B0300"/>
    <w:rPr>
      <w:rFonts w:ascii="Courier New" w:hAnsi="Courier New" w:cs="Courier New"/>
    </w:rPr>
  </w:style>
  <w:style w:type="character" w:customStyle="1" w:styleId="WW8Num25z2">
    <w:name w:val="WW8Num25z2"/>
    <w:rsid w:val="002B0300"/>
    <w:rPr>
      <w:rFonts w:ascii="Wingdings" w:hAnsi="Wingdings"/>
    </w:rPr>
  </w:style>
  <w:style w:type="character" w:customStyle="1" w:styleId="WW8Num26z0">
    <w:name w:val="WW8Num26z0"/>
    <w:rsid w:val="002B0300"/>
    <w:rPr>
      <w:rFonts w:ascii="Symbol" w:hAnsi="Symbol"/>
    </w:rPr>
  </w:style>
  <w:style w:type="character" w:customStyle="1" w:styleId="WW8Num26z1">
    <w:name w:val="WW8Num26z1"/>
    <w:rsid w:val="002B0300"/>
    <w:rPr>
      <w:rFonts w:ascii="Courier New" w:hAnsi="Courier New" w:cs="Courier New"/>
    </w:rPr>
  </w:style>
  <w:style w:type="character" w:customStyle="1" w:styleId="WW8Num26z2">
    <w:name w:val="WW8Num26z2"/>
    <w:rsid w:val="002B0300"/>
    <w:rPr>
      <w:rFonts w:ascii="Wingdings" w:hAnsi="Wingdings"/>
    </w:rPr>
  </w:style>
  <w:style w:type="character" w:customStyle="1" w:styleId="WW8Num27z0">
    <w:name w:val="WW8Num27z0"/>
    <w:rsid w:val="002B0300"/>
    <w:rPr>
      <w:rFonts w:ascii="Symbol" w:hAnsi="Symbol"/>
    </w:rPr>
  </w:style>
  <w:style w:type="character" w:customStyle="1" w:styleId="WW8Num27z1">
    <w:name w:val="WW8Num27z1"/>
    <w:rsid w:val="002B0300"/>
    <w:rPr>
      <w:rFonts w:ascii="Courier New" w:hAnsi="Courier New" w:cs="Courier New"/>
    </w:rPr>
  </w:style>
  <w:style w:type="character" w:customStyle="1" w:styleId="WW8Num27z2">
    <w:name w:val="WW8Num27z2"/>
    <w:rsid w:val="002B0300"/>
    <w:rPr>
      <w:rFonts w:ascii="Wingdings" w:hAnsi="Wingdings"/>
    </w:rPr>
  </w:style>
  <w:style w:type="character" w:customStyle="1" w:styleId="WW8Num28z0">
    <w:name w:val="WW8Num28z0"/>
    <w:rsid w:val="002B0300"/>
    <w:rPr>
      <w:rFonts w:ascii="Symbol" w:hAnsi="Symbol"/>
    </w:rPr>
  </w:style>
  <w:style w:type="character" w:customStyle="1" w:styleId="WW8Num28z1">
    <w:name w:val="WW8Num28z1"/>
    <w:rsid w:val="002B0300"/>
    <w:rPr>
      <w:rFonts w:ascii="Courier New" w:hAnsi="Courier New" w:cs="Courier New"/>
    </w:rPr>
  </w:style>
  <w:style w:type="character" w:customStyle="1" w:styleId="WW8Num28z2">
    <w:name w:val="WW8Num28z2"/>
    <w:rsid w:val="002B0300"/>
    <w:rPr>
      <w:rFonts w:ascii="Wingdings" w:hAnsi="Wingdings"/>
    </w:rPr>
  </w:style>
  <w:style w:type="character" w:customStyle="1" w:styleId="WW8Num29z0">
    <w:name w:val="WW8Num29z0"/>
    <w:rsid w:val="002B0300"/>
    <w:rPr>
      <w:rFonts w:ascii="Symbol" w:hAnsi="Symbol"/>
    </w:rPr>
  </w:style>
  <w:style w:type="character" w:customStyle="1" w:styleId="WW8Num29z1">
    <w:name w:val="WW8Num29z1"/>
    <w:rsid w:val="002B0300"/>
    <w:rPr>
      <w:rFonts w:ascii="Courier New" w:hAnsi="Courier New" w:cs="Courier New"/>
    </w:rPr>
  </w:style>
  <w:style w:type="character" w:customStyle="1" w:styleId="WW8Num29z2">
    <w:name w:val="WW8Num29z2"/>
    <w:rsid w:val="002B0300"/>
    <w:rPr>
      <w:rFonts w:ascii="Wingdings" w:hAnsi="Wingdings"/>
    </w:rPr>
  </w:style>
  <w:style w:type="character" w:customStyle="1" w:styleId="WW8Num30z0">
    <w:name w:val="WW8Num30z0"/>
    <w:rsid w:val="002B0300"/>
    <w:rPr>
      <w:rFonts w:ascii="Symbol" w:hAnsi="Symbol"/>
    </w:rPr>
  </w:style>
  <w:style w:type="character" w:customStyle="1" w:styleId="WW8Num31z0">
    <w:name w:val="WW8Num31z0"/>
    <w:rsid w:val="002B0300"/>
    <w:rPr>
      <w:rFonts w:ascii="Symbol" w:hAnsi="Symbol"/>
    </w:rPr>
  </w:style>
  <w:style w:type="character" w:customStyle="1" w:styleId="WW8Num31z1">
    <w:name w:val="WW8Num31z1"/>
    <w:rsid w:val="002B0300"/>
    <w:rPr>
      <w:rFonts w:ascii="Courier New" w:hAnsi="Courier New" w:cs="Courier New"/>
    </w:rPr>
  </w:style>
  <w:style w:type="character" w:customStyle="1" w:styleId="WW8Num31z2">
    <w:name w:val="WW8Num31z2"/>
    <w:rsid w:val="002B0300"/>
    <w:rPr>
      <w:rFonts w:ascii="Wingdings" w:hAnsi="Wingdings"/>
    </w:rPr>
  </w:style>
  <w:style w:type="character" w:customStyle="1" w:styleId="WW8Num33z0">
    <w:name w:val="WW8Num33z0"/>
    <w:rsid w:val="002B0300"/>
    <w:rPr>
      <w:rFonts w:ascii="Symbol" w:hAnsi="Symbol"/>
    </w:rPr>
  </w:style>
  <w:style w:type="character" w:customStyle="1" w:styleId="WW8Num33z1">
    <w:name w:val="WW8Num33z1"/>
    <w:rsid w:val="002B0300"/>
    <w:rPr>
      <w:rFonts w:ascii="Courier New" w:hAnsi="Courier New" w:cs="Courier New"/>
    </w:rPr>
  </w:style>
  <w:style w:type="character" w:customStyle="1" w:styleId="WW8Num33z2">
    <w:name w:val="WW8Num33z2"/>
    <w:rsid w:val="002B0300"/>
    <w:rPr>
      <w:rFonts w:ascii="Wingdings" w:hAnsi="Wingdings"/>
    </w:rPr>
  </w:style>
  <w:style w:type="character" w:customStyle="1" w:styleId="WW8Num34z0">
    <w:name w:val="WW8Num34z0"/>
    <w:rsid w:val="002B0300"/>
    <w:rPr>
      <w:rFonts w:ascii="Symbol" w:hAnsi="Symbol"/>
    </w:rPr>
  </w:style>
  <w:style w:type="character" w:customStyle="1" w:styleId="WW8Num34z1">
    <w:name w:val="WW8Num34z1"/>
    <w:rsid w:val="002B0300"/>
    <w:rPr>
      <w:rFonts w:ascii="Courier New" w:hAnsi="Courier New" w:cs="Courier New"/>
    </w:rPr>
  </w:style>
  <w:style w:type="character" w:customStyle="1" w:styleId="WW8Num34z2">
    <w:name w:val="WW8Num34z2"/>
    <w:rsid w:val="002B0300"/>
    <w:rPr>
      <w:rFonts w:ascii="Wingdings" w:hAnsi="Wingdings"/>
    </w:rPr>
  </w:style>
  <w:style w:type="character" w:customStyle="1" w:styleId="WW8Num35z0">
    <w:name w:val="WW8Num35z0"/>
    <w:rsid w:val="002B0300"/>
    <w:rPr>
      <w:rFonts w:ascii="Symbol" w:hAnsi="Symbol"/>
    </w:rPr>
  </w:style>
  <w:style w:type="character" w:customStyle="1" w:styleId="WW8Num35z1">
    <w:name w:val="WW8Num35z1"/>
    <w:rsid w:val="002B0300"/>
    <w:rPr>
      <w:rFonts w:ascii="Wingdings" w:hAnsi="Wingdings"/>
    </w:rPr>
  </w:style>
  <w:style w:type="character" w:customStyle="1" w:styleId="WW8Num35z4">
    <w:name w:val="WW8Num35z4"/>
    <w:rsid w:val="002B0300"/>
    <w:rPr>
      <w:rFonts w:ascii="Courier New" w:hAnsi="Courier New" w:cs="Courier New"/>
    </w:rPr>
  </w:style>
  <w:style w:type="character" w:customStyle="1" w:styleId="WW8Num36z0">
    <w:name w:val="WW8Num36z0"/>
    <w:rsid w:val="002B0300"/>
    <w:rPr>
      <w:rFonts w:ascii="Symbol" w:hAnsi="Symbol"/>
    </w:rPr>
  </w:style>
  <w:style w:type="character" w:customStyle="1" w:styleId="WW8Num37z0">
    <w:name w:val="WW8Num37z0"/>
    <w:rsid w:val="002B0300"/>
    <w:rPr>
      <w:rFonts w:ascii="Symbol" w:hAnsi="Symbol"/>
    </w:rPr>
  </w:style>
  <w:style w:type="character" w:customStyle="1" w:styleId="WW8Num37z1">
    <w:name w:val="WW8Num37z1"/>
    <w:rsid w:val="002B0300"/>
    <w:rPr>
      <w:rFonts w:ascii="Courier New" w:hAnsi="Courier New" w:cs="Courier New"/>
    </w:rPr>
  </w:style>
  <w:style w:type="character" w:customStyle="1" w:styleId="WW8Num37z2">
    <w:name w:val="WW8Num37z2"/>
    <w:rsid w:val="002B0300"/>
    <w:rPr>
      <w:rFonts w:ascii="Wingdings" w:hAnsi="Wingdings"/>
    </w:rPr>
  </w:style>
  <w:style w:type="character" w:customStyle="1" w:styleId="WW8Num40z0">
    <w:name w:val="WW8Num40z0"/>
    <w:rsid w:val="002B0300"/>
    <w:rPr>
      <w:rFonts w:ascii="Symbol" w:eastAsia="Luxi Sans" w:hAnsi="Symbol" w:cs="Times New Roman"/>
    </w:rPr>
  </w:style>
  <w:style w:type="character" w:customStyle="1" w:styleId="WW8Num40z1">
    <w:name w:val="WW8Num40z1"/>
    <w:rsid w:val="002B0300"/>
    <w:rPr>
      <w:rFonts w:ascii="Courier New" w:hAnsi="Courier New" w:cs="Courier New"/>
    </w:rPr>
  </w:style>
  <w:style w:type="character" w:customStyle="1" w:styleId="WW8Num40z2">
    <w:name w:val="WW8Num40z2"/>
    <w:rsid w:val="002B0300"/>
    <w:rPr>
      <w:rFonts w:ascii="Wingdings" w:hAnsi="Wingdings"/>
    </w:rPr>
  </w:style>
  <w:style w:type="character" w:customStyle="1" w:styleId="WW8Num40z3">
    <w:name w:val="WW8Num40z3"/>
    <w:rsid w:val="002B0300"/>
    <w:rPr>
      <w:rFonts w:ascii="Symbol" w:hAnsi="Symbol"/>
    </w:rPr>
  </w:style>
  <w:style w:type="character" w:customStyle="1" w:styleId="WW8Num42z0">
    <w:name w:val="WW8Num42z0"/>
    <w:rsid w:val="002B0300"/>
    <w:rPr>
      <w:rFonts w:ascii="Symbol" w:hAnsi="Symbol"/>
    </w:rPr>
  </w:style>
  <w:style w:type="character" w:customStyle="1" w:styleId="WW8Num42z1">
    <w:name w:val="WW8Num42z1"/>
    <w:rsid w:val="002B0300"/>
    <w:rPr>
      <w:rFonts w:ascii="Courier New" w:hAnsi="Courier New" w:cs="Courier New"/>
    </w:rPr>
  </w:style>
  <w:style w:type="character" w:customStyle="1" w:styleId="WW8Num42z2">
    <w:name w:val="WW8Num42z2"/>
    <w:rsid w:val="002B0300"/>
    <w:rPr>
      <w:rFonts w:ascii="Wingdings" w:hAnsi="Wingdings"/>
    </w:rPr>
  </w:style>
  <w:style w:type="character" w:customStyle="1" w:styleId="WW8Num44z0">
    <w:name w:val="WW8Num44z0"/>
    <w:rsid w:val="002B0300"/>
    <w:rPr>
      <w:rFonts w:ascii="Symbol" w:hAnsi="Symbol"/>
    </w:rPr>
  </w:style>
  <w:style w:type="character" w:customStyle="1" w:styleId="WW8Num44z1">
    <w:name w:val="WW8Num44z1"/>
    <w:rsid w:val="002B0300"/>
    <w:rPr>
      <w:rFonts w:ascii="Courier New" w:hAnsi="Courier New" w:cs="Courier New"/>
    </w:rPr>
  </w:style>
  <w:style w:type="character" w:customStyle="1" w:styleId="WW8Num44z2">
    <w:name w:val="WW8Num44z2"/>
    <w:rsid w:val="002B0300"/>
    <w:rPr>
      <w:rFonts w:ascii="Wingdings" w:hAnsi="Wingdings"/>
    </w:rPr>
  </w:style>
  <w:style w:type="character" w:customStyle="1" w:styleId="WW8Num45z0">
    <w:name w:val="WW8Num45z0"/>
    <w:rsid w:val="002B0300"/>
    <w:rPr>
      <w:rFonts w:ascii="Symbol" w:hAnsi="Symbol"/>
    </w:rPr>
  </w:style>
  <w:style w:type="character" w:customStyle="1" w:styleId="WW8Num45z1">
    <w:name w:val="WW8Num45z1"/>
    <w:rsid w:val="002B0300"/>
    <w:rPr>
      <w:rFonts w:ascii="Courier New" w:hAnsi="Courier New" w:cs="Courier New"/>
    </w:rPr>
  </w:style>
  <w:style w:type="character" w:customStyle="1" w:styleId="WW8Num45z2">
    <w:name w:val="WW8Num45z2"/>
    <w:rsid w:val="002B0300"/>
    <w:rPr>
      <w:rFonts w:ascii="Wingdings" w:hAnsi="Wingdings"/>
    </w:rPr>
  </w:style>
  <w:style w:type="character" w:customStyle="1" w:styleId="WW8Num46z0">
    <w:name w:val="WW8Num46z0"/>
    <w:rsid w:val="002B0300"/>
    <w:rPr>
      <w:b/>
    </w:rPr>
  </w:style>
  <w:style w:type="character" w:customStyle="1" w:styleId="WW8Num47z0">
    <w:name w:val="WW8Num47z0"/>
    <w:rsid w:val="002B0300"/>
    <w:rPr>
      <w:rFonts w:ascii="Symbol" w:hAnsi="Symbol"/>
    </w:rPr>
  </w:style>
  <w:style w:type="character" w:customStyle="1" w:styleId="WW8Num47z1">
    <w:name w:val="WW8Num47z1"/>
    <w:rsid w:val="002B0300"/>
    <w:rPr>
      <w:rFonts w:ascii="Courier New" w:hAnsi="Courier New" w:cs="Courier New"/>
    </w:rPr>
  </w:style>
  <w:style w:type="character" w:customStyle="1" w:styleId="WW8Num47z2">
    <w:name w:val="WW8Num47z2"/>
    <w:rsid w:val="002B0300"/>
    <w:rPr>
      <w:rFonts w:ascii="Wingdings" w:hAnsi="Wingdings"/>
    </w:rPr>
  </w:style>
  <w:style w:type="character" w:customStyle="1" w:styleId="WW8Num48z1">
    <w:name w:val="WW8Num48z1"/>
    <w:rsid w:val="002B0300"/>
    <w:rPr>
      <w:rFonts w:ascii="Symbol" w:hAnsi="Symbol"/>
    </w:rPr>
  </w:style>
  <w:style w:type="character" w:customStyle="1" w:styleId="WW8Num49z0">
    <w:name w:val="WW8Num49z0"/>
    <w:rsid w:val="002B0300"/>
    <w:rPr>
      <w:rFonts w:ascii="Symbol" w:eastAsia="Luxi Sans" w:hAnsi="Symbol" w:cs="Times New Roman"/>
    </w:rPr>
  </w:style>
  <w:style w:type="character" w:customStyle="1" w:styleId="WW8Num49z1">
    <w:name w:val="WW8Num49z1"/>
    <w:rsid w:val="002B0300"/>
    <w:rPr>
      <w:rFonts w:ascii="Courier New" w:hAnsi="Courier New" w:cs="Courier New"/>
    </w:rPr>
  </w:style>
  <w:style w:type="character" w:customStyle="1" w:styleId="WW8Num49z2">
    <w:name w:val="WW8Num49z2"/>
    <w:rsid w:val="002B0300"/>
    <w:rPr>
      <w:rFonts w:ascii="Wingdings" w:hAnsi="Wingdings"/>
    </w:rPr>
  </w:style>
  <w:style w:type="character" w:customStyle="1" w:styleId="WW8Num49z3">
    <w:name w:val="WW8Num49z3"/>
    <w:rsid w:val="002B0300"/>
    <w:rPr>
      <w:rFonts w:ascii="Symbol" w:hAnsi="Symbol"/>
    </w:rPr>
  </w:style>
  <w:style w:type="character" w:customStyle="1" w:styleId="Fontepargpadro1">
    <w:name w:val="Fonte parág. padrão1"/>
    <w:rsid w:val="002B0300"/>
  </w:style>
  <w:style w:type="character" w:customStyle="1" w:styleId="CharChar">
    <w:name w:val="Char Char"/>
    <w:rsid w:val="002B0300"/>
    <w:rPr>
      <w:rFonts w:ascii="Consolas" w:eastAsia="Calibri" w:hAnsi="Consolas"/>
      <w:sz w:val="21"/>
      <w:szCs w:val="21"/>
      <w:lang w:val="pt-BR" w:eastAsia="ar-SA" w:bidi="ar-SA"/>
    </w:rPr>
  </w:style>
  <w:style w:type="character" w:customStyle="1" w:styleId="Smbolosdenumerao">
    <w:name w:val="Símbolos de numeração"/>
    <w:rsid w:val="002B0300"/>
  </w:style>
  <w:style w:type="paragraph" w:customStyle="1" w:styleId="Ttulo40">
    <w:name w:val="Título4"/>
    <w:basedOn w:val="Normal"/>
    <w:next w:val="Corpodetexto"/>
    <w:rsid w:val="002B0300"/>
    <w:pPr>
      <w:keepNext/>
      <w:suppressAutoHyphens/>
      <w:spacing w:before="240" w:after="120"/>
    </w:pPr>
    <w:rPr>
      <w:rFonts w:eastAsia="SimSun"/>
      <w:sz w:val="28"/>
      <w:szCs w:val="28"/>
      <w:lang w:eastAsia="ar-SA"/>
    </w:rPr>
  </w:style>
  <w:style w:type="paragraph" w:styleId="Corpodetexto">
    <w:name w:val="Body Text"/>
    <w:basedOn w:val="Normal"/>
    <w:link w:val="CorpodetextoChar"/>
    <w:rsid w:val="002B0300"/>
    <w:pPr>
      <w:suppressAutoHyphens/>
      <w:jc w:val="both"/>
    </w:pPr>
    <w:rPr>
      <w:rFonts w:ascii="Times New Roman" w:hAnsi="Times New Roman" w:cs="Times New Roman"/>
      <w:szCs w:val="20"/>
      <w:lang w:eastAsia="ar-SA"/>
    </w:rPr>
  </w:style>
  <w:style w:type="character" w:customStyle="1" w:styleId="CorpodetextoChar">
    <w:name w:val="Corpo de texto Char"/>
    <w:basedOn w:val="Fontepargpadro"/>
    <w:link w:val="Corpodetexto"/>
    <w:rsid w:val="002B0300"/>
    <w:rPr>
      <w:rFonts w:ascii="Times New Roman" w:eastAsia="Times New Roman" w:hAnsi="Times New Roman" w:cs="Times New Roman"/>
      <w:sz w:val="20"/>
      <w:szCs w:val="20"/>
      <w:lang w:eastAsia="ar-SA"/>
    </w:rPr>
  </w:style>
  <w:style w:type="paragraph" w:styleId="Lista">
    <w:name w:val="List"/>
    <w:basedOn w:val="Corpodetexto"/>
    <w:rsid w:val="002B0300"/>
    <w:rPr>
      <w:rFonts w:cs="Tahoma"/>
    </w:rPr>
  </w:style>
  <w:style w:type="paragraph" w:customStyle="1" w:styleId="Legenda4">
    <w:name w:val="Legenda4"/>
    <w:basedOn w:val="Normal"/>
    <w:rsid w:val="002B0300"/>
    <w:pPr>
      <w:suppressLineNumbers/>
      <w:suppressAutoHyphens/>
      <w:spacing w:before="120" w:after="120"/>
    </w:pPr>
    <w:rPr>
      <w:rFonts w:ascii="Times New Roman" w:hAnsi="Times New Roman"/>
      <w:i/>
      <w:iCs/>
      <w:sz w:val="24"/>
      <w:lang w:eastAsia="ar-SA"/>
    </w:rPr>
  </w:style>
  <w:style w:type="paragraph" w:customStyle="1" w:styleId="ndice">
    <w:name w:val="Índice"/>
    <w:basedOn w:val="Normal"/>
    <w:rsid w:val="002B0300"/>
    <w:pPr>
      <w:suppressLineNumbers/>
      <w:suppressAutoHyphens/>
    </w:pPr>
    <w:rPr>
      <w:rFonts w:ascii="Times New Roman" w:hAnsi="Times New Roman"/>
      <w:szCs w:val="20"/>
      <w:lang w:eastAsia="ar-SA"/>
    </w:rPr>
  </w:style>
  <w:style w:type="paragraph" w:customStyle="1" w:styleId="Ttulo30">
    <w:name w:val="Título3"/>
    <w:basedOn w:val="Normal"/>
    <w:next w:val="Corpodetexto"/>
    <w:rsid w:val="002B0300"/>
    <w:pPr>
      <w:keepNext/>
      <w:suppressAutoHyphens/>
      <w:spacing w:before="240" w:after="120"/>
    </w:pPr>
    <w:rPr>
      <w:rFonts w:eastAsia="SimSun"/>
      <w:sz w:val="28"/>
      <w:szCs w:val="28"/>
      <w:lang w:eastAsia="ar-SA"/>
    </w:rPr>
  </w:style>
  <w:style w:type="paragraph" w:customStyle="1" w:styleId="Legenda3">
    <w:name w:val="Legenda3"/>
    <w:basedOn w:val="Normal"/>
    <w:rsid w:val="002B0300"/>
    <w:pPr>
      <w:suppressLineNumbers/>
      <w:suppressAutoHyphens/>
      <w:spacing w:before="120" w:after="120"/>
    </w:pPr>
    <w:rPr>
      <w:rFonts w:ascii="Times New Roman" w:hAnsi="Times New Roman"/>
      <w:i/>
      <w:iCs/>
      <w:sz w:val="24"/>
      <w:lang w:eastAsia="ar-SA"/>
    </w:rPr>
  </w:style>
  <w:style w:type="paragraph" w:customStyle="1" w:styleId="Ttulo20">
    <w:name w:val="Título2"/>
    <w:basedOn w:val="Normal"/>
    <w:next w:val="Corpodetexto"/>
    <w:rsid w:val="002B0300"/>
    <w:pPr>
      <w:keepNext/>
      <w:suppressAutoHyphens/>
      <w:spacing w:before="240" w:after="120"/>
    </w:pPr>
    <w:rPr>
      <w:rFonts w:eastAsia="SimSun"/>
      <w:sz w:val="28"/>
      <w:szCs w:val="28"/>
      <w:lang w:eastAsia="ar-SA"/>
    </w:rPr>
  </w:style>
  <w:style w:type="paragraph" w:customStyle="1" w:styleId="Legenda2">
    <w:name w:val="Legenda2"/>
    <w:basedOn w:val="Normal"/>
    <w:rsid w:val="002B0300"/>
    <w:pPr>
      <w:suppressLineNumbers/>
      <w:suppressAutoHyphens/>
      <w:spacing w:before="120" w:after="120"/>
    </w:pPr>
    <w:rPr>
      <w:rFonts w:ascii="Times New Roman" w:hAnsi="Times New Roman"/>
      <w:i/>
      <w:iCs/>
      <w:sz w:val="24"/>
      <w:lang w:eastAsia="ar-SA"/>
    </w:rPr>
  </w:style>
  <w:style w:type="paragraph" w:customStyle="1" w:styleId="Ttulo10">
    <w:name w:val="Título1"/>
    <w:basedOn w:val="Normal"/>
    <w:next w:val="Corpodetexto"/>
    <w:rsid w:val="002B0300"/>
    <w:pPr>
      <w:keepNext/>
      <w:suppressAutoHyphens/>
      <w:spacing w:before="240" w:after="120"/>
    </w:pPr>
    <w:rPr>
      <w:rFonts w:eastAsia="SimSun"/>
      <w:sz w:val="28"/>
      <w:szCs w:val="28"/>
      <w:lang w:eastAsia="ar-SA"/>
    </w:rPr>
  </w:style>
  <w:style w:type="paragraph" w:customStyle="1" w:styleId="Legenda1">
    <w:name w:val="Legenda1"/>
    <w:basedOn w:val="Normal"/>
    <w:rsid w:val="002B0300"/>
    <w:pPr>
      <w:suppressLineNumbers/>
      <w:suppressAutoHyphens/>
      <w:spacing w:before="120" w:after="120"/>
    </w:pPr>
    <w:rPr>
      <w:rFonts w:ascii="Times New Roman" w:hAnsi="Times New Roman"/>
      <w:i/>
      <w:iCs/>
      <w:sz w:val="24"/>
      <w:lang w:eastAsia="ar-SA"/>
    </w:rPr>
  </w:style>
  <w:style w:type="paragraph" w:customStyle="1" w:styleId="msolistparagraph0">
    <w:name w:val="msolistparagraph"/>
    <w:basedOn w:val="Normal"/>
    <w:rsid w:val="002B0300"/>
    <w:pPr>
      <w:suppressAutoHyphens/>
      <w:ind w:left="720"/>
    </w:pPr>
    <w:rPr>
      <w:rFonts w:ascii="Calibri" w:hAnsi="Calibri" w:cs="Times New Roman"/>
      <w:sz w:val="22"/>
      <w:szCs w:val="22"/>
      <w:lang w:eastAsia="ar-SA"/>
    </w:rPr>
  </w:style>
  <w:style w:type="paragraph" w:customStyle="1" w:styleId="Corpodetexto31">
    <w:name w:val="Corpo de texto 31"/>
    <w:basedOn w:val="Normal"/>
    <w:rsid w:val="002B0300"/>
    <w:pPr>
      <w:suppressAutoHyphens/>
      <w:spacing w:after="120"/>
    </w:pPr>
    <w:rPr>
      <w:rFonts w:ascii="Times New Roman" w:hAnsi="Times New Roman" w:cs="Times New Roman"/>
      <w:sz w:val="16"/>
      <w:szCs w:val="16"/>
      <w:lang w:eastAsia="ar-SA"/>
    </w:rPr>
  </w:style>
  <w:style w:type="paragraph" w:customStyle="1" w:styleId="TextosemFormatao1">
    <w:name w:val="Texto sem Formatação1"/>
    <w:basedOn w:val="Normal"/>
    <w:rsid w:val="002B0300"/>
    <w:pPr>
      <w:suppressAutoHyphens/>
    </w:pPr>
    <w:rPr>
      <w:rFonts w:ascii="Consolas" w:eastAsia="Calibri" w:hAnsi="Consolas" w:cs="Times New Roman"/>
      <w:sz w:val="21"/>
      <w:szCs w:val="21"/>
      <w:lang w:eastAsia="ar-SA"/>
    </w:rPr>
  </w:style>
  <w:style w:type="paragraph" w:customStyle="1" w:styleId="WW-Corpodetexto3">
    <w:name w:val="WW-Corpo de texto 3"/>
    <w:basedOn w:val="Normal"/>
    <w:rsid w:val="002B0300"/>
    <w:pPr>
      <w:widowControl w:val="0"/>
      <w:suppressAutoHyphens/>
      <w:jc w:val="both"/>
    </w:pPr>
    <w:rPr>
      <w:rFonts w:ascii="Nimbus Roman No9 L" w:eastAsia="Luxi Sans" w:hAnsi="Nimbus Roman No9 L" w:cs="Times New Roman"/>
      <w:color w:val="0000FF"/>
      <w:sz w:val="24"/>
      <w:szCs w:val="20"/>
      <w:lang w:eastAsia="ar-SA"/>
    </w:rPr>
  </w:style>
  <w:style w:type="paragraph" w:customStyle="1" w:styleId="justificadoportal">
    <w:name w:val="justificadoportal"/>
    <w:basedOn w:val="Normal"/>
    <w:rsid w:val="002B0300"/>
    <w:pPr>
      <w:suppressAutoHyphens/>
      <w:spacing w:before="280" w:after="280"/>
      <w:ind w:left="122" w:right="122"/>
      <w:jc w:val="both"/>
    </w:pPr>
    <w:rPr>
      <w:rFonts w:ascii="Times New Roman" w:hAnsi="Times New Roman" w:cs="Times New Roman"/>
      <w:sz w:val="18"/>
      <w:szCs w:val="18"/>
      <w:lang w:eastAsia="ar-SA"/>
    </w:rPr>
  </w:style>
  <w:style w:type="paragraph" w:customStyle="1" w:styleId="Contedodetabela">
    <w:name w:val="Conteúdo de tabela"/>
    <w:basedOn w:val="Normal"/>
    <w:rsid w:val="002B0300"/>
    <w:pPr>
      <w:suppressLineNumbers/>
      <w:suppressAutoHyphens/>
    </w:pPr>
    <w:rPr>
      <w:rFonts w:ascii="Times New Roman" w:hAnsi="Times New Roman" w:cs="Times New Roman"/>
      <w:szCs w:val="20"/>
      <w:lang w:eastAsia="ar-SA"/>
    </w:rPr>
  </w:style>
  <w:style w:type="paragraph" w:customStyle="1" w:styleId="Ttulodetabela">
    <w:name w:val="Título de tabela"/>
    <w:basedOn w:val="Contedodetabela"/>
    <w:rsid w:val="002B0300"/>
    <w:pPr>
      <w:jc w:val="center"/>
    </w:pPr>
    <w:rPr>
      <w:b/>
      <w:bCs/>
    </w:rPr>
  </w:style>
  <w:style w:type="paragraph" w:customStyle="1" w:styleId="Estruturadodocumento">
    <w:name w:val="Estrutura do documento"/>
    <w:basedOn w:val="Normal"/>
    <w:rsid w:val="002B0300"/>
    <w:pPr>
      <w:shd w:val="clear" w:color="auto" w:fill="000080"/>
      <w:suppressAutoHyphens/>
    </w:pPr>
    <w:rPr>
      <w:rFonts w:ascii="Tahoma" w:hAnsi="Tahoma"/>
      <w:szCs w:val="20"/>
      <w:lang w:eastAsia="ar-SA"/>
    </w:rPr>
  </w:style>
  <w:style w:type="paragraph" w:customStyle="1" w:styleId="DecimalAligned">
    <w:name w:val="Decimal Aligned"/>
    <w:basedOn w:val="Normal"/>
    <w:uiPriority w:val="40"/>
    <w:qFormat/>
    <w:rsid w:val="002B0300"/>
    <w:pPr>
      <w:tabs>
        <w:tab w:val="decimal" w:pos="360"/>
      </w:tabs>
      <w:spacing w:after="200" w:line="276" w:lineRule="auto"/>
    </w:pPr>
    <w:rPr>
      <w:rFonts w:ascii="Calibri" w:eastAsia="Calibri" w:hAnsi="Calibri" w:cs="Times New Roman"/>
      <w:sz w:val="22"/>
      <w:szCs w:val="22"/>
    </w:rPr>
  </w:style>
  <w:style w:type="paragraph" w:styleId="Textodenotaderodap">
    <w:name w:val="footnote text"/>
    <w:basedOn w:val="Normal"/>
    <w:link w:val="TextodenotaderodapChar"/>
    <w:uiPriority w:val="99"/>
    <w:unhideWhenUsed/>
    <w:rsid w:val="002B0300"/>
    <w:rPr>
      <w:rFonts w:ascii="Calibri" w:hAnsi="Calibri" w:cs="Times New Roman"/>
      <w:szCs w:val="20"/>
      <w:lang w:val="x-none" w:eastAsia="x-none"/>
    </w:rPr>
  </w:style>
  <w:style w:type="character" w:customStyle="1" w:styleId="TextodenotaderodapChar">
    <w:name w:val="Texto de nota de rodapé Char"/>
    <w:basedOn w:val="Fontepargpadro"/>
    <w:link w:val="Textodenotaderodap"/>
    <w:uiPriority w:val="99"/>
    <w:rsid w:val="002B0300"/>
    <w:rPr>
      <w:rFonts w:ascii="Calibri" w:eastAsia="Times New Roman" w:hAnsi="Calibri" w:cs="Times New Roman"/>
      <w:sz w:val="20"/>
      <w:szCs w:val="20"/>
      <w:lang w:val="x-none" w:eastAsia="x-none"/>
    </w:rPr>
  </w:style>
  <w:style w:type="character" w:styleId="nfaseSutil">
    <w:name w:val="Subtle Emphasis"/>
    <w:uiPriority w:val="19"/>
    <w:qFormat/>
    <w:rsid w:val="002B0300"/>
    <w:rPr>
      <w:i/>
      <w:iCs/>
      <w:color w:val="000000"/>
    </w:rPr>
  </w:style>
  <w:style w:type="paragraph" w:customStyle="1" w:styleId="TableContents">
    <w:name w:val="Table Contents"/>
    <w:basedOn w:val="Normal"/>
    <w:rsid w:val="002B0300"/>
    <w:pPr>
      <w:widowControl w:val="0"/>
      <w:suppressLineNumbers/>
      <w:suppressAutoHyphens/>
      <w:autoSpaceDN w:val="0"/>
      <w:textAlignment w:val="baseline"/>
    </w:pPr>
    <w:rPr>
      <w:rFonts w:ascii="Times New Roman" w:eastAsia="SimSun" w:hAnsi="Times New Roman"/>
      <w:kern w:val="3"/>
      <w:sz w:val="24"/>
      <w:lang w:eastAsia="zh-CN" w:bidi="hi-IN"/>
    </w:rPr>
  </w:style>
  <w:style w:type="paragraph" w:customStyle="1" w:styleId="Textbody">
    <w:name w:val="Text body"/>
    <w:basedOn w:val="Normal"/>
    <w:rsid w:val="002B0300"/>
    <w:pPr>
      <w:widowControl w:val="0"/>
      <w:suppressAutoHyphens/>
      <w:autoSpaceDN w:val="0"/>
      <w:spacing w:after="120"/>
      <w:textAlignment w:val="baseline"/>
    </w:pPr>
    <w:rPr>
      <w:rFonts w:ascii="Times New Roman" w:eastAsia="SimSun" w:hAnsi="Times New Roman"/>
      <w:kern w:val="3"/>
      <w:sz w:val="24"/>
      <w:lang w:eastAsia="zh-CN" w:bidi="hi-IN"/>
    </w:rPr>
  </w:style>
  <w:style w:type="paragraph" w:customStyle="1" w:styleId="Standard">
    <w:name w:val="Standard"/>
    <w:rsid w:val="002B0300"/>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SemEspaamento">
    <w:name w:val="No Spacing"/>
    <w:uiPriority w:val="1"/>
    <w:qFormat/>
    <w:rsid w:val="002B0300"/>
    <w:pPr>
      <w:suppressAutoHyphens/>
      <w:spacing w:after="0" w:line="240" w:lineRule="auto"/>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2336B"/>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135163"/>
    <w:pPr>
      <w:keepNext/>
      <w:keepLines/>
      <w:jc w:val="both"/>
      <w:outlineLvl w:val="0"/>
    </w:pPr>
    <w:rPr>
      <w:rFonts w:eastAsiaTheme="majorEastAsia" w:cstheme="majorBidi"/>
      <w:b/>
      <w:sz w:val="24"/>
      <w:szCs w:val="32"/>
    </w:rPr>
  </w:style>
  <w:style w:type="paragraph" w:styleId="Ttulo2">
    <w:name w:val="heading 2"/>
    <w:basedOn w:val="Normal"/>
    <w:next w:val="Normal"/>
    <w:link w:val="Ttulo2Char"/>
    <w:unhideWhenUsed/>
    <w:qFormat/>
    <w:rsid w:val="0096097A"/>
    <w:pPr>
      <w:keepNext/>
      <w:keepLines/>
      <w:ind w:left="1134" w:hanging="567"/>
      <w:jc w:val="both"/>
      <w:outlineLvl w:val="1"/>
    </w:pPr>
    <w:rPr>
      <w:rFonts w:eastAsiaTheme="majorEastAsia" w:cstheme="majorBidi"/>
      <w:sz w:val="24"/>
      <w:szCs w:val="26"/>
    </w:rPr>
  </w:style>
  <w:style w:type="paragraph" w:styleId="Ttulo3">
    <w:name w:val="heading 3"/>
    <w:basedOn w:val="Normal"/>
    <w:next w:val="Normal"/>
    <w:link w:val="Ttulo3Char"/>
    <w:uiPriority w:val="9"/>
    <w:unhideWhenUsed/>
    <w:qFormat/>
    <w:rsid w:val="008A1B03"/>
    <w:pPr>
      <w:keepNext/>
      <w:keepLines/>
      <w:ind w:left="1560" w:hanging="709"/>
      <w:jc w:val="both"/>
      <w:outlineLvl w:val="2"/>
    </w:pPr>
    <w:rPr>
      <w:rFonts w:eastAsiaTheme="majorEastAsia" w:cstheme="majorBidi"/>
      <w:sz w:val="24"/>
    </w:rPr>
  </w:style>
  <w:style w:type="paragraph" w:styleId="Ttulo4">
    <w:name w:val="heading 4"/>
    <w:basedOn w:val="Normal"/>
    <w:next w:val="Normal"/>
    <w:link w:val="Ttulo4Char"/>
    <w:uiPriority w:val="9"/>
    <w:unhideWhenUsed/>
    <w:qFormat/>
    <w:rsid w:val="0096097A"/>
    <w:pPr>
      <w:keepNext/>
      <w:keepLines/>
      <w:ind w:left="1843" w:hanging="709"/>
      <w:jc w:val="both"/>
      <w:outlineLvl w:val="3"/>
    </w:pPr>
    <w:rPr>
      <w:rFonts w:eastAsiaTheme="majorEastAsia" w:cstheme="majorBidi"/>
      <w:iCs/>
      <w:sz w:val="24"/>
    </w:rPr>
  </w:style>
  <w:style w:type="paragraph" w:styleId="Ttulo5">
    <w:name w:val="heading 5"/>
    <w:basedOn w:val="Normal"/>
    <w:next w:val="Normal"/>
    <w:link w:val="Ttulo5Char"/>
    <w:uiPriority w:val="9"/>
    <w:unhideWhenUsed/>
    <w:qFormat/>
    <w:rsid w:val="0052336B"/>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unhideWhenUsed/>
    <w:qFormat/>
    <w:rsid w:val="0052336B"/>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unhideWhenUsed/>
    <w:qFormat/>
    <w:rsid w:val="0052336B"/>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unhideWhenUsed/>
    <w:qFormat/>
    <w:rsid w:val="0052336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unhideWhenUsed/>
    <w:qFormat/>
    <w:rsid w:val="0052336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35163"/>
    <w:rPr>
      <w:rFonts w:ascii="Arial" w:eastAsiaTheme="majorEastAsia" w:hAnsi="Arial" w:cstheme="majorBidi"/>
      <w:b/>
      <w:sz w:val="24"/>
      <w:szCs w:val="32"/>
      <w:lang w:eastAsia="pt-BR"/>
    </w:rPr>
  </w:style>
  <w:style w:type="character" w:customStyle="1" w:styleId="Ttulo2Char">
    <w:name w:val="Título 2 Char"/>
    <w:basedOn w:val="Fontepargpadro"/>
    <w:link w:val="Ttulo2"/>
    <w:rsid w:val="0096097A"/>
    <w:rPr>
      <w:rFonts w:ascii="Arial" w:eastAsiaTheme="majorEastAsia" w:hAnsi="Arial" w:cstheme="majorBidi"/>
      <w:sz w:val="24"/>
      <w:szCs w:val="26"/>
      <w:lang w:eastAsia="pt-BR"/>
    </w:rPr>
  </w:style>
  <w:style w:type="character" w:customStyle="1" w:styleId="Ttulo3Char">
    <w:name w:val="Título 3 Char"/>
    <w:basedOn w:val="Fontepargpadro"/>
    <w:link w:val="Ttulo3"/>
    <w:uiPriority w:val="9"/>
    <w:rsid w:val="008A1B03"/>
    <w:rPr>
      <w:rFonts w:ascii="Arial" w:eastAsiaTheme="majorEastAsia" w:hAnsi="Arial" w:cstheme="majorBidi"/>
      <w:sz w:val="24"/>
      <w:szCs w:val="24"/>
      <w:lang w:eastAsia="pt-BR"/>
    </w:rPr>
  </w:style>
  <w:style w:type="character" w:customStyle="1" w:styleId="Ttulo4Char">
    <w:name w:val="Título 4 Char"/>
    <w:basedOn w:val="Fontepargpadro"/>
    <w:link w:val="Ttulo4"/>
    <w:uiPriority w:val="9"/>
    <w:rsid w:val="0096097A"/>
    <w:rPr>
      <w:rFonts w:ascii="Arial" w:eastAsiaTheme="majorEastAsia" w:hAnsi="Arial" w:cstheme="majorBidi"/>
      <w:iCs/>
      <w:sz w:val="24"/>
      <w:szCs w:val="24"/>
      <w:lang w:eastAsia="pt-BR"/>
    </w:rPr>
  </w:style>
  <w:style w:type="character" w:customStyle="1" w:styleId="Ttulo5Char">
    <w:name w:val="Título 5 Char"/>
    <w:basedOn w:val="Fontepargpadro"/>
    <w:link w:val="Ttulo5"/>
    <w:uiPriority w:val="9"/>
    <w:rsid w:val="0052336B"/>
    <w:rPr>
      <w:rFonts w:asciiTheme="majorHAnsi" w:eastAsiaTheme="majorEastAsia" w:hAnsiTheme="majorHAnsi" w:cstheme="majorBidi"/>
      <w:color w:val="2F5496" w:themeColor="accent1" w:themeShade="BF"/>
    </w:rPr>
  </w:style>
  <w:style w:type="character" w:customStyle="1" w:styleId="Ttulo6Char">
    <w:name w:val="Título 6 Char"/>
    <w:basedOn w:val="Fontepargpadro"/>
    <w:link w:val="Ttulo6"/>
    <w:uiPriority w:val="9"/>
    <w:rsid w:val="0052336B"/>
    <w:rPr>
      <w:rFonts w:asciiTheme="majorHAnsi" w:eastAsiaTheme="majorEastAsia" w:hAnsiTheme="majorHAnsi" w:cstheme="majorBidi"/>
      <w:color w:val="1F3763" w:themeColor="accent1" w:themeShade="7F"/>
    </w:rPr>
  </w:style>
  <w:style w:type="character" w:customStyle="1" w:styleId="Ttulo7Char">
    <w:name w:val="Título 7 Char"/>
    <w:basedOn w:val="Fontepargpadro"/>
    <w:link w:val="Ttulo7"/>
    <w:uiPriority w:val="9"/>
    <w:rsid w:val="0052336B"/>
    <w:rPr>
      <w:rFonts w:asciiTheme="majorHAnsi" w:eastAsiaTheme="majorEastAsia" w:hAnsiTheme="majorHAnsi" w:cstheme="majorBidi"/>
      <w:i/>
      <w:iCs/>
      <w:color w:val="1F3763" w:themeColor="accent1" w:themeShade="7F"/>
    </w:rPr>
  </w:style>
  <w:style w:type="character" w:customStyle="1" w:styleId="Ttulo8Char">
    <w:name w:val="Título 8 Char"/>
    <w:basedOn w:val="Fontepargpadro"/>
    <w:link w:val="Ttulo8"/>
    <w:uiPriority w:val="9"/>
    <w:rsid w:val="0052336B"/>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rsid w:val="0052336B"/>
    <w:rPr>
      <w:rFonts w:asciiTheme="majorHAnsi" w:eastAsiaTheme="majorEastAsia" w:hAnsiTheme="majorHAnsi" w:cstheme="majorBidi"/>
      <w:i/>
      <w:iCs/>
      <w:color w:val="272727" w:themeColor="text1" w:themeTint="D8"/>
      <w:sz w:val="21"/>
      <w:szCs w:val="21"/>
    </w:rPr>
  </w:style>
  <w:style w:type="paragraph" w:styleId="Cabealho">
    <w:name w:val="header"/>
    <w:basedOn w:val="Normal"/>
    <w:link w:val="CabealhoChar"/>
    <w:unhideWhenUsed/>
    <w:rsid w:val="0052336B"/>
    <w:pPr>
      <w:tabs>
        <w:tab w:val="center" w:pos="4252"/>
        <w:tab w:val="right" w:pos="8504"/>
      </w:tabs>
    </w:pPr>
  </w:style>
  <w:style w:type="character" w:customStyle="1" w:styleId="CabealhoChar">
    <w:name w:val="Cabeçalho Char"/>
    <w:basedOn w:val="Fontepargpadro"/>
    <w:link w:val="Cabealho"/>
    <w:rsid w:val="0052336B"/>
  </w:style>
  <w:style w:type="paragraph" w:styleId="Rodap">
    <w:name w:val="footer"/>
    <w:basedOn w:val="Normal"/>
    <w:link w:val="RodapChar"/>
    <w:unhideWhenUsed/>
    <w:rsid w:val="0052336B"/>
    <w:pPr>
      <w:tabs>
        <w:tab w:val="center" w:pos="4252"/>
        <w:tab w:val="right" w:pos="8504"/>
      </w:tabs>
    </w:pPr>
  </w:style>
  <w:style w:type="character" w:customStyle="1" w:styleId="RodapChar">
    <w:name w:val="Rodapé Char"/>
    <w:basedOn w:val="Fontepargpadro"/>
    <w:link w:val="Rodap"/>
    <w:uiPriority w:val="99"/>
    <w:rsid w:val="0052336B"/>
  </w:style>
  <w:style w:type="paragraph" w:customStyle="1" w:styleId="Nivel1">
    <w:name w:val="Nivel1"/>
    <w:basedOn w:val="Ttulo1"/>
    <w:next w:val="Normal"/>
    <w:link w:val="Nivel1Char"/>
    <w:qFormat/>
    <w:rsid w:val="00135163"/>
    <w:pPr>
      <w:numPr>
        <w:numId w:val="1"/>
      </w:numPr>
      <w:spacing w:before="480" w:after="120" w:line="276" w:lineRule="auto"/>
      <w:ind w:left="357" w:hanging="357"/>
    </w:pPr>
    <w:rPr>
      <w:rFonts w:cs="Times New Roman"/>
      <w:color w:val="000000"/>
      <w:sz w:val="20"/>
      <w:szCs w:val="20"/>
    </w:rPr>
  </w:style>
  <w:style w:type="character" w:customStyle="1" w:styleId="Nivel1Char">
    <w:name w:val="Nivel1 Char"/>
    <w:basedOn w:val="Fontepargpadro"/>
    <w:link w:val="Nivel1"/>
    <w:rsid w:val="00135163"/>
    <w:rPr>
      <w:rFonts w:ascii="Arial" w:eastAsiaTheme="majorEastAsia" w:hAnsi="Arial" w:cs="Times New Roman"/>
      <w:b/>
      <w:color w:val="000000"/>
      <w:sz w:val="20"/>
      <w:szCs w:val="20"/>
      <w:lang w:eastAsia="pt-BR"/>
    </w:rPr>
  </w:style>
  <w:style w:type="paragraph" w:styleId="PargrafodaLista">
    <w:name w:val="List Paragraph"/>
    <w:basedOn w:val="Normal"/>
    <w:qFormat/>
    <w:rsid w:val="00135163"/>
    <w:pPr>
      <w:ind w:left="720"/>
      <w:contextualSpacing/>
    </w:pPr>
  </w:style>
  <w:style w:type="paragraph" w:styleId="NormalWeb">
    <w:name w:val="Normal (Web)"/>
    <w:basedOn w:val="Normal"/>
    <w:uiPriority w:val="99"/>
    <w:rsid w:val="002B0300"/>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2B0300"/>
    <w:rPr>
      <w:rFonts w:ascii="Tahoma" w:hAnsi="Tahoma" w:cs="Times New Roman"/>
      <w:sz w:val="16"/>
      <w:szCs w:val="16"/>
      <w:lang w:val="x-none" w:eastAsia="x-none"/>
    </w:rPr>
  </w:style>
  <w:style w:type="character" w:customStyle="1" w:styleId="TextodebaloChar">
    <w:name w:val="Texto de balão Char"/>
    <w:basedOn w:val="Fontepargpadro"/>
    <w:link w:val="Textodebalo"/>
    <w:uiPriority w:val="99"/>
    <w:rsid w:val="002B0300"/>
    <w:rPr>
      <w:rFonts w:ascii="Tahoma" w:eastAsia="Times New Roman" w:hAnsi="Tahoma" w:cs="Times New Roman"/>
      <w:sz w:val="16"/>
      <w:szCs w:val="16"/>
      <w:lang w:val="x-none" w:eastAsia="x-none"/>
    </w:rPr>
  </w:style>
  <w:style w:type="paragraph" w:customStyle="1" w:styleId="Nvel2">
    <w:name w:val="Nível 2"/>
    <w:basedOn w:val="Normal"/>
    <w:next w:val="Normal"/>
    <w:rsid w:val="002B0300"/>
    <w:pPr>
      <w:spacing w:after="120"/>
      <w:jc w:val="both"/>
    </w:pPr>
    <w:rPr>
      <w:rFonts w:cs="Times New Roman"/>
      <w:b/>
      <w:szCs w:val="20"/>
    </w:rPr>
  </w:style>
  <w:style w:type="character" w:customStyle="1" w:styleId="normalchar1">
    <w:name w:val="normal__char1"/>
    <w:rsid w:val="002B0300"/>
    <w:rPr>
      <w:rFonts w:ascii="Arial" w:hAnsi="Arial" w:cs="Arial" w:hint="default"/>
      <w:strike w:val="0"/>
      <w:dstrike w:val="0"/>
      <w:sz w:val="24"/>
      <w:szCs w:val="24"/>
      <w:u w:val="none"/>
      <w:effect w:val="none"/>
    </w:rPr>
  </w:style>
  <w:style w:type="character" w:customStyle="1" w:styleId="apple-style-span">
    <w:name w:val="apple-style-span"/>
    <w:basedOn w:val="Fontepargpadro"/>
    <w:rsid w:val="002B0300"/>
  </w:style>
  <w:style w:type="character" w:styleId="Hyperlink">
    <w:name w:val="Hyperlink"/>
    <w:rsid w:val="002B0300"/>
    <w:rPr>
      <w:color w:val="000080"/>
      <w:u w:val="single"/>
    </w:rPr>
  </w:style>
  <w:style w:type="paragraph" w:styleId="Citao">
    <w:name w:val="Quote"/>
    <w:basedOn w:val="Normal"/>
    <w:next w:val="Normal"/>
    <w:link w:val="CitaoChar"/>
    <w:uiPriority w:val="29"/>
    <w:qFormat/>
    <w:rsid w:val="002B0300"/>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basedOn w:val="Fontepargpadro"/>
    <w:link w:val="Citao"/>
    <w:uiPriority w:val="29"/>
    <w:rsid w:val="002B0300"/>
    <w:rPr>
      <w:rFonts w:ascii="Arial" w:eastAsia="Calibri" w:hAnsi="Arial" w:cs="Times New Roman"/>
      <w:i/>
      <w:iCs/>
      <w:color w:val="000000"/>
      <w:sz w:val="20"/>
      <w:szCs w:val="24"/>
      <w:shd w:val="clear" w:color="auto" w:fill="FFFFCC"/>
      <w:lang w:val="x-none"/>
    </w:rPr>
  </w:style>
  <w:style w:type="paragraph" w:styleId="Commarcadores5">
    <w:name w:val="List Bullet 5"/>
    <w:basedOn w:val="Normal"/>
    <w:rsid w:val="002B0300"/>
    <w:pPr>
      <w:numPr>
        <w:numId w:val="18"/>
      </w:numPr>
      <w:contextualSpacing/>
    </w:pPr>
  </w:style>
  <w:style w:type="paragraph" w:customStyle="1" w:styleId="citao2">
    <w:name w:val="citação 2"/>
    <w:basedOn w:val="Citao"/>
    <w:link w:val="citao2Char"/>
    <w:rsid w:val="002B0300"/>
    <w:rPr>
      <w:szCs w:val="20"/>
    </w:rPr>
  </w:style>
  <w:style w:type="character" w:customStyle="1" w:styleId="citao2Char">
    <w:name w:val="citação 2 Char"/>
    <w:basedOn w:val="CitaoChar"/>
    <w:link w:val="citao2"/>
    <w:rsid w:val="002B0300"/>
    <w:rPr>
      <w:rFonts w:ascii="Arial" w:eastAsia="Calibri" w:hAnsi="Arial" w:cs="Times New Roman"/>
      <w:i/>
      <w:iCs/>
      <w:color w:val="000000"/>
      <w:sz w:val="20"/>
      <w:szCs w:val="20"/>
      <w:shd w:val="clear" w:color="auto" w:fill="FFFFCC"/>
      <w:lang w:val="x-none"/>
    </w:rPr>
  </w:style>
  <w:style w:type="paragraph" w:styleId="Textodecomentrio">
    <w:name w:val="annotation text"/>
    <w:basedOn w:val="Normal"/>
    <w:link w:val="TextodecomentrioChar"/>
    <w:unhideWhenUsed/>
    <w:rsid w:val="002B0300"/>
    <w:rPr>
      <w:szCs w:val="20"/>
    </w:rPr>
  </w:style>
  <w:style w:type="character" w:customStyle="1" w:styleId="TextodecomentrioChar">
    <w:name w:val="Texto de comentário Char"/>
    <w:basedOn w:val="Fontepargpadro"/>
    <w:link w:val="Textodecomentrio"/>
    <w:rsid w:val="002B0300"/>
    <w:rPr>
      <w:rFonts w:ascii="Arial" w:eastAsia="Times New Roman" w:hAnsi="Arial" w:cs="Tahoma"/>
      <w:sz w:val="20"/>
      <w:szCs w:val="20"/>
      <w:lang w:eastAsia="pt-BR"/>
    </w:rPr>
  </w:style>
  <w:style w:type="character" w:customStyle="1" w:styleId="Fontepargpadro4">
    <w:name w:val="Fonte parág. padrão4"/>
    <w:rsid w:val="002B0300"/>
  </w:style>
  <w:style w:type="character" w:customStyle="1" w:styleId="Fontepargpadro3">
    <w:name w:val="Fonte parág. padrão3"/>
    <w:rsid w:val="002B0300"/>
  </w:style>
  <w:style w:type="character" w:customStyle="1" w:styleId="Fontepargpadro2">
    <w:name w:val="Fonte parág. padrão2"/>
    <w:rsid w:val="002B0300"/>
  </w:style>
  <w:style w:type="character" w:customStyle="1" w:styleId="Absatz-Standardschriftart">
    <w:name w:val="Absatz-Standardschriftart"/>
    <w:rsid w:val="002B0300"/>
  </w:style>
  <w:style w:type="character" w:customStyle="1" w:styleId="WW-Absatz-Standardschriftart">
    <w:name w:val="WW-Absatz-Standardschriftart"/>
    <w:rsid w:val="002B0300"/>
  </w:style>
  <w:style w:type="character" w:customStyle="1" w:styleId="WW-Absatz-Standardschriftart1">
    <w:name w:val="WW-Absatz-Standardschriftart1"/>
    <w:rsid w:val="002B0300"/>
  </w:style>
  <w:style w:type="character" w:customStyle="1" w:styleId="WW8Num1z2">
    <w:name w:val="WW8Num1z2"/>
    <w:rsid w:val="002B0300"/>
    <w:rPr>
      <w:rFonts w:ascii="Wingdings" w:hAnsi="Wingdings"/>
    </w:rPr>
  </w:style>
  <w:style w:type="character" w:customStyle="1" w:styleId="WW-Absatz-Standardschriftart11">
    <w:name w:val="WW-Absatz-Standardschriftart11"/>
    <w:rsid w:val="002B0300"/>
  </w:style>
  <w:style w:type="character" w:customStyle="1" w:styleId="WW8Num1z1">
    <w:name w:val="WW8Num1z1"/>
    <w:rsid w:val="002B0300"/>
    <w:rPr>
      <w:rFonts w:ascii="Courier New" w:hAnsi="Courier New" w:cs="Courier New"/>
    </w:rPr>
  </w:style>
  <w:style w:type="character" w:customStyle="1" w:styleId="WW8Num2z1">
    <w:name w:val="WW8Num2z1"/>
    <w:rsid w:val="002B0300"/>
    <w:rPr>
      <w:rFonts w:ascii="Symbol" w:hAnsi="Symbol"/>
    </w:rPr>
  </w:style>
  <w:style w:type="character" w:customStyle="1" w:styleId="WW8Num3z2">
    <w:name w:val="WW8Num3z2"/>
    <w:rsid w:val="002B0300"/>
    <w:rPr>
      <w:b/>
    </w:rPr>
  </w:style>
  <w:style w:type="character" w:customStyle="1" w:styleId="WW8Num4z0">
    <w:name w:val="WW8Num4z0"/>
    <w:rsid w:val="002B0300"/>
    <w:rPr>
      <w:rFonts w:ascii="Wingdings" w:hAnsi="Wingdings"/>
    </w:rPr>
  </w:style>
  <w:style w:type="character" w:customStyle="1" w:styleId="WW8Num4z1">
    <w:name w:val="WW8Num4z1"/>
    <w:rsid w:val="002B0300"/>
    <w:rPr>
      <w:rFonts w:ascii="Symbol" w:hAnsi="Symbol"/>
      <w:color w:val="auto"/>
    </w:rPr>
  </w:style>
  <w:style w:type="character" w:customStyle="1" w:styleId="WW8Num4z3">
    <w:name w:val="WW8Num4z3"/>
    <w:rsid w:val="002B0300"/>
    <w:rPr>
      <w:rFonts w:ascii="Symbol" w:hAnsi="Symbol"/>
    </w:rPr>
  </w:style>
  <w:style w:type="character" w:customStyle="1" w:styleId="WW8Num6z0">
    <w:name w:val="WW8Num6z0"/>
    <w:rsid w:val="002B0300"/>
    <w:rPr>
      <w:rFonts w:ascii="Symbol" w:hAnsi="Symbol"/>
    </w:rPr>
  </w:style>
  <w:style w:type="character" w:customStyle="1" w:styleId="WW-Absatz-Standardschriftart111">
    <w:name w:val="WW-Absatz-Standardschriftart111"/>
    <w:rsid w:val="002B0300"/>
  </w:style>
  <w:style w:type="character" w:customStyle="1" w:styleId="WW8Num1z0">
    <w:name w:val="WW8Num1z0"/>
    <w:rsid w:val="002B0300"/>
    <w:rPr>
      <w:rFonts w:ascii="Symbol" w:hAnsi="Symbol"/>
    </w:rPr>
  </w:style>
  <w:style w:type="character" w:customStyle="1" w:styleId="WW8Num3z1">
    <w:name w:val="WW8Num3z1"/>
    <w:rsid w:val="002B0300"/>
    <w:rPr>
      <w:rFonts w:ascii="Times New Roman" w:hAnsi="Times New Roman" w:cs="Arial"/>
      <w:b w:val="0"/>
      <w:sz w:val="20"/>
      <w:szCs w:val="20"/>
    </w:rPr>
  </w:style>
  <w:style w:type="character" w:customStyle="1" w:styleId="WW8Num5z0">
    <w:name w:val="WW8Num5z0"/>
    <w:rsid w:val="002B0300"/>
    <w:rPr>
      <w:rFonts w:ascii="Symbol" w:hAnsi="Symbol"/>
    </w:rPr>
  </w:style>
  <w:style w:type="character" w:customStyle="1" w:styleId="WW8Num5z1">
    <w:name w:val="WW8Num5z1"/>
    <w:rsid w:val="002B0300"/>
    <w:rPr>
      <w:rFonts w:ascii="Courier New" w:hAnsi="Courier New" w:cs="Courier New"/>
    </w:rPr>
  </w:style>
  <w:style w:type="character" w:customStyle="1" w:styleId="WW8Num5z2">
    <w:name w:val="WW8Num5z2"/>
    <w:rsid w:val="002B0300"/>
    <w:rPr>
      <w:rFonts w:ascii="Wingdings" w:hAnsi="Wingdings"/>
    </w:rPr>
  </w:style>
  <w:style w:type="character" w:customStyle="1" w:styleId="WW8Num6z1">
    <w:name w:val="WW8Num6z1"/>
    <w:rsid w:val="002B0300"/>
    <w:rPr>
      <w:rFonts w:ascii="Courier New" w:hAnsi="Courier New" w:cs="Courier New"/>
    </w:rPr>
  </w:style>
  <w:style w:type="character" w:customStyle="1" w:styleId="WW8Num6z2">
    <w:name w:val="WW8Num6z2"/>
    <w:rsid w:val="002B0300"/>
    <w:rPr>
      <w:rFonts w:ascii="Wingdings" w:hAnsi="Wingdings"/>
    </w:rPr>
  </w:style>
  <w:style w:type="character" w:customStyle="1" w:styleId="WW8Num7z0">
    <w:name w:val="WW8Num7z0"/>
    <w:rsid w:val="002B0300"/>
    <w:rPr>
      <w:rFonts w:ascii="Symbol" w:hAnsi="Symbol"/>
    </w:rPr>
  </w:style>
  <w:style w:type="character" w:customStyle="1" w:styleId="WW8Num7z1">
    <w:name w:val="WW8Num7z1"/>
    <w:rsid w:val="002B0300"/>
    <w:rPr>
      <w:rFonts w:ascii="Courier New" w:hAnsi="Courier New" w:cs="Courier New"/>
    </w:rPr>
  </w:style>
  <w:style w:type="character" w:customStyle="1" w:styleId="WW8Num7z2">
    <w:name w:val="WW8Num7z2"/>
    <w:rsid w:val="002B0300"/>
    <w:rPr>
      <w:rFonts w:ascii="Wingdings" w:hAnsi="Wingdings"/>
    </w:rPr>
  </w:style>
  <w:style w:type="character" w:customStyle="1" w:styleId="WW8Num9z0">
    <w:name w:val="WW8Num9z0"/>
    <w:rsid w:val="002B0300"/>
    <w:rPr>
      <w:rFonts w:ascii="Symbol" w:hAnsi="Symbol"/>
    </w:rPr>
  </w:style>
  <w:style w:type="character" w:customStyle="1" w:styleId="WW8Num9z1">
    <w:name w:val="WW8Num9z1"/>
    <w:rsid w:val="002B0300"/>
    <w:rPr>
      <w:rFonts w:ascii="Courier New" w:hAnsi="Courier New" w:cs="Courier New"/>
    </w:rPr>
  </w:style>
  <w:style w:type="character" w:customStyle="1" w:styleId="WW8Num9z2">
    <w:name w:val="WW8Num9z2"/>
    <w:rsid w:val="002B0300"/>
    <w:rPr>
      <w:rFonts w:ascii="Wingdings" w:hAnsi="Wingdings"/>
    </w:rPr>
  </w:style>
  <w:style w:type="character" w:customStyle="1" w:styleId="WW8Num10z0">
    <w:name w:val="WW8Num10z0"/>
    <w:rsid w:val="002B0300"/>
    <w:rPr>
      <w:rFonts w:ascii="Symbol" w:hAnsi="Symbol"/>
    </w:rPr>
  </w:style>
  <w:style w:type="character" w:customStyle="1" w:styleId="WW8Num10z1">
    <w:name w:val="WW8Num10z1"/>
    <w:rsid w:val="002B0300"/>
    <w:rPr>
      <w:rFonts w:ascii="Courier New" w:hAnsi="Courier New" w:cs="Courier New"/>
    </w:rPr>
  </w:style>
  <w:style w:type="character" w:customStyle="1" w:styleId="WW8Num10z2">
    <w:name w:val="WW8Num10z2"/>
    <w:rsid w:val="002B0300"/>
    <w:rPr>
      <w:rFonts w:ascii="Wingdings" w:hAnsi="Wingdings"/>
    </w:rPr>
  </w:style>
  <w:style w:type="character" w:customStyle="1" w:styleId="WW8Num12z0">
    <w:name w:val="WW8Num12z0"/>
    <w:rsid w:val="002B0300"/>
    <w:rPr>
      <w:rFonts w:ascii="Symbol" w:hAnsi="Symbol"/>
    </w:rPr>
  </w:style>
  <w:style w:type="character" w:customStyle="1" w:styleId="WW8Num12z1">
    <w:name w:val="WW8Num12z1"/>
    <w:rsid w:val="002B0300"/>
    <w:rPr>
      <w:rFonts w:ascii="Courier New" w:hAnsi="Courier New" w:cs="Courier New"/>
    </w:rPr>
  </w:style>
  <w:style w:type="character" w:customStyle="1" w:styleId="WW8Num12z2">
    <w:name w:val="WW8Num12z2"/>
    <w:rsid w:val="002B0300"/>
    <w:rPr>
      <w:rFonts w:ascii="Wingdings" w:hAnsi="Wingdings"/>
    </w:rPr>
  </w:style>
  <w:style w:type="character" w:customStyle="1" w:styleId="WW8Num13z0">
    <w:name w:val="WW8Num13z0"/>
    <w:rsid w:val="002B0300"/>
    <w:rPr>
      <w:rFonts w:ascii="Symbol" w:hAnsi="Symbol"/>
    </w:rPr>
  </w:style>
  <w:style w:type="character" w:customStyle="1" w:styleId="WW8Num13z1">
    <w:name w:val="WW8Num13z1"/>
    <w:rsid w:val="002B0300"/>
    <w:rPr>
      <w:rFonts w:ascii="Courier New" w:hAnsi="Courier New" w:cs="Courier New"/>
    </w:rPr>
  </w:style>
  <w:style w:type="character" w:customStyle="1" w:styleId="WW8Num13z2">
    <w:name w:val="WW8Num13z2"/>
    <w:rsid w:val="002B0300"/>
    <w:rPr>
      <w:rFonts w:ascii="Wingdings" w:hAnsi="Wingdings"/>
    </w:rPr>
  </w:style>
  <w:style w:type="character" w:customStyle="1" w:styleId="WW8Num14z0">
    <w:name w:val="WW8Num14z0"/>
    <w:rsid w:val="002B0300"/>
    <w:rPr>
      <w:rFonts w:ascii="Symbol" w:hAnsi="Symbol"/>
    </w:rPr>
  </w:style>
  <w:style w:type="character" w:customStyle="1" w:styleId="WW8Num14z1">
    <w:name w:val="WW8Num14z1"/>
    <w:rsid w:val="002B0300"/>
    <w:rPr>
      <w:rFonts w:ascii="Courier New" w:hAnsi="Courier New" w:cs="Courier New"/>
    </w:rPr>
  </w:style>
  <w:style w:type="character" w:customStyle="1" w:styleId="WW8Num14z2">
    <w:name w:val="WW8Num14z2"/>
    <w:rsid w:val="002B0300"/>
    <w:rPr>
      <w:rFonts w:ascii="Wingdings" w:hAnsi="Wingdings"/>
    </w:rPr>
  </w:style>
  <w:style w:type="character" w:customStyle="1" w:styleId="WW8Num15z0">
    <w:name w:val="WW8Num15z0"/>
    <w:rsid w:val="002B0300"/>
    <w:rPr>
      <w:rFonts w:ascii="Symbol" w:hAnsi="Symbol"/>
    </w:rPr>
  </w:style>
  <w:style w:type="character" w:customStyle="1" w:styleId="WW8Num15z1">
    <w:name w:val="WW8Num15z1"/>
    <w:rsid w:val="002B0300"/>
    <w:rPr>
      <w:rFonts w:ascii="Courier New" w:hAnsi="Courier New" w:cs="Courier New"/>
    </w:rPr>
  </w:style>
  <w:style w:type="character" w:customStyle="1" w:styleId="WW8Num15z2">
    <w:name w:val="WW8Num15z2"/>
    <w:rsid w:val="002B0300"/>
    <w:rPr>
      <w:rFonts w:ascii="Wingdings" w:hAnsi="Wingdings"/>
    </w:rPr>
  </w:style>
  <w:style w:type="character" w:customStyle="1" w:styleId="WW8Num16z2">
    <w:name w:val="WW8Num16z2"/>
    <w:rsid w:val="002B0300"/>
    <w:rPr>
      <w:b/>
    </w:rPr>
  </w:style>
  <w:style w:type="character" w:customStyle="1" w:styleId="WW8Num17z0">
    <w:name w:val="WW8Num17z0"/>
    <w:rsid w:val="002B0300"/>
    <w:rPr>
      <w:rFonts w:ascii="Symbol" w:hAnsi="Symbol"/>
    </w:rPr>
  </w:style>
  <w:style w:type="character" w:customStyle="1" w:styleId="WW8Num17z1">
    <w:name w:val="WW8Num17z1"/>
    <w:rsid w:val="002B0300"/>
    <w:rPr>
      <w:rFonts w:ascii="Courier New" w:hAnsi="Courier New" w:cs="Courier New"/>
    </w:rPr>
  </w:style>
  <w:style w:type="character" w:customStyle="1" w:styleId="WW8Num17z2">
    <w:name w:val="WW8Num17z2"/>
    <w:rsid w:val="002B0300"/>
    <w:rPr>
      <w:rFonts w:ascii="Wingdings" w:hAnsi="Wingdings"/>
    </w:rPr>
  </w:style>
  <w:style w:type="character" w:customStyle="1" w:styleId="WW8Num18z0">
    <w:name w:val="WW8Num18z0"/>
    <w:rsid w:val="002B0300"/>
    <w:rPr>
      <w:rFonts w:ascii="Symbol" w:hAnsi="Symbol"/>
    </w:rPr>
  </w:style>
  <w:style w:type="character" w:customStyle="1" w:styleId="WW8Num18z1">
    <w:name w:val="WW8Num18z1"/>
    <w:rsid w:val="002B0300"/>
    <w:rPr>
      <w:rFonts w:ascii="Wingdings" w:hAnsi="Wingdings"/>
    </w:rPr>
  </w:style>
  <w:style w:type="character" w:customStyle="1" w:styleId="WW8Num18z4">
    <w:name w:val="WW8Num18z4"/>
    <w:rsid w:val="002B0300"/>
    <w:rPr>
      <w:rFonts w:ascii="Courier New" w:hAnsi="Courier New" w:cs="Courier New"/>
    </w:rPr>
  </w:style>
  <w:style w:type="character" w:customStyle="1" w:styleId="WW8Num19z0">
    <w:name w:val="WW8Num19z0"/>
    <w:rsid w:val="002B0300"/>
    <w:rPr>
      <w:rFonts w:ascii="Symbol" w:hAnsi="Symbol"/>
    </w:rPr>
  </w:style>
  <w:style w:type="character" w:customStyle="1" w:styleId="WW8Num19z1">
    <w:name w:val="WW8Num19z1"/>
    <w:rsid w:val="002B0300"/>
    <w:rPr>
      <w:rFonts w:ascii="Courier New" w:hAnsi="Courier New" w:cs="Courier New"/>
    </w:rPr>
  </w:style>
  <w:style w:type="character" w:customStyle="1" w:styleId="WW8Num19z2">
    <w:name w:val="WW8Num19z2"/>
    <w:rsid w:val="002B0300"/>
    <w:rPr>
      <w:rFonts w:ascii="Wingdings" w:hAnsi="Wingdings"/>
    </w:rPr>
  </w:style>
  <w:style w:type="character" w:customStyle="1" w:styleId="WW8Num20z0">
    <w:name w:val="WW8Num20z0"/>
    <w:rsid w:val="002B0300"/>
    <w:rPr>
      <w:rFonts w:ascii="Symbol" w:hAnsi="Symbol"/>
    </w:rPr>
  </w:style>
  <w:style w:type="character" w:customStyle="1" w:styleId="WW8Num20z1">
    <w:name w:val="WW8Num20z1"/>
    <w:rsid w:val="002B0300"/>
    <w:rPr>
      <w:rFonts w:ascii="Courier New" w:hAnsi="Courier New" w:cs="Courier New"/>
    </w:rPr>
  </w:style>
  <w:style w:type="character" w:customStyle="1" w:styleId="WW8Num20z2">
    <w:name w:val="WW8Num20z2"/>
    <w:rsid w:val="002B0300"/>
    <w:rPr>
      <w:rFonts w:ascii="Wingdings" w:hAnsi="Wingdings"/>
    </w:rPr>
  </w:style>
  <w:style w:type="character" w:customStyle="1" w:styleId="WW8Num21z0">
    <w:name w:val="WW8Num21z0"/>
    <w:rsid w:val="002B0300"/>
    <w:rPr>
      <w:rFonts w:ascii="Wingdings" w:hAnsi="Wingdings"/>
    </w:rPr>
  </w:style>
  <w:style w:type="character" w:customStyle="1" w:styleId="WW8Num21z1">
    <w:name w:val="WW8Num21z1"/>
    <w:rsid w:val="002B0300"/>
    <w:rPr>
      <w:rFonts w:ascii="Symbol" w:hAnsi="Symbol"/>
      <w:color w:val="auto"/>
    </w:rPr>
  </w:style>
  <w:style w:type="character" w:customStyle="1" w:styleId="WW8Num21z3">
    <w:name w:val="WW8Num21z3"/>
    <w:rsid w:val="002B0300"/>
    <w:rPr>
      <w:rFonts w:ascii="Symbol" w:hAnsi="Symbol"/>
    </w:rPr>
  </w:style>
  <w:style w:type="character" w:customStyle="1" w:styleId="WW8Num22z0">
    <w:name w:val="WW8Num22z0"/>
    <w:rsid w:val="002B0300"/>
    <w:rPr>
      <w:rFonts w:ascii="Wingdings" w:hAnsi="Wingdings"/>
    </w:rPr>
  </w:style>
  <w:style w:type="character" w:customStyle="1" w:styleId="WW8Num22z3">
    <w:name w:val="WW8Num22z3"/>
    <w:rsid w:val="002B0300"/>
    <w:rPr>
      <w:rFonts w:ascii="Symbol" w:hAnsi="Symbol"/>
    </w:rPr>
  </w:style>
  <w:style w:type="character" w:customStyle="1" w:styleId="WW8Num25z0">
    <w:name w:val="WW8Num25z0"/>
    <w:rsid w:val="002B0300"/>
    <w:rPr>
      <w:rFonts w:ascii="Symbol" w:hAnsi="Symbol"/>
    </w:rPr>
  </w:style>
  <w:style w:type="character" w:customStyle="1" w:styleId="WW8Num25z1">
    <w:name w:val="WW8Num25z1"/>
    <w:rsid w:val="002B0300"/>
    <w:rPr>
      <w:rFonts w:ascii="Courier New" w:hAnsi="Courier New" w:cs="Courier New"/>
    </w:rPr>
  </w:style>
  <w:style w:type="character" w:customStyle="1" w:styleId="WW8Num25z2">
    <w:name w:val="WW8Num25z2"/>
    <w:rsid w:val="002B0300"/>
    <w:rPr>
      <w:rFonts w:ascii="Wingdings" w:hAnsi="Wingdings"/>
    </w:rPr>
  </w:style>
  <w:style w:type="character" w:customStyle="1" w:styleId="WW8Num26z0">
    <w:name w:val="WW8Num26z0"/>
    <w:rsid w:val="002B0300"/>
    <w:rPr>
      <w:rFonts w:ascii="Symbol" w:hAnsi="Symbol"/>
    </w:rPr>
  </w:style>
  <w:style w:type="character" w:customStyle="1" w:styleId="WW8Num26z1">
    <w:name w:val="WW8Num26z1"/>
    <w:rsid w:val="002B0300"/>
    <w:rPr>
      <w:rFonts w:ascii="Courier New" w:hAnsi="Courier New" w:cs="Courier New"/>
    </w:rPr>
  </w:style>
  <w:style w:type="character" w:customStyle="1" w:styleId="WW8Num26z2">
    <w:name w:val="WW8Num26z2"/>
    <w:rsid w:val="002B0300"/>
    <w:rPr>
      <w:rFonts w:ascii="Wingdings" w:hAnsi="Wingdings"/>
    </w:rPr>
  </w:style>
  <w:style w:type="character" w:customStyle="1" w:styleId="WW8Num27z0">
    <w:name w:val="WW8Num27z0"/>
    <w:rsid w:val="002B0300"/>
    <w:rPr>
      <w:rFonts w:ascii="Symbol" w:hAnsi="Symbol"/>
    </w:rPr>
  </w:style>
  <w:style w:type="character" w:customStyle="1" w:styleId="WW8Num27z1">
    <w:name w:val="WW8Num27z1"/>
    <w:rsid w:val="002B0300"/>
    <w:rPr>
      <w:rFonts w:ascii="Courier New" w:hAnsi="Courier New" w:cs="Courier New"/>
    </w:rPr>
  </w:style>
  <w:style w:type="character" w:customStyle="1" w:styleId="WW8Num27z2">
    <w:name w:val="WW8Num27z2"/>
    <w:rsid w:val="002B0300"/>
    <w:rPr>
      <w:rFonts w:ascii="Wingdings" w:hAnsi="Wingdings"/>
    </w:rPr>
  </w:style>
  <w:style w:type="character" w:customStyle="1" w:styleId="WW8Num28z0">
    <w:name w:val="WW8Num28z0"/>
    <w:rsid w:val="002B0300"/>
    <w:rPr>
      <w:rFonts w:ascii="Symbol" w:hAnsi="Symbol"/>
    </w:rPr>
  </w:style>
  <w:style w:type="character" w:customStyle="1" w:styleId="WW8Num28z1">
    <w:name w:val="WW8Num28z1"/>
    <w:rsid w:val="002B0300"/>
    <w:rPr>
      <w:rFonts w:ascii="Courier New" w:hAnsi="Courier New" w:cs="Courier New"/>
    </w:rPr>
  </w:style>
  <w:style w:type="character" w:customStyle="1" w:styleId="WW8Num28z2">
    <w:name w:val="WW8Num28z2"/>
    <w:rsid w:val="002B0300"/>
    <w:rPr>
      <w:rFonts w:ascii="Wingdings" w:hAnsi="Wingdings"/>
    </w:rPr>
  </w:style>
  <w:style w:type="character" w:customStyle="1" w:styleId="WW8Num29z0">
    <w:name w:val="WW8Num29z0"/>
    <w:rsid w:val="002B0300"/>
    <w:rPr>
      <w:rFonts w:ascii="Symbol" w:hAnsi="Symbol"/>
    </w:rPr>
  </w:style>
  <w:style w:type="character" w:customStyle="1" w:styleId="WW8Num29z1">
    <w:name w:val="WW8Num29z1"/>
    <w:rsid w:val="002B0300"/>
    <w:rPr>
      <w:rFonts w:ascii="Courier New" w:hAnsi="Courier New" w:cs="Courier New"/>
    </w:rPr>
  </w:style>
  <w:style w:type="character" w:customStyle="1" w:styleId="WW8Num29z2">
    <w:name w:val="WW8Num29z2"/>
    <w:rsid w:val="002B0300"/>
    <w:rPr>
      <w:rFonts w:ascii="Wingdings" w:hAnsi="Wingdings"/>
    </w:rPr>
  </w:style>
  <w:style w:type="character" w:customStyle="1" w:styleId="WW8Num30z0">
    <w:name w:val="WW8Num30z0"/>
    <w:rsid w:val="002B0300"/>
    <w:rPr>
      <w:rFonts w:ascii="Symbol" w:hAnsi="Symbol"/>
    </w:rPr>
  </w:style>
  <w:style w:type="character" w:customStyle="1" w:styleId="WW8Num31z0">
    <w:name w:val="WW8Num31z0"/>
    <w:rsid w:val="002B0300"/>
    <w:rPr>
      <w:rFonts w:ascii="Symbol" w:hAnsi="Symbol"/>
    </w:rPr>
  </w:style>
  <w:style w:type="character" w:customStyle="1" w:styleId="WW8Num31z1">
    <w:name w:val="WW8Num31z1"/>
    <w:rsid w:val="002B0300"/>
    <w:rPr>
      <w:rFonts w:ascii="Courier New" w:hAnsi="Courier New" w:cs="Courier New"/>
    </w:rPr>
  </w:style>
  <w:style w:type="character" w:customStyle="1" w:styleId="WW8Num31z2">
    <w:name w:val="WW8Num31z2"/>
    <w:rsid w:val="002B0300"/>
    <w:rPr>
      <w:rFonts w:ascii="Wingdings" w:hAnsi="Wingdings"/>
    </w:rPr>
  </w:style>
  <w:style w:type="character" w:customStyle="1" w:styleId="WW8Num33z0">
    <w:name w:val="WW8Num33z0"/>
    <w:rsid w:val="002B0300"/>
    <w:rPr>
      <w:rFonts w:ascii="Symbol" w:hAnsi="Symbol"/>
    </w:rPr>
  </w:style>
  <w:style w:type="character" w:customStyle="1" w:styleId="WW8Num33z1">
    <w:name w:val="WW8Num33z1"/>
    <w:rsid w:val="002B0300"/>
    <w:rPr>
      <w:rFonts w:ascii="Courier New" w:hAnsi="Courier New" w:cs="Courier New"/>
    </w:rPr>
  </w:style>
  <w:style w:type="character" w:customStyle="1" w:styleId="WW8Num33z2">
    <w:name w:val="WW8Num33z2"/>
    <w:rsid w:val="002B0300"/>
    <w:rPr>
      <w:rFonts w:ascii="Wingdings" w:hAnsi="Wingdings"/>
    </w:rPr>
  </w:style>
  <w:style w:type="character" w:customStyle="1" w:styleId="WW8Num34z0">
    <w:name w:val="WW8Num34z0"/>
    <w:rsid w:val="002B0300"/>
    <w:rPr>
      <w:rFonts w:ascii="Symbol" w:hAnsi="Symbol"/>
    </w:rPr>
  </w:style>
  <w:style w:type="character" w:customStyle="1" w:styleId="WW8Num34z1">
    <w:name w:val="WW8Num34z1"/>
    <w:rsid w:val="002B0300"/>
    <w:rPr>
      <w:rFonts w:ascii="Courier New" w:hAnsi="Courier New" w:cs="Courier New"/>
    </w:rPr>
  </w:style>
  <w:style w:type="character" w:customStyle="1" w:styleId="WW8Num34z2">
    <w:name w:val="WW8Num34z2"/>
    <w:rsid w:val="002B0300"/>
    <w:rPr>
      <w:rFonts w:ascii="Wingdings" w:hAnsi="Wingdings"/>
    </w:rPr>
  </w:style>
  <w:style w:type="character" w:customStyle="1" w:styleId="WW8Num35z0">
    <w:name w:val="WW8Num35z0"/>
    <w:rsid w:val="002B0300"/>
    <w:rPr>
      <w:rFonts w:ascii="Symbol" w:hAnsi="Symbol"/>
    </w:rPr>
  </w:style>
  <w:style w:type="character" w:customStyle="1" w:styleId="WW8Num35z1">
    <w:name w:val="WW8Num35z1"/>
    <w:rsid w:val="002B0300"/>
    <w:rPr>
      <w:rFonts w:ascii="Wingdings" w:hAnsi="Wingdings"/>
    </w:rPr>
  </w:style>
  <w:style w:type="character" w:customStyle="1" w:styleId="WW8Num35z4">
    <w:name w:val="WW8Num35z4"/>
    <w:rsid w:val="002B0300"/>
    <w:rPr>
      <w:rFonts w:ascii="Courier New" w:hAnsi="Courier New" w:cs="Courier New"/>
    </w:rPr>
  </w:style>
  <w:style w:type="character" w:customStyle="1" w:styleId="WW8Num36z0">
    <w:name w:val="WW8Num36z0"/>
    <w:rsid w:val="002B0300"/>
    <w:rPr>
      <w:rFonts w:ascii="Symbol" w:hAnsi="Symbol"/>
    </w:rPr>
  </w:style>
  <w:style w:type="character" w:customStyle="1" w:styleId="WW8Num37z0">
    <w:name w:val="WW8Num37z0"/>
    <w:rsid w:val="002B0300"/>
    <w:rPr>
      <w:rFonts w:ascii="Symbol" w:hAnsi="Symbol"/>
    </w:rPr>
  </w:style>
  <w:style w:type="character" w:customStyle="1" w:styleId="WW8Num37z1">
    <w:name w:val="WW8Num37z1"/>
    <w:rsid w:val="002B0300"/>
    <w:rPr>
      <w:rFonts w:ascii="Courier New" w:hAnsi="Courier New" w:cs="Courier New"/>
    </w:rPr>
  </w:style>
  <w:style w:type="character" w:customStyle="1" w:styleId="WW8Num37z2">
    <w:name w:val="WW8Num37z2"/>
    <w:rsid w:val="002B0300"/>
    <w:rPr>
      <w:rFonts w:ascii="Wingdings" w:hAnsi="Wingdings"/>
    </w:rPr>
  </w:style>
  <w:style w:type="character" w:customStyle="1" w:styleId="WW8Num40z0">
    <w:name w:val="WW8Num40z0"/>
    <w:rsid w:val="002B0300"/>
    <w:rPr>
      <w:rFonts w:ascii="Symbol" w:eastAsia="Luxi Sans" w:hAnsi="Symbol" w:cs="Times New Roman"/>
    </w:rPr>
  </w:style>
  <w:style w:type="character" w:customStyle="1" w:styleId="WW8Num40z1">
    <w:name w:val="WW8Num40z1"/>
    <w:rsid w:val="002B0300"/>
    <w:rPr>
      <w:rFonts w:ascii="Courier New" w:hAnsi="Courier New" w:cs="Courier New"/>
    </w:rPr>
  </w:style>
  <w:style w:type="character" w:customStyle="1" w:styleId="WW8Num40z2">
    <w:name w:val="WW8Num40z2"/>
    <w:rsid w:val="002B0300"/>
    <w:rPr>
      <w:rFonts w:ascii="Wingdings" w:hAnsi="Wingdings"/>
    </w:rPr>
  </w:style>
  <w:style w:type="character" w:customStyle="1" w:styleId="WW8Num40z3">
    <w:name w:val="WW8Num40z3"/>
    <w:rsid w:val="002B0300"/>
    <w:rPr>
      <w:rFonts w:ascii="Symbol" w:hAnsi="Symbol"/>
    </w:rPr>
  </w:style>
  <w:style w:type="character" w:customStyle="1" w:styleId="WW8Num42z0">
    <w:name w:val="WW8Num42z0"/>
    <w:rsid w:val="002B0300"/>
    <w:rPr>
      <w:rFonts w:ascii="Symbol" w:hAnsi="Symbol"/>
    </w:rPr>
  </w:style>
  <w:style w:type="character" w:customStyle="1" w:styleId="WW8Num42z1">
    <w:name w:val="WW8Num42z1"/>
    <w:rsid w:val="002B0300"/>
    <w:rPr>
      <w:rFonts w:ascii="Courier New" w:hAnsi="Courier New" w:cs="Courier New"/>
    </w:rPr>
  </w:style>
  <w:style w:type="character" w:customStyle="1" w:styleId="WW8Num42z2">
    <w:name w:val="WW8Num42z2"/>
    <w:rsid w:val="002B0300"/>
    <w:rPr>
      <w:rFonts w:ascii="Wingdings" w:hAnsi="Wingdings"/>
    </w:rPr>
  </w:style>
  <w:style w:type="character" w:customStyle="1" w:styleId="WW8Num44z0">
    <w:name w:val="WW8Num44z0"/>
    <w:rsid w:val="002B0300"/>
    <w:rPr>
      <w:rFonts w:ascii="Symbol" w:hAnsi="Symbol"/>
    </w:rPr>
  </w:style>
  <w:style w:type="character" w:customStyle="1" w:styleId="WW8Num44z1">
    <w:name w:val="WW8Num44z1"/>
    <w:rsid w:val="002B0300"/>
    <w:rPr>
      <w:rFonts w:ascii="Courier New" w:hAnsi="Courier New" w:cs="Courier New"/>
    </w:rPr>
  </w:style>
  <w:style w:type="character" w:customStyle="1" w:styleId="WW8Num44z2">
    <w:name w:val="WW8Num44z2"/>
    <w:rsid w:val="002B0300"/>
    <w:rPr>
      <w:rFonts w:ascii="Wingdings" w:hAnsi="Wingdings"/>
    </w:rPr>
  </w:style>
  <w:style w:type="character" w:customStyle="1" w:styleId="WW8Num45z0">
    <w:name w:val="WW8Num45z0"/>
    <w:rsid w:val="002B0300"/>
    <w:rPr>
      <w:rFonts w:ascii="Symbol" w:hAnsi="Symbol"/>
    </w:rPr>
  </w:style>
  <w:style w:type="character" w:customStyle="1" w:styleId="WW8Num45z1">
    <w:name w:val="WW8Num45z1"/>
    <w:rsid w:val="002B0300"/>
    <w:rPr>
      <w:rFonts w:ascii="Courier New" w:hAnsi="Courier New" w:cs="Courier New"/>
    </w:rPr>
  </w:style>
  <w:style w:type="character" w:customStyle="1" w:styleId="WW8Num45z2">
    <w:name w:val="WW8Num45z2"/>
    <w:rsid w:val="002B0300"/>
    <w:rPr>
      <w:rFonts w:ascii="Wingdings" w:hAnsi="Wingdings"/>
    </w:rPr>
  </w:style>
  <w:style w:type="character" w:customStyle="1" w:styleId="WW8Num46z0">
    <w:name w:val="WW8Num46z0"/>
    <w:rsid w:val="002B0300"/>
    <w:rPr>
      <w:b/>
    </w:rPr>
  </w:style>
  <w:style w:type="character" w:customStyle="1" w:styleId="WW8Num47z0">
    <w:name w:val="WW8Num47z0"/>
    <w:rsid w:val="002B0300"/>
    <w:rPr>
      <w:rFonts w:ascii="Symbol" w:hAnsi="Symbol"/>
    </w:rPr>
  </w:style>
  <w:style w:type="character" w:customStyle="1" w:styleId="WW8Num47z1">
    <w:name w:val="WW8Num47z1"/>
    <w:rsid w:val="002B0300"/>
    <w:rPr>
      <w:rFonts w:ascii="Courier New" w:hAnsi="Courier New" w:cs="Courier New"/>
    </w:rPr>
  </w:style>
  <w:style w:type="character" w:customStyle="1" w:styleId="WW8Num47z2">
    <w:name w:val="WW8Num47z2"/>
    <w:rsid w:val="002B0300"/>
    <w:rPr>
      <w:rFonts w:ascii="Wingdings" w:hAnsi="Wingdings"/>
    </w:rPr>
  </w:style>
  <w:style w:type="character" w:customStyle="1" w:styleId="WW8Num48z1">
    <w:name w:val="WW8Num48z1"/>
    <w:rsid w:val="002B0300"/>
    <w:rPr>
      <w:rFonts w:ascii="Symbol" w:hAnsi="Symbol"/>
    </w:rPr>
  </w:style>
  <w:style w:type="character" w:customStyle="1" w:styleId="WW8Num49z0">
    <w:name w:val="WW8Num49z0"/>
    <w:rsid w:val="002B0300"/>
    <w:rPr>
      <w:rFonts w:ascii="Symbol" w:eastAsia="Luxi Sans" w:hAnsi="Symbol" w:cs="Times New Roman"/>
    </w:rPr>
  </w:style>
  <w:style w:type="character" w:customStyle="1" w:styleId="WW8Num49z1">
    <w:name w:val="WW8Num49z1"/>
    <w:rsid w:val="002B0300"/>
    <w:rPr>
      <w:rFonts w:ascii="Courier New" w:hAnsi="Courier New" w:cs="Courier New"/>
    </w:rPr>
  </w:style>
  <w:style w:type="character" w:customStyle="1" w:styleId="WW8Num49z2">
    <w:name w:val="WW8Num49z2"/>
    <w:rsid w:val="002B0300"/>
    <w:rPr>
      <w:rFonts w:ascii="Wingdings" w:hAnsi="Wingdings"/>
    </w:rPr>
  </w:style>
  <w:style w:type="character" w:customStyle="1" w:styleId="WW8Num49z3">
    <w:name w:val="WW8Num49z3"/>
    <w:rsid w:val="002B0300"/>
    <w:rPr>
      <w:rFonts w:ascii="Symbol" w:hAnsi="Symbol"/>
    </w:rPr>
  </w:style>
  <w:style w:type="character" w:customStyle="1" w:styleId="Fontepargpadro1">
    <w:name w:val="Fonte parág. padrão1"/>
    <w:rsid w:val="002B0300"/>
  </w:style>
  <w:style w:type="character" w:customStyle="1" w:styleId="CharChar">
    <w:name w:val="Char Char"/>
    <w:rsid w:val="002B0300"/>
    <w:rPr>
      <w:rFonts w:ascii="Consolas" w:eastAsia="Calibri" w:hAnsi="Consolas"/>
      <w:sz w:val="21"/>
      <w:szCs w:val="21"/>
      <w:lang w:val="pt-BR" w:eastAsia="ar-SA" w:bidi="ar-SA"/>
    </w:rPr>
  </w:style>
  <w:style w:type="character" w:customStyle="1" w:styleId="Smbolosdenumerao">
    <w:name w:val="Símbolos de numeração"/>
    <w:rsid w:val="002B0300"/>
  </w:style>
  <w:style w:type="paragraph" w:customStyle="1" w:styleId="Ttulo40">
    <w:name w:val="Título4"/>
    <w:basedOn w:val="Normal"/>
    <w:next w:val="Corpodetexto"/>
    <w:rsid w:val="002B0300"/>
    <w:pPr>
      <w:keepNext/>
      <w:suppressAutoHyphens/>
      <w:spacing w:before="240" w:after="120"/>
    </w:pPr>
    <w:rPr>
      <w:rFonts w:eastAsia="SimSun"/>
      <w:sz w:val="28"/>
      <w:szCs w:val="28"/>
      <w:lang w:eastAsia="ar-SA"/>
    </w:rPr>
  </w:style>
  <w:style w:type="paragraph" w:styleId="Corpodetexto">
    <w:name w:val="Body Text"/>
    <w:basedOn w:val="Normal"/>
    <w:link w:val="CorpodetextoChar"/>
    <w:rsid w:val="002B0300"/>
    <w:pPr>
      <w:suppressAutoHyphens/>
      <w:jc w:val="both"/>
    </w:pPr>
    <w:rPr>
      <w:rFonts w:ascii="Times New Roman" w:hAnsi="Times New Roman" w:cs="Times New Roman"/>
      <w:szCs w:val="20"/>
      <w:lang w:eastAsia="ar-SA"/>
    </w:rPr>
  </w:style>
  <w:style w:type="character" w:customStyle="1" w:styleId="CorpodetextoChar">
    <w:name w:val="Corpo de texto Char"/>
    <w:basedOn w:val="Fontepargpadro"/>
    <w:link w:val="Corpodetexto"/>
    <w:rsid w:val="002B0300"/>
    <w:rPr>
      <w:rFonts w:ascii="Times New Roman" w:eastAsia="Times New Roman" w:hAnsi="Times New Roman" w:cs="Times New Roman"/>
      <w:sz w:val="20"/>
      <w:szCs w:val="20"/>
      <w:lang w:eastAsia="ar-SA"/>
    </w:rPr>
  </w:style>
  <w:style w:type="paragraph" w:styleId="Lista">
    <w:name w:val="List"/>
    <w:basedOn w:val="Corpodetexto"/>
    <w:rsid w:val="002B0300"/>
    <w:rPr>
      <w:rFonts w:cs="Tahoma"/>
    </w:rPr>
  </w:style>
  <w:style w:type="paragraph" w:customStyle="1" w:styleId="Legenda4">
    <w:name w:val="Legenda4"/>
    <w:basedOn w:val="Normal"/>
    <w:rsid w:val="002B0300"/>
    <w:pPr>
      <w:suppressLineNumbers/>
      <w:suppressAutoHyphens/>
      <w:spacing w:before="120" w:after="120"/>
    </w:pPr>
    <w:rPr>
      <w:rFonts w:ascii="Times New Roman" w:hAnsi="Times New Roman"/>
      <w:i/>
      <w:iCs/>
      <w:sz w:val="24"/>
      <w:lang w:eastAsia="ar-SA"/>
    </w:rPr>
  </w:style>
  <w:style w:type="paragraph" w:customStyle="1" w:styleId="ndice">
    <w:name w:val="Índice"/>
    <w:basedOn w:val="Normal"/>
    <w:rsid w:val="002B0300"/>
    <w:pPr>
      <w:suppressLineNumbers/>
      <w:suppressAutoHyphens/>
    </w:pPr>
    <w:rPr>
      <w:rFonts w:ascii="Times New Roman" w:hAnsi="Times New Roman"/>
      <w:szCs w:val="20"/>
      <w:lang w:eastAsia="ar-SA"/>
    </w:rPr>
  </w:style>
  <w:style w:type="paragraph" w:customStyle="1" w:styleId="Ttulo30">
    <w:name w:val="Título3"/>
    <w:basedOn w:val="Normal"/>
    <w:next w:val="Corpodetexto"/>
    <w:rsid w:val="002B0300"/>
    <w:pPr>
      <w:keepNext/>
      <w:suppressAutoHyphens/>
      <w:spacing w:before="240" w:after="120"/>
    </w:pPr>
    <w:rPr>
      <w:rFonts w:eastAsia="SimSun"/>
      <w:sz w:val="28"/>
      <w:szCs w:val="28"/>
      <w:lang w:eastAsia="ar-SA"/>
    </w:rPr>
  </w:style>
  <w:style w:type="paragraph" w:customStyle="1" w:styleId="Legenda3">
    <w:name w:val="Legenda3"/>
    <w:basedOn w:val="Normal"/>
    <w:rsid w:val="002B0300"/>
    <w:pPr>
      <w:suppressLineNumbers/>
      <w:suppressAutoHyphens/>
      <w:spacing w:before="120" w:after="120"/>
    </w:pPr>
    <w:rPr>
      <w:rFonts w:ascii="Times New Roman" w:hAnsi="Times New Roman"/>
      <w:i/>
      <w:iCs/>
      <w:sz w:val="24"/>
      <w:lang w:eastAsia="ar-SA"/>
    </w:rPr>
  </w:style>
  <w:style w:type="paragraph" w:customStyle="1" w:styleId="Ttulo20">
    <w:name w:val="Título2"/>
    <w:basedOn w:val="Normal"/>
    <w:next w:val="Corpodetexto"/>
    <w:rsid w:val="002B0300"/>
    <w:pPr>
      <w:keepNext/>
      <w:suppressAutoHyphens/>
      <w:spacing w:before="240" w:after="120"/>
    </w:pPr>
    <w:rPr>
      <w:rFonts w:eastAsia="SimSun"/>
      <w:sz w:val="28"/>
      <w:szCs w:val="28"/>
      <w:lang w:eastAsia="ar-SA"/>
    </w:rPr>
  </w:style>
  <w:style w:type="paragraph" w:customStyle="1" w:styleId="Legenda2">
    <w:name w:val="Legenda2"/>
    <w:basedOn w:val="Normal"/>
    <w:rsid w:val="002B0300"/>
    <w:pPr>
      <w:suppressLineNumbers/>
      <w:suppressAutoHyphens/>
      <w:spacing w:before="120" w:after="120"/>
    </w:pPr>
    <w:rPr>
      <w:rFonts w:ascii="Times New Roman" w:hAnsi="Times New Roman"/>
      <w:i/>
      <w:iCs/>
      <w:sz w:val="24"/>
      <w:lang w:eastAsia="ar-SA"/>
    </w:rPr>
  </w:style>
  <w:style w:type="paragraph" w:customStyle="1" w:styleId="Ttulo10">
    <w:name w:val="Título1"/>
    <w:basedOn w:val="Normal"/>
    <w:next w:val="Corpodetexto"/>
    <w:rsid w:val="002B0300"/>
    <w:pPr>
      <w:keepNext/>
      <w:suppressAutoHyphens/>
      <w:spacing w:before="240" w:after="120"/>
    </w:pPr>
    <w:rPr>
      <w:rFonts w:eastAsia="SimSun"/>
      <w:sz w:val="28"/>
      <w:szCs w:val="28"/>
      <w:lang w:eastAsia="ar-SA"/>
    </w:rPr>
  </w:style>
  <w:style w:type="paragraph" w:customStyle="1" w:styleId="Legenda1">
    <w:name w:val="Legenda1"/>
    <w:basedOn w:val="Normal"/>
    <w:rsid w:val="002B0300"/>
    <w:pPr>
      <w:suppressLineNumbers/>
      <w:suppressAutoHyphens/>
      <w:spacing w:before="120" w:after="120"/>
    </w:pPr>
    <w:rPr>
      <w:rFonts w:ascii="Times New Roman" w:hAnsi="Times New Roman"/>
      <w:i/>
      <w:iCs/>
      <w:sz w:val="24"/>
      <w:lang w:eastAsia="ar-SA"/>
    </w:rPr>
  </w:style>
  <w:style w:type="paragraph" w:customStyle="1" w:styleId="msolistparagraph0">
    <w:name w:val="msolistparagraph"/>
    <w:basedOn w:val="Normal"/>
    <w:rsid w:val="002B0300"/>
    <w:pPr>
      <w:suppressAutoHyphens/>
      <w:ind w:left="720"/>
    </w:pPr>
    <w:rPr>
      <w:rFonts w:ascii="Calibri" w:hAnsi="Calibri" w:cs="Times New Roman"/>
      <w:sz w:val="22"/>
      <w:szCs w:val="22"/>
      <w:lang w:eastAsia="ar-SA"/>
    </w:rPr>
  </w:style>
  <w:style w:type="paragraph" w:customStyle="1" w:styleId="Corpodetexto31">
    <w:name w:val="Corpo de texto 31"/>
    <w:basedOn w:val="Normal"/>
    <w:rsid w:val="002B0300"/>
    <w:pPr>
      <w:suppressAutoHyphens/>
      <w:spacing w:after="120"/>
    </w:pPr>
    <w:rPr>
      <w:rFonts w:ascii="Times New Roman" w:hAnsi="Times New Roman" w:cs="Times New Roman"/>
      <w:sz w:val="16"/>
      <w:szCs w:val="16"/>
      <w:lang w:eastAsia="ar-SA"/>
    </w:rPr>
  </w:style>
  <w:style w:type="paragraph" w:customStyle="1" w:styleId="TextosemFormatao1">
    <w:name w:val="Texto sem Formatação1"/>
    <w:basedOn w:val="Normal"/>
    <w:rsid w:val="002B0300"/>
    <w:pPr>
      <w:suppressAutoHyphens/>
    </w:pPr>
    <w:rPr>
      <w:rFonts w:ascii="Consolas" w:eastAsia="Calibri" w:hAnsi="Consolas" w:cs="Times New Roman"/>
      <w:sz w:val="21"/>
      <w:szCs w:val="21"/>
      <w:lang w:eastAsia="ar-SA"/>
    </w:rPr>
  </w:style>
  <w:style w:type="paragraph" w:customStyle="1" w:styleId="WW-Corpodetexto3">
    <w:name w:val="WW-Corpo de texto 3"/>
    <w:basedOn w:val="Normal"/>
    <w:rsid w:val="002B0300"/>
    <w:pPr>
      <w:widowControl w:val="0"/>
      <w:suppressAutoHyphens/>
      <w:jc w:val="both"/>
    </w:pPr>
    <w:rPr>
      <w:rFonts w:ascii="Nimbus Roman No9 L" w:eastAsia="Luxi Sans" w:hAnsi="Nimbus Roman No9 L" w:cs="Times New Roman"/>
      <w:color w:val="0000FF"/>
      <w:sz w:val="24"/>
      <w:szCs w:val="20"/>
      <w:lang w:eastAsia="ar-SA"/>
    </w:rPr>
  </w:style>
  <w:style w:type="paragraph" w:customStyle="1" w:styleId="justificadoportal">
    <w:name w:val="justificadoportal"/>
    <w:basedOn w:val="Normal"/>
    <w:rsid w:val="002B0300"/>
    <w:pPr>
      <w:suppressAutoHyphens/>
      <w:spacing w:before="280" w:after="280"/>
      <w:ind w:left="122" w:right="122"/>
      <w:jc w:val="both"/>
    </w:pPr>
    <w:rPr>
      <w:rFonts w:ascii="Times New Roman" w:hAnsi="Times New Roman" w:cs="Times New Roman"/>
      <w:sz w:val="18"/>
      <w:szCs w:val="18"/>
      <w:lang w:eastAsia="ar-SA"/>
    </w:rPr>
  </w:style>
  <w:style w:type="paragraph" w:customStyle="1" w:styleId="Contedodetabela">
    <w:name w:val="Conteúdo de tabela"/>
    <w:basedOn w:val="Normal"/>
    <w:rsid w:val="002B0300"/>
    <w:pPr>
      <w:suppressLineNumbers/>
      <w:suppressAutoHyphens/>
    </w:pPr>
    <w:rPr>
      <w:rFonts w:ascii="Times New Roman" w:hAnsi="Times New Roman" w:cs="Times New Roman"/>
      <w:szCs w:val="20"/>
      <w:lang w:eastAsia="ar-SA"/>
    </w:rPr>
  </w:style>
  <w:style w:type="paragraph" w:customStyle="1" w:styleId="Ttulodetabela">
    <w:name w:val="Título de tabela"/>
    <w:basedOn w:val="Contedodetabela"/>
    <w:rsid w:val="002B0300"/>
    <w:pPr>
      <w:jc w:val="center"/>
    </w:pPr>
    <w:rPr>
      <w:b/>
      <w:bCs/>
    </w:rPr>
  </w:style>
  <w:style w:type="paragraph" w:customStyle="1" w:styleId="Estruturadodocumento">
    <w:name w:val="Estrutura do documento"/>
    <w:basedOn w:val="Normal"/>
    <w:rsid w:val="002B0300"/>
    <w:pPr>
      <w:shd w:val="clear" w:color="auto" w:fill="000080"/>
      <w:suppressAutoHyphens/>
    </w:pPr>
    <w:rPr>
      <w:rFonts w:ascii="Tahoma" w:hAnsi="Tahoma"/>
      <w:szCs w:val="20"/>
      <w:lang w:eastAsia="ar-SA"/>
    </w:rPr>
  </w:style>
  <w:style w:type="paragraph" w:customStyle="1" w:styleId="DecimalAligned">
    <w:name w:val="Decimal Aligned"/>
    <w:basedOn w:val="Normal"/>
    <w:uiPriority w:val="40"/>
    <w:qFormat/>
    <w:rsid w:val="002B0300"/>
    <w:pPr>
      <w:tabs>
        <w:tab w:val="decimal" w:pos="360"/>
      </w:tabs>
      <w:spacing w:after="200" w:line="276" w:lineRule="auto"/>
    </w:pPr>
    <w:rPr>
      <w:rFonts w:ascii="Calibri" w:eastAsia="Calibri" w:hAnsi="Calibri" w:cs="Times New Roman"/>
      <w:sz w:val="22"/>
      <w:szCs w:val="22"/>
    </w:rPr>
  </w:style>
  <w:style w:type="paragraph" w:styleId="Textodenotaderodap">
    <w:name w:val="footnote text"/>
    <w:basedOn w:val="Normal"/>
    <w:link w:val="TextodenotaderodapChar"/>
    <w:uiPriority w:val="99"/>
    <w:unhideWhenUsed/>
    <w:rsid w:val="002B0300"/>
    <w:rPr>
      <w:rFonts w:ascii="Calibri" w:hAnsi="Calibri" w:cs="Times New Roman"/>
      <w:szCs w:val="20"/>
      <w:lang w:val="x-none" w:eastAsia="x-none"/>
    </w:rPr>
  </w:style>
  <w:style w:type="character" w:customStyle="1" w:styleId="TextodenotaderodapChar">
    <w:name w:val="Texto de nota de rodapé Char"/>
    <w:basedOn w:val="Fontepargpadro"/>
    <w:link w:val="Textodenotaderodap"/>
    <w:uiPriority w:val="99"/>
    <w:rsid w:val="002B0300"/>
    <w:rPr>
      <w:rFonts w:ascii="Calibri" w:eastAsia="Times New Roman" w:hAnsi="Calibri" w:cs="Times New Roman"/>
      <w:sz w:val="20"/>
      <w:szCs w:val="20"/>
      <w:lang w:val="x-none" w:eastAsia="x-none"/>
    </w:rPr>
  </w:style>
  <w:style w:type="character" w:styleId="nfaseSutil">
    <w:name w:val="Subtle Emphasis"/>
    <w:uiPriority w:val="19"/>
    <w:qFormat/>
    <w:rsid w:val="002B0300"/>
    <w:rPr>
      <w:i/>
      <w:iCs/>
      <w:color w:val="000000"/>
    </w:rPr>
  </w:style>
  <w:style w:type="paragraph" w:customStyle="1" w:styleId="TableContents">
    <w:name w:val="Table Contents"/>
    <w:basedOn w:val="Normal"/>
    <w:rsid w:val="002B0300"/>
    <w:pPr>
      <w:widowControl w:val="0"/>
      <w:suppressLineNumbers/>
      <w:suppressAutoHyphens/>
      <w:autoSpaceDN w:val="0"/>
      <w:textAlignment w:val="baseline"/>
    </w:pPr>
    <w:rPr>
      <w:rFonts w:ascii="Times New Roman" w:eastAsia="SimSun" w:hAnsi="Times New Roman"/>
      <w:kern w:val="3"/>
      <w:sz w:val="24"/>
      <w:lang w:eastAsia="zh-CN" w:bidi="hi-IN"/>
    </w:rPr>
  </w:style>
  <w:style w:type="paragraph" w:customStyle="1" w:styleId="Textbody">
    <w:name w:val="Text body"/>
    <w:basedOn w:val="Normal"/>
    <w:rsid w:val="002B0300"/>
    <w:pPr>
      <w:widowControl w:val="0"/>
      <w:suppressAutoHyphens/>
      <w:autoSpaceDN w:val="0"/>
      <w:spacing w:after="120"/>
      <w:textAlignment w:val="baseline"/>
    </w:pPr>
    <w:rPr>
      <w:rFonts w:ascii="Times New Roman" w:eastAsia="SimSun" w:hAnsi="Times New Roman"/>
      <w:kern w:val="3"/>
      <w:sz w:val="24"/>
      <w:lang w:eastAsia="zh-CN" w:bidi="hi-IN"/>
    </w:rPr>
  </w:style>
  <w:style w:type="paragraph" w:customStyle="1" w:styleId="Standard">
    <w:name w:val="Standard"/>
    <w:rsid w:val="002B0300"/>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SemEspaamento">
    <w:name w:val="No Spacing"/>
    <w:uiPriority w:val="1"/>
    <w:qFormat/>
    <w:rsid w:val="002B0300"/>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7895</Words>
  <Characters>42637</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Kleverson Moreira</dc:creator>
  <cp:lastModifiedBy>DILIC-Divisao de Licitação-Luceli</cp:lastModifiedBy>
  <cp:revision>2</cp:revision>
  <dcterms:created xsi:type="dcterms:W3CDTF">2017-07-07T17:21:00Z</dcterms:created>
  <dcterms:modified xsi:type="dcterms:W3CDTF">2017-07-07T17:21:00Z</dcterms:modified>
</cp:coreProperties>
</file>